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FC3F2">
      <w:pPr>
        <w:snapToGrid w:val="0"/>
        <w:spacing w:line="600" w:lineRule="exact"/>
        <w:ind w:firstLine="0" w:firstLineChars="0"/>
        <w:jc w:val="both"/>
        <w:rPr>
          <w:rFonts w:hint="default" w:ascii="Times New Roman" w:hAnsi="Times New Roman" w:eastAsia="方正小标宋_GBK" w:cs="Times New Roman"/>
          <w:color w:val="000000"/>
          <w:kern w:val="0"/>
          <w:sz w:val="32"/>
          <w:szCs w:val="20"/>
          <w:highlight w:val="none"/>
          <w:lang w:val="en-US" w:eastAsia="zh-CN"/>
        </w:rPr>
      </w:pPr>
      <w:bookmarkStart w:id="0" w:name="_Toc1211547103"/>
      <w:bookmarkStart w:id="1" w:name="_Toc24413"/>
      <w:bookmarkStart w:id="2" w:name="_Toc896258778"/>
      <w:bookmarkStart w:id="3" w:name="_Toc503845135"/>
      <w:bookmarkStart w:id="4" w:name="_Toc52496485"/>
      <w:bookmarkStart w:id="5" w:name="_Toc631753345"/>
      <w:bookmarkStart w:id="6" w:name="_Toc10856"/>
      <w:bookmarkStart w:id="7" w:name="_Toc190"/>
      <w:bookmarkStart w:id="8" w:name="_Toc1125164175"/>
    </w:p>
    <w:p w14:paraId="3DAE6CE2">
      <w:pPr>
        <w:snapToGrid w:val="0"/>
        <w:spacing w:line="600" w:lineRule="exact"/>
        <w:ind w:firstLine="0" w:firstLineChars="0"/>
        <w:jc w:val="center"/>
        <w:rPr>
          <w:rFonts w:hint="default" w:ascii="Times New Roman" w:hAnsi="Times New Roman" w:eastAsia="方正小标宋_GBK" w:cs="Times New Roman"/>
          <w:color w:val="000000"/>
          <w:kern w:val="0"/>
          <w:sz w:val="44"/>
          <w:highlight w:val="none"/>
        </w:rPr>
      </w:pPr>
      <w:r>
        <w:rPr>
          <w:rFonts w:hint="eastAsia" w:ascii="Times New Roman" w:hAnsi="Times New Roman" w:eastAsia="方正小标宋_GBK" w:cs="Times New Roman"/>
          <w:color w:val="000000"/>
          <w:kern w:val="0"/>
          <w:sz w:val="44"/>
          <w:highlight w:val="none"/>
          <w:lang w:eastAsia="zh-CN"/>
        </w:rPr>
        <w:t>四川省交通运输</w:t>
      </w:r>
      <w:r>
        <w:rPr>
          <w:rFonts w:hint="default" w:ascii="Times New Roman" w:hAnsi="Times New Roman" w:eastAsia="方正小标宋_GBK" w:cs="Times New Roman"/>
          <w:color w:val="000000"/>
          <w:kern w:val="0"/>
          <w:sz w:val="44"/>
          <w:highlight w:val="none"/>
          <w:lang w:eastAsia="zh-CN"/>
        </w:rPr>
        <w:t>涉企</w:t>
      </w:r>
      <w:r>
        <w:rPr>
          <w:rFonts w:hint="default" w:ascii="Times New Roman" w:hAnsi="Times New Roman" w:eastAsia="方正小标宋_GBK" w:cs="Times New Roman"/>
          <w:color w:val="000000"/>
          <w:kern w:val="0"/>
          <w:sz w:val="44"/>
          <w:highlight w:val="none"/>
        </w:rPr>
        <w:t>行政检查标准</w:t>
      </w:r>
    </w:p>
    <w:p w14:paraId="73D6E788">
      <w:pPr>
        <w:keepNext w:val="0"/>
        <w:keepLines w:val="0"/>
        <w:pageBreakBefore w:val="0"/>
        <w:widowControl w:val="0"/>
        <w:kinsoku/>
        <w:wordWrap/>
        <w:overflowPunct/>
        <w:topLinePunct w:val="0"/>
        <w:autoSpaceDE/>
        <w:autoSpaceDN/>
        <w:bidi w:val="0"/>
        <w:adjustRightInd/>
        <w:snapToGrid w:val="0"/>
        <w:spacing w:after="292" w:afterLines="50" w:line="600" w:lineRule="exact"/>
        <w:ind w:firstLine="0" w:firstLineChars="0"/>
        <w:jc w:val="center"/>
        <w:textAlignment w:val="auto"/>
        <w:outlineLvl w:val="9"/>
        <w:rPr>
          <w:rFonts w:hint="default" w:ascii="Times New Roman" w:hAnsi="Times New Roman" w:eastAsia="方正小标宋_GBK" w:cs="Times New Roman"/>
          <w:color w:val="000000"/>
          <w:kern w:val="0"/>
          <w:sz w:val="44"/>
          <w:highlight w:val="none"/>
        </w:rPr>
      </w:pPr>
    </w:p>
    <w:p w14:paraId="0334C94C">
      <w:pPr>
        <w:keepNext w:val="0"/>
        <w:keepLines w:val="0"/>
        <w:pageBreakBefore w:val="0"/>
        <w:widowControl w:val="0"/>
        <w:kinsoku/>
        <w:wordWrap/>
        <w:overflowPunct/>
        <w:topLinePunct w:val="0"/>
        <w:autoSpaceDE/>
        <w:autoSpaceDN/>
        <w:bidi w:val="0"/>
        <w:adjustRightInd/>
        <w:snapToGrid w:val="0"/>
        <w:spacing w:after="292" w:afterLines="50" w:line="600" w:lineRule="exact"/>
        <w:ind w:firstLine="0" w:firstLineChars="0"/>
        <w:jc w:val="center"/>
        <w:textAlignment w:val="auto"/>
        <w:outlineLvl w:val="9"/>
        <w:rPr>
          <w:rFonts w:hint="default" w:ascii="Times New Roman" w:hAnsi="Times New Roman" w:eastAsia="方正小标宋_GBK" w:cs="Times New Roman"/>
          <w:color w:val="000000"/>
          <w:kern w:val="0"/>
          <w:sz w:val="44"/>
          <w:highlight w:val="none"/>
        </w:rPr>
      </w:pPr>
      <w:r>
        <w:rPr>
          <w:rFonts w:hint="default" w:ascii="Times New Roman" w:hAnsi="Times New Roman" w:eastAsia="方正小标宋_GBK" w:cs="Times New Roman"/>
          <w:color w:val="000000"/>
          <w:kern w:val="0"/>
          <w:sz w:val="44"/>
          <w:highlight w:val="none"/>
        </w:rPr>
        <w:t>目 录</w:t>
      </w:r>
      <w:bookmarkEnd w:id="0"/>
      <w:bookmarkEnd w:id="1"/>
      <w:bookmarkEnd w:id="2"/>
      <w:bookmarkEnd w:id="3"/>
      <w:bookmarkEnd w:id="4"/>
      <w:bookmarkEnd w:id="5"/>
      <w:bookmarkEnd w:id="6"/>
      <w:bookmarkEnd w:id="7"/>
      <w:bookmarkEnd w:id="8"/>
      <w:bookmarkStart w:id="369" w:name="_GoBack"/>
      <w:bookmarkEnd w:id="369"/>
    </w:p>
    <w:p w14:paraId="1B606660">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36"/>
          <w:szCs w:val="36"/>
          <w:highlight w:val="none"/>
        </w:rPr>
        <w:fldChar w:fldCharType="begin"/>
      </w:r>
      <w:r>
        <w:rPr>
          <w:rFonts w:hint="default" w:ascii="Times New Roman" w:hAnsi="Times New Roman" w:eastAsia="仿宋_GB2312" w:cs="Times New Roman"/>
          <w:color w:val="000000"/>
          <w:sz w:val="36"/>
          <w:szCs w:val="36"/>
          <w:highlight w:val="none"/>
        </w:rPr>
        <w:instrText xml:space="preserve">TOC \o "1-1" \h \u </w:instrText>
      </w:r>
      <w:r>
        <w:rPr>
          <w:rFonts w:hint="default" w:ascii="Times New Roman" w:hAnsi="Times New Roman" w:eastAsia="仿宋_GB2312" w:cs="Times New Roman"/>
          <w:color w:val="000000"/>
          <w:sz w:val="36"/>
          <w:szCs w:val="36"/>
          <w:highlight w:val="none"/>
        </w:rPr>
        <w:fldChar w:fldCharType="separate"/>
      </w: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_Toc21667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 xml:space="preserve">01 </w:t>
      </w:r>
      <w:r>
        <w:rPr>
          <w:rFonts w:hint="default" w:ascii="Times New Roman" w:hAnsi="Times New Roman" w:eastAsia="黑体" w:cs="Times New Roman"/>
          <w:sz w:val="28"/>
          <w:szCs w:val="40"/>
          <w:highlight w:val="none"/>
        </w:rPr>
        <w:t>道路客运经营者检查</w:t>
      </w:r>
      <w:r>
        <w:rPr>
          <w:sz w:val="28"/>
          <w:szCs w:val="32"/>
        </w:rPr>
        <w:tab/>
      </w:r>
      <w:r>
        <w:rPr>
          <w:sz w:val="28"/>
          <w:szCs w:val="32"/>
        </w:rPr>
        <w:fldChar w:fldCharType="begin"/>
      </w:r>
      <w:r>
        <w:rPr>
          <w:sz w:val="28"/>
          <w:szCs w:val="32"/>
        </w:rPr>
        <w:instrText xml:space="preserve"> PAGEREF _Toc21667 \h </w:instrText>
      </w:r>
      <w:r>
        <w:rPr>
          <w:sz w:val="28"/>
          <w:szCs w:val="32"/>
        </w:rPr>
        <w:fldChar w:fldCharType="separate"/>
      </w:r>
      <w:r>
        <w:rPr>
          <w:sz w:val="28"/>
          <w:szCs w:val="32"/>
        </w:rPr>
        <w:t>- 1 -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35BB4C71">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_Toc26779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02</w:t>
      </w:r>
      <w:r>
        <w:rPr>
          <w:rFonts w:hint="default" w:ascii="Times New Roman" w:hAnsi="Times New Roman" w:eastAsia="黑体" w:cs="Times New Roman"/>
          <w:sz w:val="28"/>
          <w:szCs w:val="40"/>
          <w:highlight w:val="none"/>
          <w:lang w:val="en-US" w:eastAsia="zh-CN"/>
        </w:rPr>
        <w:t xml:space="preserve"> 道路</w:t>
      </w:r>
      <w:r>
        <w:rPr>
          <w:rFonts w:hint="default" w:ascii="Times New Roman" w:hAnsi="Times New Roman" w:eastAsia="黑体" w:cs="Times New Roman"/>
          <w:sz w:val="28"/>
          <w:szCs w:val="40"/>
          <w:highlight w:val="none"/>
        </w:rPr>
        <w:t>客运站经营者检查</w:t>
      </w:r>
      <w:r>
        <w:rPr>
          <w:sz w:val="28"/>
          <w:szCs w:val="32"/>
        </w:rPr>
        <w:tab/>
      </w:r>
      <w:r>
        <w:rPr>
          <w:sz w:val="28"/>
          <w:szCs w:val="32"/>
        </w:rPr>
        <w:fldChar w:fldCharType="begin"/>
      </w:r>
      <w:r>
        <w:rPr>
          <w:sz w:val="28"/>
          <w:szCs w:val="32"/>
        </w:rPr>
        <w:instrText xml:space="preserve"> PAGEREF _Toc26779 \h </w:instrText>
      </w:r>
      <w:r>
        <w:rPr>
          <w:sz w:val="28"/>
          <w:szCs w:val="32"/>
        </w:rPr>
        <w:fldChar w:fldCharType="separate"/>
      </w:r>
      <w:r>
        <w:rPr>
          <w:sz w:val="28"/>
          <w:szCs w:val="32"/>
        </w:rPr>
        <w:t>- 5 -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637FF26B">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_Toc28748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03</w:t>
      </w:r>
      <w:r>
        <w:rPr>
          <w:rFonts w:hint="default" w:ascii="Times New Roman" w:hAnsi="Times New Roman" w:eastAsia="黑体" w:cs="Times New Roman"/>
          <w:sz w:val="28"/>
          <w:szCs w:val="40"/>
          <w:highlight w:val="none"/>
          <w:lang w:val="en-US" w:eastAsia="zh-CN"/>
        </w:rPr>
        <w:t xml:space="preserve"> </w:t>
      </w:r>
      <w:r>
        <w:rPr>
          <w:rFonts w:hint="default" w:ascii="Times New Roman" w:hAnsi="Times New Roman" w:eastAsia="黑体" w:cs="Times New Roman"/>
          <w:sz w:val="28"/>
          <w:szCs w:val="40"/>
          <w:highlight w:val="none"/>
        </w:rPr>
        <w:t>城市公共汽车和电车客运</w:t>
      </w:r>
      <w:r>
        <w:rPr>
          <w:rFonts w:hint="default" w:ascii="Times New Roman" w:hAnsi="Times New Roman" w:eastAsia="黑体" w:cs="Times New Roman"/>
          <w:sz w:val="28"/>
          <w:szCs w:val="40"/>
          <w:highlight w:val="none"/>
          <w:lang w:val="en-US" w:eastAsia="zh-CN"/>
        </w:rPr>
        <w:t>运营者</w:t>
      </w:r>
      <w:r>
        <w:rPr>
          <w:rFonts w:hint="default" w:ascii="Times New Roman" w:hAnsi="Times New Roman" w:eastAsia="黑体" w:cs="Times New Roman"/>
          <w:sz w:val="28"/>
          <w:szCs w:val="40"/>
          <w:highlight w:val="none"/>
        </w:rPr>
        <w:t>检查</w:t>
      </w:r>
      <w:r>
        <w:rPr>
          <w:sz w:val="28"/>
          <w:szCs w:val="32"/>
        </w:rPr>
        <w:tab/>
      </w:r>
      <w:r>
        <w:rPr>
          <w:sz w:val="28"/>
          <w:szCs w:val="32"/>
        </w:rPr>
        <w:fldChar w:fldCharType="begin"/>
      </w:r>
      <w:r>
        <w:rPr>
          <w:sz w:val="28"/>
          <w:szCs w:val="32"/>
        </w:rPr>
        <w:instrText xml:space="preserve"> PAGEREF _Toc28748 \h </w:instrText>
      </w:r>
      <w:r>
        <w:rPr>
          <w:sz w:val="28"/>
          <w:szCs w:val="32"/>
        </w:rPr>
        <w:fldChar w:fldCharType="separate"/>
      </w:r>
      <w:r>
        <w:rPr>
          <w:sz w:val="28"/>
          <w:szCs w:val="32"/>
        </w:rPr>
        <w:t>- 8 -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03DDE67D">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_Toc32289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04</w:t>
      </w:r>
      <w:r>
        <w:rPr>
          <w:rFonts w:hint="default" w:ascii="Times New Roman" w:hAnsi="Times New Roman" w:eastAsia="黑体" w:cs="Times New Roman"/>
          <w:sz w:val="28"/>
          <w:szCs w:val="40"/>
          <w:highlight w:val="none"/>
          <w:lang w:val="en-US" w:eastAsia="zh-CN"/>
        </w:rPr>
        <w:t xml:space="preserve"> </w:t>
      </w:r>
      <w:r>
        <w:rPr>
          <w:rFonts w:hint="default" w:ascii="Times New Roman" w:hAnsi="Times New Roman" w:eastAsia="黑体" w:cs="Times New Roman"/>
          <w:sz w:val="28"/>
          <w:szCs w:val="40"/>
          <w:highlight w:val="none"/>
        </w:rPr>
        <w:t>城市轨道交通运营</w:t>
      </w:r>
      <w:r>
        <w:rPr>
          <w:rFonts w:hint="default" w:ascii="Times New Roman" w:hAnsi="Times New Roman" w:eastAsia="黑体" w:cs="Times New Roman"/>
          <w:sz w:val="28"/>
          <w:szCs w:val="40"/>
          <w:highlight w:val="none"/>
          <w:lang w:val="en-US" w:eastAsia="zh-CN"/>
        </w:rPr>
        <w:t>者及相关单位</w:t>
      </w:r>
      <w:r>
        <w:rPr>
          <w:rFonts w:hint="default" w:ascii="Times New Roman" w:hAnsi="Times New Roman" w:eastAsia="黑体" w:cs="Times New Roman"/>
          <w:sz w:val="28"/>
          <w:szCs w:val="40"/>
          <w:highlight w:val="none"/>
        </w:rPr>
        <w:t>检查</w:t>
      </w:r>
      <w:r>
        <w:rPr>
          <w:sz w:val="28"/>
          <w:szCs w:val="32"/>
        </w:rPr>
        <w:tab/>
      </w:r>
      <w:r>
        <w:rPr>
          <w:sz w:val="28"/>
          <w:szCs w:val="32"/>
        </w:rPr>
        <w:fldChar w:fldCharType="begin"/>
      </w:r>
      <w:r>
        <w:rPr>
          <w:sz w:val="28"/>
          <w:szCs w:val="32"/>
        </w:rPr>
        <w:instrText xml:space="preserve"> PAGEREF _Toc32289 \h </w:instrText>
      </w:r>
      <w:r>
        <w:rPr>
          <w:sz w:val="28"/>
          <w:szCs w:val="32"/>
        </w:rPr>
        <w:fldChar w:fldCharType="separate"/>
      </w:r>
      <w:r>
        <w:rPr>
          <w:sz w:val="28"/>
          <w:szCs w:val="32"/>
        </w:rPr>
        <w:t>- 11 -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5659B341">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_Toc22235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05</w:t>
      </w:r>
      <w:r>
        <w:rPr>
          <w:rFonts w:hint="default" w:ascii="Times New Roman" w:hAnsi="Times New Roman" w:eastAsia="黑体" w:cs="Times New Roman"/>
          <w:sz w:val="28"/>
          <w:szCs w:val="40"/>
          <w:highlight w:val="none"/>
          <w:lang w:val="en-US" w:eastAsia="zh-CN"/>
        </w:rPr>
        <w:t xml:space="preserve"> </w:t>
      </w:r>
      <w:r>
        <w:rPr>
          <w:rFonts w:hint="default" w:ascii="Times New Roman" w:hAnsi="Times New Roman" w:eastAsia="黑体" w:cs="Times New Roman"/>
          <w:sz w:val="28"/>
          <w:szCs w:val="40"/>
          <w:highlight w:val="none"/>
        </w:rPr>
        <w:t>巡游出租车客运经营者检查</w:t>
      </w:r>
      <w:r>
        <w:rPr>
          <w:sz w:val="28"/>
          <w:szCs w:val="32"/>
        </w:rPr>
        <w:tab/>
      </w:r>
      <w:r>
        <w:rPr>
          <w:sz w:val="28"/>
          <w:szCs w:val="32"/>
        </w:rPr>
        <w:fldChar w:fldCharType="begin"/>
      </w:r>
      <w:r>
        <w:rPr>
          <w:sz w:val="28"/>
          <w:szCs w:val="32"/>
        </w:rPr>
        <w:instrText xml:space="preserve"> PAGEREF _Toc22235 \h </w:instrText>
      </w:r>
      <w:r>
        <w:rPr>
          <w:sz w:val="28"/>
          <w:szCs w:val="32"/>
        </w:rPr>
        <w:fldChar w:fldCharType="separate"/>
      </w:r>
      <w:r>
        <w:rPr>
          <w:sz w:val="28"/>
          <w:szCs w:val="32"/>
        </w:rPr>
        <w:t>- 15 -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680E13C1">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_Toc13105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06</w:t>
      </w:r>
      <w:r>
        <w:rPr>
          <w:rFonts w:hint="default" w:ascii="Times New Roman" w:hAnsi="Times New Roman" w:eastAsia="黑体" w:cs="Times New Roman"/>
          <w:sz w:val="28"/>
          <w:szCs w:val="40"/>
          <w:highlight w:val="none"/>
          <w:lang w:val="en-US" w:eastAsia="zh-CN"/>
        </w:rPr>
        <w:t xml:space="preserve"> </w:t>
      </w:r>
      <w:r>
        <w:rPr>
          <w:rFonts w:hint="default" w:ascii="Times New Roman" w:hAnsi="Times New Roman" w:eastAsia="黑体" w:cs="Times New Roman"/>
          <w:sz w:val="28"/>
          <w:szCs w:val="40"/>
          <w:highlight w:val="none"/>
        </w:rPr>
        <w:t>网约车平台</w:t>
      </w:r>
      <w:r>
        <w:rPr>
          <w:rFonts w:hint="default" w:ascii="Times New Roman" w:hAnsi="Times New Roman" w:eastAsia="黑体" w:cs="Times New Roman"/>
          <w:sz w:val="28"/>
          <w:szCs w:val="40"/>
          <w:highlight w:val="none"/>
          <w:lang w:val="en-US" w:eastAsia="zh-CN"/>
        </w:rPr>
        <w:t>经营者</w:t>
      </w:r>
      <w:r>
        <w:rPr>
          <w:rFonts w:hint="default" w:ascii="Times New Roman" w:hAnsi="Times New Roman" w:eastAsia="黑体" w:cs="Times New Roman"/>
          <w:sz w:val="28"/>
          <w:szCs w:val="40"/>
          <w:highlight w:val="none"/>
        </w:rPr>
        <w:t>检查</w:t>
      </w:r>
      <w:r>
        <w:rPr>
          <w:sz w:val="28"/>
          <w:szCs w:val="32"/>
        </w:rPr>
        <w:tab/>
      </w:r>
      <w:r>
        <w:rPr>
          <w:sz w:val="28"/>
          <w:szCs w:val="32"/>
        </w:rPr>
        <w:fldChar w:fldCharType="begin"/>
      </w:r>
      <w:r>
        <w:rPr>
          <w:sz w:val="28"/>
          <w:szCs w:val="32"/>
        </w:rPr>
        <w:instrText xml:space="preserve"> PAGEREF _Toc13105 \h </w:instrText>
      </w:r>
      <w:r>
        <w:rPr>
          <w:sz w:val="28"/>
          <w:szCs w:val="32"/>
        </w:rPr>
        <w:fldChar w:fldCharType="separate"/>
      </w:r>
      <w:r>
        <w:rPr>
          <w:sz w:val="28"/>
          <w:szCs w:val="32"/>
        </w:rPr>
        <w:t>- 17 -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58A98B34">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_Toc25364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07</w:t>
      </w:r>
      <w:r>
        <w:rPr>
          <w:rFonts w:hint="default" w:ascii="Times New Roman" w:hAnsi="Times New Roman" w:eastAsia="黑体" w:cs="Times New Roman"/>
          <w:sz w:val="28"/>
          <w:szCs w:val="40"/>
          <w:highlight w:val="none"/>
          <w:lang w:val="en-US" w:eastAsia="zh-CN"/>
        </w:rPr>
        <w:t xml:space="preserve"> </w:t>
      </w:r>
      <w:r>
        <w:rPr>
          <w:rFonts w:hint="default" w:ascii="Times New Roman" w:hAnsi="Times New Roman" w:eastAsia="黑体" w:cs="Times New Roman"/>
          <w:sz w:val="28"/>
          <w:szCs w:val="40"/>
          <w:highlight w:val="none"/>
        </w:rPr>
        <w:t>道路普通货物运输及站场经营者检查</w:t>
      </w:r>
      <w:r>
        <w:rPr>
          <w:sz w:val="28"/>
          <w:szCs w:val="32"/>
        </w:rPr>
        <w:tab/>
      </w:r>
      <w:r>
        <w:rPr>
          <w:sz w:val="28"/>
          <w:szCs w:val="32"/>
        </w:rPr>
        <w:fldChar w:fldCharType="begin"/>
      </w:r>
      <w:r>
        <w:rPr>
          <w:sz w:val="28"/>
          <w:szCs w:val="32"/>
        </w:rPr>
        <w:instrText xml:space="preserve"> PAGEREF _Toc25364 \h </w:instrText>
      </w:r>
      <w:r>
        <w:rPr>
          <w:sz w:val="28"/>
          <w:szCs w:val="32"/>
        </w:rPr>
        <w:fldChar w:fldCharType="separate"/>
      </w:r>
      <w:r>
        <w:rPr>
          <w:sz w:val="28"/>
          <w:szCs w:val="32"/>
        </w:rPr>
        <w:t>- 19 -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10450CA3">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_Toc23401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08</w:t>
      </w:r>
      <w:r>
        <w:rPr>
          <w:rFonts w:hint="default" w:ascii="Times New Roman" w:hAnsi="Times New Roman" w:eastAsia="黑体" w:cs="Times New Roman"/>
          <w:sz w:val="28"/>
          <w:szCs w:val="40"/>
          <w:highlight w:val="none"/>
          <w:lang w:val="en-US" w:eastAsia="zh-CN"/>
        </w:rPr>
        <w:t xml:space="preserve"> </w:t>
      </w:r>
      <w:r>
        <w:rPr>
          <w:rFonts w:hint="default" w:ascii="Times New Roman" w:hAnsi="Times New Roman" w:eastAsia="黑体" w:cs="Times New Roman"/>
          <w:sz w:val="28"/>
          <w:szCs w:val="40"/>
          <w:highlight w:val="none"/>
        </w:rPr>
        <w:t>道路危险货物（含放射性）运输经营者检查</w:t>
      </w:r>
      <w:r>
        <w:rPr>
          <w:sz w:val="28"/>
          <w:szCs w:val="32"/>
        </w:rPr>
        <w:tab/>
      </w:r>
      <w:r>
        <w:rPr>
          <w:sz w:val="28"/>
          <w:szCs w:val="32"/>
        </w:rPr>
        <w:fldChar w:fldCharType="begin"/>
      </w:r>
      <w:r>
        <w:rPr>
          <w:sz w:val="28"/>
          <w:szCs w:val="32"/>
        </w:rPr>
        <w:instrText xml:space="preserve"> PAGEREF _Toc23401 \h </w:instrText>
      </w:r>
      <w:r>
        <w:rPr>
          <w:sz w:val="28"/>
          <w:szCs w:val="32"/>
        </w:rPr>
        <w:fldChar w:fldCharType="separate"/>
      </w:r>
      <w:r>
        <w:rPr>
          <w:sz w:val="28"/>
          <w:szCs w:val="32"/>
        </w:rPr>
        <w:t>- 23 -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4F5E73CA">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_Toc5727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0</w:t>
      </w:r>
      <w:r>
        <w:rPr>
          <w:rFonts w:hint="default" w:ascii="Times New Roman" w:hAnsi="Times New Roman" w:eastAsia="黑体" w:cs="Times New Roman"/>
          <w:sz w:val="28"/>
          <w:szCs w:val="40"/>
          <w:highlight w:val="none"/>
          <w:lang w:val="en-US" w:eastAsia="zh-CN"/>
        </w:rPr>
        <w:t xml:space="preserve">9 </w:t>
      </w:r>
      <w:r>
        <w:rPr>
          <w:rFonts w:hint="default" w:ascii="Times New Roman" w:hAnsi="Times New Roman" w:eastAsia="黑体" w:cs="Times New Roman"/>
          <w:sz w:val="28"/>
          <w:szCs w:val="40"/>
          <w:highlight w:val="none"/>
        </w:rPr>
        <w:t>国际道路运输经营者检查</w:t>
      </w:r>
      <w:r>
        <w:rPr>
          <w:sz w:val="28"/>
          <w:szCs w:val="32"/>
        </w:rPr>
        <w:tab/>
      </w:r>
      <w:r>
        <w:rPr>
          <w:sz w:val="28"/>
          <w:szCs w:val="32"/>
        </w:rPr>
        <w:fldChar w:fldCharType="begin"/>
      </w:r>
      <w:r>
        <w:rPr>
          <w:sz w:val="28"/>
          <w:szCs w:val="32"/>
        </w:rPr>
        <w:instrText xml:space="preserve"> PAGEREF _Toc5727 \h </w:instrText>
      </w:r>
      <w:r>
        <w:rPr>
          <w:sz w:val="28"/>
          <w:szCs w:val="32"/>
        </w:rPr>
        <w:fldChar w:fldCharType="separate"/>
      </w:r>
      <w:r>
        <w:rPr>
          <w:sz w:val="28"/>
          <w:szCs w:val="32"/>
        </w:rPr>
        <w:t>- 28 -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5139E8E7">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_Toc1485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 xml:space="preserve">10 </w:t>
      </w:r>
      <w:r>
        <w:rPr>
          <w:rFonts w:hint="default" w:ascii="Times New Roman" w:hAnsi="Times New Roman" w:eastAsia="黑体" w:cs="Times New Roman"/>
          <w:sz w:val="28"/>
          <w:szCs w:val="40"/>
          <w:highlight w:val="none"/>
        </w:rPr>
        <w:t>机动车驾驶员培训机构检查</w:t>
      </w:r>
      <w:r>
        <w:rPr>
          <w:sz w:val="28"/>
          <w:szCs w:val="32"/>
        </w:rPr>
        <w:tab/>
      </w:r>
      <w:r>
        <w:rPr>
          <w:sz w:val="28"/>
          <w:szCs w:val="32"/>
        </w:rPr>
        <w:fldChar w:fldCharType="begin"/>
      </w:r>
      <w:r>
        <w:rPr>
          <w:sz w:val="28"/>
          <w:szCs w:val="32"/>
        </w:rPr>
        <w:instrText xml:space="preserve"> PAGEREF _Toc1485 \h </w:instrText>
      </w:r>
      <w:r>
        <w:rPr>
          <w:sz w:val="28"/>
          <w:szCs w:val="32"/>
        </w:rPr>
        <w:fldChar w:fldCharType="separate"/>
      </w:r>
      <w:r>
        <w:rPr>
          <w:sz w:val="28"/>
          <w:szCs w:val="32"/>
        </w:rPr>
        <w:t>- 32 -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598F864E">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_Toc29188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1</w:t>
      </w:r>
      <w:r>
        <w:rPr>
          <w:rFonts w:hint="default" w:ascii="Times New Roman" w:hAnsi="Times New Roman" w:eastAsia="黑体" w:cs="Times New Roman"/>
          <w:sz w:val="28"/>
          <w:szCs w:val="40"/>
          <w:highlight w:val="none"/>
          <w:lang w:val="en-US" w:eastAsia="zh-CN"/>
        </w:rPr>
        <w:t xml:space="preserve">1 </w:t>
      </w:r>
      <w:r>
        <w:rPr>
          <w:rFonts w:hint="default" w:ascii="Times New Roman" w:hAnsi="Times New Roman" w:eastAsia="黑体" w:cs="Times New Roman"/>
          <w:sz w:val="28"/>
          <w:szCs w:val="40"/>
          <w:highlight w:val="none"/>
        </w:rPr>
        <w:t>机动车维修经营者检查</w:t>
      </w:r>
      <w:r>
        <w:rPr>
          <w:sz w:val="28"/>
          <w:szCs w:val="32"/>
        </w:rPr>
        <w:tab/>
      </w:r>
      <w:r>
        <w:rPr>
          <w:sz w:val="28"/>
          <w:szCs w:val="32"/>
        </w:rPr>
        <w:fldChar w:fldCharType="begin"/>
      </w:r>
      <w:r>
        <w:rPr>
          <w:sz w:val="28"/>
          <w:szCs w:val="32"/>
        </w:rPr>
        <w:instrText xml:space="preserve"> PAGEREF _Toc29188 \h </w:instrText>
      </w:r>
      <w:r>
        <w:rPr>
          <w:sz w:val="28"/>
          <w:szCs w:val="32"/>
        </w:rPr>
        <w:fldChar w:fldCharType="separate"/>
      </w:r>
      <w:r>
        <w:rPr>
          <w:sz w:val="28"/>
          <w:szCs w:val="32"/>
        </w:rPr>
        <w:t>- 35 -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3A893227">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_Toc27535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1</w:t>
      </w:r>
      <w:r>
        <w:rPr>
          <w:rFonts w:hint="default" w:ascii="Times New Roman" w:hAnsi="Times New Roman" w:eastAsia="黑体" w:cs="Times New Roman"/>
          <w:sz w:val="28"/>
          <w:szCs w:val="40"/>
          <w:highlight w:val="none"/>
          <w:lang w:val="en-US" w:eastAsia="zh-CN"/>
        </w:rPr>
        <w:t>2 小微型客车</w:t>
      </w:r>
      <w:r>
        <w:rPr>
          <w:rFonts w:hint="default" w:ascii="Times New Roman" w:hAnsi="Times New Roman" w:eastAsia="黑体" w:cs="Times New Roman"/>
          <w:sz w:val="28"/>
          <w:szCs w:val="40"/>
          <w:highlight w:val="none"/>
        </w:rPr>
        <w:t>租赁经营者检查</w:t>
      </w:r>
      <w:r>
        <w:rPr>
          <w:sz w:val="28"/>
          <w:szCs w:val="32"/>
        </w:rPr>
        <w:tab/>
      </w:r>
      <w:r>
        <w:rPr>
          <w:sz w:val="28"/>
          <w:szCs w:val="32"/>
        </w:rPr>
        <w:fldChar w:fldCharType="begin"/>
      </w:r>
      <w:r>
        <w:rPr>
          <w:sz w:val="28"/>
          <w:szCs w:val="32"/>
        </w:rPr>
        <w:instrText xml:space="preserve"> PAGEREF _Toc27535 \h </w:instrText>
      </w:r>
      <w:r>
        <w:rPr>
          <w:sz w:val="28"/>
          <w:szCs w:val="32"/>
        </w:rPr>
        <w:fldChar w:fldCharType="separate"/>
      </w:r>
      <w:r>
        <w:rPr>
          <w:sz w:val="28"/>
          <w:szCs w:val="32"/>
        </w:rPr>
        <w:t>- 37 -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09992D42">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_Toc15180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13 收费公路经营管理者检查</w:t>
      </w:r>
      <w:r>
        <w:rPr>
          <w:sz w:val="28"/>
          <w:szCs w:val="32"/>
        </w:rPr>
        <w:tab/>
      </w:r>
      <w:r>
        <w:rPr>
          <w:sz w:val="28"/>
          <w:szCs w:val="32"/>
        </w:rPr>
        <w:fldChar w:fldCharType="begin"/>
      </w:r>
      <w:r>
        <w:rPr>
          <w:sz w:val="28"/>
          <w:szCs w:val="32"/>
        </w:rPr>
        <w:instrText xml:space="preserve"> PAGEREF _Toc15180 \h </w:instrText>
      </w:r>
      <w:r>
        <w:rPr>
          <w:sz w:val="28"/>
          <w:szCs w:val="32"/>
        </w:rPr>
        <w:fldChar w:fldCharType="separate"/>
      </w:r>
      <w:r>
        <w:rPr>
          <w:sz w:val="28"/>
          <w:szCs w:val="32"/>
        </w:rPr>
        <w:t>- 38 -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0A300BF5">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_Toc29228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trike w:val="0"/>
          <w:dstrike w:val="0"/>
          <w:sz w:val="28"/>
          <w:szCs w:val="40"/>
          <w:highlight w:val="none"/>
        </w:rPr>
        <w:t>1</w:t>
      </w:r>
      <w:r>
        <w:rPr>
          <w:rFonts w:hint="default" w:ascii="Times New Roman" w:hAnsi="Times New Roman" w:eastAsia="黑体" w:cs="Times New Roman"/>
          <w:strike w:val="0"/>
          <w:dstrike w:val="0"/>
          <w:sz w:val="28"/>
          <w:szCs w:val="40"/>
          <w:highlight w:val="none"/>
          <w:lang w:val="en-US" w:eastAsia="zh-CN"/>
        </w:rPr>
        <w:t>4</w:t>
      </w:r>
      <w:r>
        <w:rPr>
          <w:rFonts w:hint="default" w:ascii="Times New Roman" w:hAnsi="Times New Roman" w:eastAsia="黑体" w:cs="Times New Roman"/>
          <w:sz w:val="28"/>
          <w:szCs w:val="40"/>
          <w:highlight w:val="none"/>
          <w:lang w:val="en-US" w:eastAsia="zh-CN"/>
        </w:rPr>
        <w:t xml:space="preserve"> </w:t>
      </w:r>
      <w:r>
        <w:rPr>
          <w:rFonts w:hint="default" w:ascii="Times New Roman" w:hAnsi="Times New Roman" w:eastAsia="黑体" w:cs="Times New Roman"/>
          <w:sz w:val="28"/>
          <w:szCs w:val="40"/>
          <w:highlight w:val="none"/>
        </w:rPr>
        <w:t>公路</w:t>
      </w:r>
      <w:r>
        <w:rPr>
          <w:rFonts w:hint="default" w:ascii="Times New Roman" w:hAnsi="Times New Roman" w:eastAsia="黑体" w:cs="Times New Roman"/>
          <w:sz w:val="28"/>
          <w:szCs w:val="40"/>
          <w:highlight w:val="none"/>
          <w:lang w:val="en-US" w:eastAsia="zh-CN"/>
        </w:rPr>
        <w:t>养护作业单位检查</w:t>
      </w:r>
      <w:r>
        <w:rPr>
          <w:sz w:val="28"/>
          <w:szCs w:val="32"/>
        </w:rPr>
        <w:tab/>
      </w:r>
      <w:r>
        <w:rPr>
          <w:sz w:val="28"/>
          <w:szCs w:val="32"/>
        </w:rPr>
        <w:fldChar w:fldCharType="begin"/>
      </w:r>
      <w:r>
        <w:rPr>
          <w:sz w:val="28"/>
          <w:szCs w:val="32"/>
        </w:rPr>
        <w:instrText xml:space="preserve"> PAGEREF _Toc29228 \h </w:instrText>
      </w:r>
      <w:r>
        <w:rPr>
          <w:sz w:val="28"/>
          <w:szCs w:val="32"/>
        </w:rPr>
        <w:fldChar w:fldCharType="separate"/>
      </w:r>
      <w:r>
        <w:rPr>
          <w:sz w:val="28"/>
          <w:szCs w:val="32"/>
        </w:rPr>
        <w:t>- 40 -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6DC74C25">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_Toc2481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trike w:val="0"/>
          <w:dstrike w:val="0"/>
          <w:sz w:val="28"/>
          <w:szCs w:val="40"/>
          <w:highlight w:val="none"/>
        </w:rPr>
        <w:t>1</w:t>
      </w:r>
      <w:r>
        <w:rPr>
          <w:rFonts w:hint="eastAsia" w:ascii="Times New Roman" w:hAnsi="Times New Roman" w:eastAsia="黑体" w:cs="Times New Roman"/>
          <w:strike w:val="0"/>
          <w:dstrike w:val="0"/>
          <w:sz w:val="28"/>
          <w:szCs w:val="40"/>
          <w:highlight w:val="none"/>
          <w:lang w:val="en-US" w:eastAsia="zh-CN"/>
        </w:rPr>
        <w:t>5</w:t>
      </w:r>
      <w:r>
        <w:rPr>
          <w:rFonts w:hint="default" w:ascii="Times New Roman" w:hAnsi="Times New Roman" w:eastAsia="黑体" w:cs="Times New Roman"/>
          <w:sz w:val="28"/>
          <w:szCs w:val="40"/>
          <w:highlight w:val="none"/>
          <w:lang w:val="en-US" w:eastAsia="zh-CN"/>
        </w:rPr>
        <w:t xml:space="preserve"> </w:t>
      </w:r>
      <w:r>
        <w:rPr>
          <w:rFonts w:hint="default" w:ascii="Times New Roman" w:hAnsi="Times New Roman" w:eastAsia="黑体"/>
          <w:sz w:val="28"/>
          <w:szCs w:val="40"/>
          <w:highlight w:val="none"/>
        </w:rPr>
        <w:t>涉路施工活动建设</w:t>
      </w:r>
      <w:r>
        <w:rPr>
          <w:rFonts w:hint="eastAsia" w:ascii="Times New Roman" w:hAnsi="Times New Roman" w:eastAsia="黑体"/>
          <w:sz w:val="28"/>
          <w:szCs w:val="40"/>
          <w:highlight w:val="none"/>
          <w:lang w:eastAsia="zh-CN"/>
        </w:rPr>
        <w:t>及管理</w:t>
      </w:r>
      <w:r>
        <w:rPr>
          <w:rFonts w:hint="default" w:ascii="Times New Roman" w:hAnsi="Times New Roman" w:eastAsia="黑体"/>
          <w:sz w:val="28"/>
          <w:szCs w:val="40"/>
          <w:highlight w:val="none"/>
        </w:rPr>
        <w:t>单位检查</w:t>
      </w:r>
      <w:r>
        <w:rPr>
          <w:sz w:val="28"/>
          <w:szCs w:val="32"/>
        </w:rPr>
        <w:tab/>
      </w:r>
      <w:r>
        <w:rPr>
          <w:sz w:val="28"/>
          <w:szCs w:val="32"/>
        </w:rPr>
        <w:fldChar w:fldCharType="begin"/>
      </w:r>
      <w:r>
        <w:rPr>
          <w:sz w:val="28"/>
          <w:szCs w:val="32"/>
        </w:rPr>
        <w:instrText xml:space="preserve"> PAGEREF _Toc2481 \h </w:instrText>
      </w:r>
      <w:r>
        <w:rPr>
          <w:sz w:val="28"/>
          <w:szCs w:val="32"/>
        </w:rPr>
        <w:fldChar w:fldCharType="separate"/>
      </w:r>
      <w:r>
        <w:rPr>
          <w:sz w:val="28"/>
          <w:szCs w:val="32"/>
        </w:rPr>
        <w:t>- 42 -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3CB989CE">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_Toc17249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rPr>
        <w:t>1</w:t>
      </w:r>
      <w:r>
        <w:rPr>
          <w:rFonts w:hint="default" w:ascii="Times New Roman" w:hAnsi="Times New Roman" w:eastAsia="黑体" w:cs="Times New Roman"/>
          <w:sz w:val="28"/>
          <w:szCs w:val="40"/>
          <w:highlight w:val="none"/>
          <w:lang w:val="en-US"/>
        </w:rPr>
        <w:t>6</w:t>
      </w:r>
      <w:r>
        <w:rPr>
          <w:rFonts w:hint="default" w:ascii="Times New Roman" w:hAnsi="Times New Roman" w:eastAsia="黑体" w:cs="Times New Roman"/>
          <w:sz w:val="28"/>
          <w:szCs w:val="40"/>
          <w:highlight w:val="none"/>
          <w:lang w:val="en-US" w:eastAsia="zh-CN"/>
        </w:rPr>
        <w:t xml:space="preserve"> </w:t>
      </w:r>
      <w:r>
        <w:rPr>
          <w:rFonts w:hint="default" w:ascii="Times New Roman" w:hAnsi="Times New Roman" w:eastAsia="黑体" w:cs="Times New Roman"/>
          <w:sz w:val="28"/>
          <w:szCs w:val="40"/>
          <w:highlight w:val="none"/>
        </w:rPr>
        <w:t>水路运输经营者检查</w:t>
      </w:r>
      <w:r>
        <w:rPr>
          <w:sz w:val="28"/>
          <w:szCs w:val="32"/>
        </w:rPr>
        <w:tab/>
      </w:r>
      <w:r>
        <w:rPr>
          <w:sz w:val="28"/>
          <w:szCs w:val="32"/>
        </w:rPr>
        <w:fldChar w:fldCharType="begin"/>
      </w:r>
      <w:r>
        <w:rPr>
          <w:sz w:val="28"/>
          <w:szCs w:val="32"/>
        </w:rPr>
        <w:instrText xml:space="preserve"> PAGEREF _Toc17249 \h </w:instrText>
      </w:r>
      <w:r>
        <w:rPr>
          <w:sz w:val="28"/>
          <w:szCs w:val="32"/>
        </w:rPr>
        <w:fldChar w:fldCharType="separate"/>
      </w:r>
      <w:r>
        <w:rPr>
          <w:sz w:val="28"/>
          <w:szCs w:val="32"/>
        </w:rPr>
        <w:t>- 43 -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77DAF653">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_Toc14210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17</w:t>
      </w:r>
      <w:r>
        <w:rPr>
          <w:rFonts w:hint="default" w:ascii="Times New Roman" w:hAnsi="Times New Roman" w:eastAsia="黑体" w:cs="Times New Roman"/>
          <w:sz w:val="28"/>
          <w:szCs w:val="40"/>
          <w:highlight w:val="none"/>
        </w:rPr>
        <w:t xml:space="preserve"> </w:t>
      </w:r>
      <w:r>
        <w:rPr>
          <w:rFonts w:hint="default" w:ascii="Times New Roman" w:hAnsi="Times New Roman" w:eastAsia="黑体" w:cs="Times New Roman"/>
          <w:sz w:val="28"/>
          <w:szCs w:val="40"/>
          <w:highlight w:val="none"/>
          <w:lang w:val="en-US" w:eastAsia="zh-CN"/>
        </w:rPr>
        <w:t>水路运输辅助业务</w:t>
      </w:r>
      <w:r>
        <w:rPr>
          <w:rFonts w:hint="default" w:ascii="Times New Roman" w:hAnsi="Times New Roman" w:eastAsia="黑体" w:cs="Times New Roman"/>
          <w:sz w:val="28"/>
          <w:szCs w:val="40"/>
          <w:highlight w:val="none"/>
        </w:rPr>
        <w:t>经营者检查</w:t>
      </w:r>
      <w:r>
        <w:rPr>
          <w:sz w:val="28"/>
          <w:szCs w:val="32"/>
        </w:rPr>
        <w:tab/>
      </w:r>
      <w:r>
        <w:rPr>
          <w:sz w:val="28"/>
          <w:szCs w:val="32"/>
        </w:rPr>
        <w:fldChar w:fldCharType="begin"/>
      </w:r>
      <w:r>
        <w:rPr>
          <w:sz w:val="28"/>
          <w:szCs w:val="32"/>
        </w:rPr>
        <w:instrText xml:space="preserve"> PAGEREF _Toc14210 \h </w:instrText>
      </w:r>
      <w:r>
        <w:rPr>
          <w:sz w:val="28"/>
          <w:szCs w:val="32"/>
        </w:rPr>
        <w:fldChar w:fldCharType="separate"/>
      </w:r>
      <w:r>
        <w:rPr>
          <w:sz w:val="28"/>
          <w:szCs w:val="32"/>
        </w:rPr>
        <w:t>- 46 -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63120F35">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_Toc20926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 xml:space="preserve">18 </w:t>
      </w:r>
      <w:r>
        <w:rPr>
          <w:rFonts w:hint="default" w:ascii="Times New Roman" w:hAnsi="Times New Roman" w:eastAsia="黑体" w:cs="Times New Roman"/>
          <w:sz w:val="28"/>
          <w:szCs w:val="40"/>
          <w:highlight w:val="none"/>
        </w:rPr>
        <w:t>港口经营人</w:t>
      </w:r>
      <w:r>
        <w:rPr>
          <w:rFonts w:hint="default" w:ascii="Times New Roman" w:hAnsi="Times New Roman" w:eastAsia="黑体" w:cs="Times New Roman"/>
          <w:sz w:val="28"/>
          <w:szCs w:val="40"/>
          <w:highlight w:val="none"/>
          <w:lang w:eastAsia="zh-CN"/>
        </w:rPr>
        <w:t>通用</w:t>
      </w:r>
      <w:r>
        <w:rPr>
          <w:rFonts w:hint="default" w:ascii="Times New Roman" w:hAnsi="Times New Roman" w:eastAsia="黑体" w:cs="Times New Roman"/>
          <w:sz w:val="28"/>
          <w:szCs w:val="40"/>
          <w:highlight w:val="none"/>
        </w:rPr>
        <w:t>检查</w:t>
      </w:r>
      <w:r>
        <w:rPr>
          <w:sz w:val="28"/>
          <w:szCs w:val="32"/>
        </w:rPr>
        <w:tab/>
      </w:r>
      <w:r>
        <w:rPr>
          <w:sz w:val="28"/>
          <w:szCs w:val="32"/>
        </w:rPr>
        <w:fldChar w:fldCharType="begin"/>
      </w:r>
      <w:r>
        <w:rPr>
          <w:sz w:val="28"/>
          <w:szCs w:val="32"/>
        </w:rPr>
        <w:instrText xml:space="preserve"> PAGEREF _Toc20926 \h </w:instrText>
      </w:r>
      <w:r>
        <w:rPr>
          <w:sz w:val="28"/>
          <w:szCs w:val="32"/>
        </w:rPr>
        <w:fldChar w:fldCharType="separate"/>
      </w:r>
      <w:r>
        <w:rPr>
          <w:sz w:val="28"/>
          <w:szCs w:val="32"/>
        </w:rPr>
        <w:t>- 48 -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6544CD8F">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_Toc20641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19</w:t>
      </w:r>
      <w:r>
        <w:rPr>
          <w:rFonts w:hint="default" w:ascii="Times New Roman" w:hAnsi="Times New Roman" w:eastAsia="黑体" w:cs="Times New Roman"/>
          <w:sz w:val="28"/>
          <w:szCs w:val="40"/>
          <w:highlight w:val="none"/>
        </w:rPr>
        <w:t xml:space="preserve"> 危险货物</w:t>
      </w:r>
      <w:r>
        <w:rPr>
          <w:rFonts w:hint="default" w:ascii="Times New Roman" w:hAnsi="Times New Roman" w:eastAsia="黑体" w:cs="Times New Roman"/>
          <w:sz w:val="28"/>
          <w:szCs w:val="40"/>
          <w:highlight w:val="none"/>
          <w:lang w:eastAsia="zh-CN"/>
        </w:rPr>
        <w:t>、客运</w:t>
      </w:r>
      <w:r>
        <w:rPr>
          <w:rFonts w:hint="default" w:ascii="Times New Roman" w:hAnsi="Times New Roman" w:eastAsia="黑体" w:cs="Times New Roman"/>
          <w:sz w:val="28"/>
          <w:szCs w:val="40"/>
          <w:highlight w:val="none"/>
        </w:rPr>
        <w:t>港口经营人检查</w:t>
      </w:r>
      <w:r>
        <w:rPr>
          <w:sz w:val="28"/>
          <w:szCs w:val="32"/>
        </w:rPr>
        <w:tab/>
      </w:r>
      <w:r>
        <w:rPr>
          <w:sz w:val="28"/>
          <w:szCs w:val="32"/>
        </w:rPr>
        <w:fldChar w:fldCharType="begin"/>
      </w:r>
      <w:r>
        <w:rPr>
          <w:sz w:val="28"/>
          <w:szCs w:val="32"/>
        </w:rPr>
        <w:instrText xml:space="preserve"> PAGEREF _Toc20641 \h </w:instrText>
      </w:r>
      <w:r>
        <w:rPr>
          <w:sz w:val="28"/>
          <w:szCs w:val="32"/>
        </w:rPr>
        <w:fldChar w:fldCharType="separate"/>
      </w:r>
      <w:r>
        <w:rPr>
          <w:sz w:val="28"/>
          <w:szCs w:val="32"/>
        </w:rPr>
        <w:t>- 50 -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05C33E2F">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_Toc5860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20</w:t>
      </w:r>
      <w:r>
        <w:rPr>
          <w:rFonts w:hint="default" w:ascii="Times New Roman" w:hAnsi="Times New Roman" w:eastAsia="黑体" w:cs="Times New Roman"/>
          <w:sz w:val="28"/>
          <w:szCs w:val="40"/>
          <w:highlight w:val="none"/>
        </w:rPr>
        <w:t xml:space="preserve"> 通航建筑物运行单位检查</w:t>
      </w:r>
      <w:r>
        <w:rPr>
          <w:sz w:val="28"/>
          <w:szCs w:val="32"/>
        </w:rPr>
        <w:tab/>
      </w:r>
      <w:r>
        <w:rPr>
          <w:sz w:val="28"/>
          <w:szCs w:val="32"/>
        </w:rPr>
        <w:fldChar w:fldCharType="begin"/>
      </w:r>
      <w:r>
        <w:rPr>
          <w:sz w:val="28"/>
          <w:szCs w:val="32"/>
        </w:rPr>
        <w:instrText xml:space="preserve"> PAGEREF _Toc5860 \h </w:instrText>
      </w:r>
      <w:r>
        <w:rPr>
          <w:sz w:val="28"/>
          <w:szCs w:val="32"/>
        </w:rPr>
        <w:fldChar w:fldCharType="separate"/>
      </w:r>
      <w:r>
        <w:rPr>
          <w:sz w:val="28"/>
          <w:szCs w:val="32"/>
        </w:rPr>
        <w:t>- 53 -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34F7CF72">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_Toc14410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2</w:t>
      </w:r>
      <w:r>
        <w:rPr>
          <w:rFonts w:hint="eastAsia" w:ascii="Times New Roman" w:hAnsi="Times New Roman" w:eastAsia="黑体" w:cs="Times New Roman"/>
          <w:sz w:val="28"/>
          <w:szCs w:val="40"/>
          <w:highlight w:val="none"/>
          <w:lang w:val="en-US" w:eastAsia="zh-CN"/>
        </w:rPr>
        <w:t>1</w:t>
      </w:r>
      <w:r>
        <w:rPr>
          <w:rFonts w:hint="default" w:ascii="Times New Roman" w:hAnsi="Times New Roman" w:eastAsia="黑体" w:cs="Times New Roman"/>
          <w:sz w:val="28"/>
          <w:szCs w:val="40"/>
          <w:highlight w:val="none"/>
        </w:rPr>
        <w:t xml:space="preserve"> 与航道有关工程的建设单位检查</w:t>
      </w:r>
      <w:r>
        <w:rPr>
          <w:sz w:val="28"/>
          <w:szCs w:val="32"/>
        </w:rPr>
        <w:tab/>
      </w:r>
      <w:r>
        <w:rPr>
          <w:sz w:val="28"/>
          <w:szCs w:val="32"/>
        </w:rPr>
        <w:fldChar w:fldCharType="begin"/>
      </w:r>
      <w:r>
        <w:rPr>
          <w:sz w:val="28"/>
          <w:szCs w:val="32"/>
        </w:rPr>
        <w:instrText xml:space="preserve"> PAGEREF _Toc14410 \h </w:instrText>
      </w:r>
      <w:r>
        <w:rPr>
          <w:sz w:val="28"/>
          <w:szCs w:val="32"/>
        </w:rPr>
        <w:fldChar w:fldCharType="separate"/>
      </w:r>
      <w:r>
        <w:rPr>
          <w:sz w:val="28"/>
          <w:szCs w:val="32"/>
        </w:rPr>
        <w:t>- 54 -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671D7118">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_Toc181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2</w:t>
      </w:r>
      <w:r>
        <w:rPr>
          <w:rFonts w:hint="eastAsia" w:ascii="Times New Roman" w:hAnsi="Times New Roman" w:eastAsia="黑体" w:cs="Times New Roman"/>
          <w:sz w:val="28"/>
          <w:szCs w:val="40"/>
          <w:highlight w:val="none"/>
          <w:lang w:val="en-US" w:eastAsia="zh-CN"/>
        </w:rPr>
        <w:t>2</w:t>
      </w:r>
      <w:r>
        <w:rPr>
          <w:rFonts w:hint="default" w:ascii="Times New Roman" w:hAnsi="Times New Roman" w:eastAsia="黑体" w:cs="Times New Roman"/>
          <w:sz w:val="28"/>
          <w:szCs w:val="40"/>
          <w:highlight w:val="none"/>
        </w:rPr>
        <w:t xml:space="preserve"> </w:t>
      </w:r>
      <w:r>
        <w:rPr>
          <w:rFonts w:hint="default" w:ascii="Times New Roman" w:hAnsi="Times New Roman" w:eastAsia="黑体" w:cs="Times New Roman"/>
          <w:sz w:val="28"/>
          <w:szCs w:val="40"/>
          <w:highlight w:val="none"/>
          <w:lang w:val="en-US" w:eastAsia="zh-CN"/>
        </w:rPr>
        <w:t>游艇俱乐部监督检查</w:t>
      </w:r>
      <w:r>
        <w:rPr>
          <w:sz w:val="28"/>
          <w:szCs w:val="32"/>
        </w:rPr>
        <w:tab/>
      </w:r>
      <w:r>
        <w:rPr>
          <w:sz w:val="28"/>
          <w:szCs w:val="32"/>
        </w:rPr>
        <w:fldChar w:fldCharType="begin"/>
      </w:r>
      <w:r>
        <w:rPr>
          <w:sz w:val="28"/>
          <w:szCs w:val="32"/>
        </w:rPr>
        <w:instrText xml:space="preserve"> PAGEREF _Toc181 \h </w:instrText>
      </w:r>
      <w:r>
        <w:rPr>
          <w:sz w:val="28"/>
          <w:szCs w:val="32"/>
        </w:rPr>
        <w:fldChar w:fldCharType="separate"/>
      </w:r>
      <w:r>
        <w:rPr>
          <w:sz w:val="28"/>
          <w:szCs w:val="32"/>
        </w:rPr>
        <w:t>- 55 -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0EDEFFFB">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_Toc17930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2</w:t>
      </w:r>
      <w:r>
        <w:rPr>
          <w:rFonts w:hint="eastAsia" w:ascii="Times New Roman" w:hAnsi="Times New Roman" w:eastAsia="黑体" w:cs="Times New Roman"/>
          <w:sz w:val="28"/>
          <w:szCs w:val="40"/>
          <w:highlight w:val="none"/>
          <w:lang w:val="en-US" w:eastAsia="zh-CN"/>
        </w:rPr>
        <w:t>3</w:t>
      </w:r>
      <w:r>
        <w:rPr>
          <w:rFonts w:hint="default" w:ascii="Times New Roman" w:hAnsi="Times New Roman" w:eastAsia="黑体" w:cs="Times New Roman"/>
          <w:sz w:val="28"/>
          <w:szCs w:val="40"/>
          <w:highlight w:val="none"/>
        </w:rPr>
        <w:t xml:space="preserve"> </w:t>
      </w:r>
      <w:r>
        <w:rPr>
          <w:rFonts w:hint="default" w:ascii="Times New Roman" w:hAnsi="Times New Roman" w:eastAsia="黑体" w:cs="Times New Roman"/>
          <w:sz w:val="28"/>
          <w:szCs w:val="40"/>
          <w:highlight w:val="none"/>
          <w:lang w:val="en-US" w:eastAsia="zh-CN"/>
        </w:rPr>
        <w:t>船员培训机构检查</w:t>
      </w:r>
      <w:r>
        <w:rPr>
          <w:sz w:val="28"/>
          <w:szCs w:val="32"/>
        </w:rPr>
        <w:tab/>
      </w:r>
      <w:r>
        <w:rPr>
          <w:sz w:val="28"/>
          <w:szCs w:val="32"/>
        </w:rPr>
        <w:fldChar w:fldCharType="begin"/>
      </w:r>
      <w:r>
        <w:rPr>
          <w:sz w:val="28"/>
          <w:szCs w:val="32"/>
        </w:rPr>
        <w:instrText xml:space="preserve"> PAGEREF _Toc17930 \h </w:instrText>
      </w:r>
      <w:r>
        <w:rPr>
          <w:sz w:val="28"/>
          <w:szCs w:val="32"/>
        </w:rPr>
        <w:fldChar w:fldCharType="separate"/>
      </w:r>
      <w:r>
        <w:rPr>
          <w:sz w:val="28"/>
          <w:szCs w:val="32"/>
        </w:rPr>
        <w:t>- 56 -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6EF02C37">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_Toc27902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2</w:t>
      </w:r>
      <w:r>
        <w:rPr>
          <w:rFonts w:hint="eastAsia" w:ascii="Times New Roman" w:hAnsi="Times New Roman" w:eastAsia="黑体" w:cs="Times New Roman"/>
          <w:sz w:val="28"/>
          <w:szCs w:val="40"/>
          <w:highlight w:val="none"/>
          <w:lang w:val="en-US" w:eastAsia="zh-CN"/>
        </w:rPr>
        <w:t>4</w:t>
      </w:r>
      <w:r>
        <w:rPr>
          <w:rFonts w:hint="default" w:ascii="Times New Roman" w:hAnsi="Times New Roman" w:eastAsia="黑体" w:cs="Times New Roman"/>
          <w:sz w:val="28"/>
          <w:szCs w:val="40"/>
          <w:highlight w:val="none"/>
        </w:rPr>
        <w:t xml:space="preserve"> </w:t>
      </w:r>
      <w:r>
        <w:rPr>
          <w:rFonts w:hint="default" w:ascii="Times New Roman" w:hAnsi="Times New Roman" w:eastAsia="黑体" w:cs="Times New Roman"/>
          <w:sz w:val="28"/>
          <w:szCs w:val="40"/>
          <w:highlight w:val="none"/>
          <w:lang w:val="en-US" w:eastAsia="zh-CN"/>
        </w:rPr>
        <w:t>防治船舶污染应急防备和处置的监督检查</w:t>
      </w:r>
      <w:r>
        <w:rPr>
          <w:sz w:val="28"/>
          <w:szCs w:val="32"/>
        </w:rPr>
        <w:tab/>
      </w:r>
      <w:r>
        <w:rPr>
          <w:sz w:val="28"/>
          <w:szCs w:val="32"/>
        </w:rPr>
        <w:fldChar w:fldCharType="begin"/>
      </w:r>
      <w:r>
        <w:rPr>
          <w:sz w:val="28"/>
          <w:szCs w:val="32"/>
        </w:rPr>
        <w:instrText xml:space="preserve"> PAGEREF _Toc27902 \h </w:instrText>
      </w:r>
      <w:r>
        <w:rPr>
          <w:sz w:val="28"/>
          <w:szCs w:val="32"/>
        </w:rPr>
        <w:fldChar w:fldCharType="separate"/>
      </w:r>
      <w:r>
        <w:rPr>
          <w:sz w:val="28"/>
          <w:szCs w:val="32"/>
        </w:rPr>
        <w:t>- 57 -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65DC6DAB">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_Toc23357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黑体" w:cs="Times New Roman"/>
          <w:sz w:val="28"/>
          <w:szCs w:val="40"/>
          <w:highlight w:val="none"/>
          <w:lang w:val="en-US" w:eastAsia="zh-CN"/>
        </w:rPr>
        <w:t>2</w:t>
      </w:r>
      <w:r>
        <w:rPr>
          <w:rFonts w:hint="eastAsia" w:ascii="Times New Roman" w:hAnsi="Times New Roman" w:eastAsia="黑体" w:cs="Times New Roman"/>
          <w:sz w:val="28"/>
          <w:szCs w:val="40"/>
          <w:highlight w:val="none"/>
          <w:lang w:val="en-US" w:eastAsia="zh-CN"/>
        </w:rPr>
        <w:t>5</w:t>
      </w:r>
      <w:r>
        <w:rPr>
          <w:rFonts w:hint="default" w:ascii="Times New Roman" w:hAnsi="Times New Roman" w:eastAsia="黑体" w:cs="Times New Roman"/>
          <w:sz w:val="28"/>
          <w:szCs w:val="40"/>
          <w:highlight w:val="none"/>
        </w:rPr>
        <w:t xml:space="preserve"> </w:t>
      </w:r>
      <w:r>
        <w:rPr>
          <w:rFonts w:hint="default" w:ascii="Times New Roman" w:hAnsi="Times New Roman" w:eastAsia="黑体" w:cs="Times New Roman"/>
          <w:sz w:val="28"/>
          <w:szCs w:val="40"/>
          <w:highlight w:val="none"/>
          <w:lang w:val="en-US" w:eastAsia="zh-CN"/>
        </w:rPr>
        <w:t>船舶生产企业安全环保监督检查</w:t>
      </w:r>
      <w:r>
        <w:rPr>
          <w:sz w:val="28"/>
          <w:szCs w:val="32"/>
        </w:rPr>
        <w:tab/>
      </w:r>
      <w:r>
        <w:rPr>
          <w:sz w:val="28"/>
          <w:szCs w:val="32"/>
        </w:rPr>
        <w:fldChar w:fldCharType="begin"/>
      </w:r>
      <w:r>
        <w:rPr>
          <w:sz w:val="28"/>
          <w:szCs w:val="32"/>
        </w:rPr>
        <w:instrText xml:space="preserve"> PAGEREF _Toc23357 \h </w:instrText>
      </w:r>
      <w:r>
        <w:rPr>
          <w:sz w:val="28"/>
          <w:szCs w:val="32"/>
        </w:rPr>
        <w:fldChar w:fldCharType="separate"/>
      </w:r>
      <w:r>
        <w:rPr>
          <w:sz w:val="28"/>
          <w:szCs w:val="32"/>
        </w:rPr>
        <w:t>- 58 -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165DBD5C">
      <w:pPr>
        <w:pStyle w:val="8"/>
        <w:tabs>
          <w:tab w:val="right" w:leader="dot" w:pos="8844"/>
        </w:tabs>
        <w:spacing w:after="0" w:line="560" w:lineRule="exact"/>
        <w:rPr>
          <w:rFonts w:hint="default" w:ascii="Times New Roman" w:hAns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_Toc20316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黑体" w:cs="Times New Roman"/>
          <w:sz w:val="28"/>
          <w:szCs w:val="40"/>
          <w:highlight w:val="none"/>
          <w:lang w:val="en-US" w:eastAsia="zh-CN"/>
        </w:rPr>
        <w:t>26</w:t>
      </w:r>
      <w:r>
        <w:rPr>
          <w:rFonts w:hint="default" w:ascii="Times New Roman" w:hAnsi="Times New Roman" w:eastAsia="黑体" w:cs="Times New Roman"/>
          <w:sz w:val="28"/>
          <w:szCs w:val="40"/>
          <w:highlight w:val="none"/>
          <w:lang w:val="en-US" w:eastAsia="zh-CN"/>
        </w:rPr>
        <w:t xml:space="preserve"> 公路</w:t>
      </w:r>
      <w:r>
        <w:rPr>
          <w:rFonts w:hint="default" w:ascii="Times New Roman" w:hAnsi="Times New Roman" w:eastAsia="黑体" w:cs="Times New Roman"/>
          <w:sz w:val="28"/>
          <w:szCs w:val="40"/>
          <w:highlight w:val="none"/>
        </w:rPr>
        <w:t>工程建设</w:t>
      </w:r>
      <w:r>
        <w:rPr>
          <w:rFonts w:hint="default" w:ascii="Times New Roman" w:hAnsi="Times New Roman" w:eastAsia="黑体" w:cs="Times New Roman"/>
          <w:sz w:val="28"/>
          <w:szCs w:val="40"/>
          <w:highlight w:val="none"/>
          <w:lang w:val="en-US" w:eastAsia="zh-CN"/>
        </w:rPr>
        <w:t>程序与建设市场</w:t>
      </w:r>
      <w:r>
        <w:rPr>
          <w:rFonts w:hint="default" w:ascii="Times New Roman" w:hAnsi="Times New Roman" w:eastAsia="黑体" w:cs="Times New Roman"/>
          <w:sz w:val="28"/>
          <w:szCs w:val="40"/>
          <w:highlight w:val="none"/>
        </w:rPr>
        <w:t>检查</w:t>
      </w:r>
      <w:r>
        <w:rPr>
          <w:sz w:val="28"/>
          <w:szCs w:val="32"/>
        </w:rPr>
        <w:tab/>
      </w:r>
      <w:r>
        <w:rPr>
          <w:sz w:val="28"/>
          <w:szCs w:val="32"/>
        </w:rPr>
        <w:fldChar w:fldCharType="begin"/>
      </w:r>
      <w:r>
        <w:rPr>
          <w:sz w:val="28"/>
          <w:szCs w:val="32"/>
        </w:rPr>
        <w:instrText xml:space="preserve"> PAGEREF _Toc20316 \h </w:instrText>
      </w:r>
      <w:r>
        <w:rPr>
          <w:sz w:val="28"/>
          <w:szCs w:val="32"/>
        </w:rPr>
        <w:fldChar w:fldCharType="separate"/>
      </w:r>
      <w:r>
        <w:rPr>
          <w:sz w:val="28"/>
          <w:szCs w:val="32"/>
        </w:rPr>
        <w:t>- 59 -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288BF223">
      <w:pPr>
        <w:pStyle w:val="8"/>
        <w:tabs>
          <w:tab w:val="right" w:leader="dot" w:pos="8844"/>
        </w:tabs>
        <w:spacing w:after="0" w:line="560" w:lineRule="exact"/>
        <w:rPr>
          <w:rFonts w:hint="default" w:ascii="Times New Roman" w:hAns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_Toc20316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黑体" w:cs="Times New Roman"/>
          <w:sz w:val="28"/>
          <w:szCs w:val="40"/>
          <w:highlight w:val="none"/>
          <w:lang w:val="en-US" w:eastAsia="zh-CN"/>
        </w:rPr>
        <w:t>27</w:t>
      </w:r>
      <w:r>
        <w:rPr>
          <w:rFonts w:hint="default" w:ascii="Times New Roman" w:hAnsi="Times New Roman" w:eastAsia="黑体" w:cs="Times New Roman"/>
          <w:sz w:val="28"/>
          <w:szCs w:val="40"/>
          <w:highlight w:val="none"/>
          <w:lang w:val="en-US" w:eastAsia="zh-CN"/>
        </w:rPr>
        <w:t xml:space="preserve"> </w:t>
      </w:r>
      <w:r>
        <w:rPr>
          <w:rFonts w:hint="eastAsia" w:ascii="Times New Roman" w:hAnsi="Times New Roman" w:eastAsia="黑体" w:cs="Times New Roman"/>
          <w:sz w:val="28"/>
          <w:szCs w:val="40"/>
          <w:highlight w:val="none"/>
          <w:lang w:val="en-US" w:eastAsia="zh-CN"/>
        </w:rPr>
        <w:t>水运</w:t>
      </w:r>
      <w:r>
        <w:rPr>
          <w:rFonts w:hint="default" w:ascii="Times New Roman" w:hAnsi="Times New Roman" w:eastAsia="黑体" w:cs="Times New Roman"/>
          <w:sz w:val="28"/>
          <w:szCs w:val="40"/>
          <w:highlight w:val="none"/>
        </w:rPr>
        <w:t>工程建设</w:t>
      </w:r>
      <w:r>
        <w:rPr>
          <w:rFonts w:hint="default" w:ascii="Times New Roman" w:hAnsi="Times New Roman" w:eastAsia="黑体" w:cs="Times New Roman"/>
          <w:sz w:val="28"/>
          <w:szCs w:val="40"/>
          <w:highlight w:val="none"/>
          <w:lang w:val="en-US" w:eastAsia="zh-CN"/>
        </w:rPr>
        <w:t>程序与建设市场</w:t>
      </w:r>
      <w:r>
        <w:rPr>
          <w:rFonts w:hint="default" w:ascii="Times New Roman" w:hAnsi="Times New Roman" w:eastAsia="黑体" w:cs="Times New Roman"/>
          <w:sz w:val="28"/>
          <w:szCs w:val="40"/>
          <w:highlight w:val="none"/>
        </w:rPr>
        <w:t>检查</w:t>
      </w:r>
      <w:r>
        <w:rPr>
          <w:sz w:val="28"/>
          <w:szCs w:val="32"/>
        </w:rPr>
        <w:tab/>
      </w:r>
      <w:r>
        <w:rPr>
          <w:sz w:val="28"/>
          <w:szCs w:val="32"/>
        </w:rPr>
        <w:fldChar w:fldCharType="begin"/>
      </w:r>
      <w:r>
        <w:rPr>
          <w:sz w:val="28"/>
          <w:szCs w:val="32"/>
        </w:rPr>
        <w:instrText xml:space="preserve"> PAGEREF _Toc20316 \h </w:instrText>
      </w:r>
      <w:r>
        <w:rPr>
          <w:sz w:val="28"/>
          <w:szCs w:val="32"/>
        </w:rPr>
        <w:fldChar w:fldCharType="separate"/>
      </w:r>
      <w:r>
        <w:rPr>
          <w:sz w:val="28"/>
          <w:szCs w:val="32"/>
        </w:rPr>
        <w:t>- 59 -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64BE4C61">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_Toc15835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黑体"/>
          <w:sz w:val="28"/>
          <w:szCs w:val="40"/>
          <w:highlight w:val="none"/>
          <w:lang w:val="en-US" w:eastAsia="zh-CN"/>
        </w:rPr>
        <w:t xml:space="preserve">28 </w:t>
      </w:r>
      <w:r>
        <w:rPr>
          <w:rFonts w:ascii="Times New Roman" w:hAnsi="Times New Roman" w:eastAsia="黑体"/>
          <w:sz w:val="28"/>
          <w:szCs w:val="40"/>
          <w:highlight w:val="none"/>
        </w:rPr>
        <w:t>公路工程质量监督检查</w:t>
      </w:r>
      <w:r>
        <w:rPr>
          <w:sz w:val="28"/>
          <w:szCs w:val="32"/>
        </w:rPr>
        <w:tab/>
      </w:r>
      <w:r>
        <w:rPr>
          <w:sz w:val="28"/>
          <w:szCs w:val="32"/>
        </w:rPr>
        <w:fldChar w:fldCharType="begin"/>
      </w:r>
      <w:r>
        <w:rPr>
          <w:sz w:val="28"/>
          <w:szCs w:val="32"/>
        </w:rPr>
        <w:instrText xml:space="preserve"> PAGEREF _Toc15835 \h </w:instrText>
      </w:r>
      <w:r>
        <w:rPr>
          <w:sz w:val="28"/>
          <w:szCs w:val="32"/>
        </w:rPr>
        <w:fldChar w:fldCharType="separate"/>
      </w:r>
      <w:r>
        <w:rPr>
          <w:sz w:val="28"/>
          <w:szCs w:val="32"/>
        </w:rPr>
        <w:t>- 68 -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03BB0F30">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_Toc15219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黑体"/>
          <w:sz w:val="28"/>
          <w:szCs w:val="40"/>
          <w:highlight w:val="none"/>
          <w:lang w:val="en-US" w:eastAsia="zh-CN"/>
        </w:rPr>
        <w:t xml:space="preserve">29 </w:t>
      </w:r>
      <w:r>
        <w:rPr>
          <w:rFonts w:hint="eastAsia" w:ascii="Times New Roman" w:hAnsi="Times New Roman" w:eastAsia="黑体"/>
          <w:sz w:val="28"/>
          <w:szCs w:val="40"/>
          <w:highlight w:val="none"/>
          <w:lang w:eastAsia="zh-CN"/>
        </w:rPr>
        <w:t>水运工程质量监督检查</w:t>
      </w:r>
      <w:r>
        <w:rPr>
          <w:sz w:val="28"/>
          <w:szCs w:val="32"/>
        </w:rPr>
        <w:tab/>
      </w:r>
      <w:r>
        <w:rPr>
          <w:sz w:val="28"/>
          <w:szCs w:val="32"/>
        </w:rPr>
        <w:fldChar w:fldCharType="begin"/>
      </w:r>
      <w:r>
        <w:rPr>
          <w:sz w:val="28"/>
          <w:szCs w:val="32"/>
        </w:rPr>
        <w:instrText xml:space="preserve"> PAGEREF _Toc15219 \h </w:instrText>
      </w:r>
      <w:r>
        <w:rPr>
          <w:sz w:val="28"/>
          <w:szCs w:val="32"/>
        </w:rPr>
        <w:fldChar w:fldCharType="separate"/>
      </w:r>
      <w:r>
        <w:rPr>
          <w:sz w:val="28"/>
          <w:szCs w:val="32"/>
        </w:rPr>
        <w:t>- 73 -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6DEC8208">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_Toc10849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黑体" w:cs="Times New Roman"/>
          <w:sz w:val="28"/>
          <w:szCs w:val="40"/>
          <w:highlight w:val="none"/>
          <w:lang w:val="en-US" w:eastAsia="zh-CN"/>
        </w:rPr>
        <w:t xml:space="preserve">30 </w:t>
      </w:r>
      <w:r>
        <w:rPr>
          <w:rFonts w:hint="default" w:ascii="Times New Roman" w:hAnsi="Times New Roman" w:eastAsia="黑体" w:cs="Times New Roman"/>
          <w:sz w:val="28"/>
          <w:szCs w:val="40"/>
          <w:highlight w:val="none"/>
          <w:lang w:val="en-US" w:eastAsia="zh-CN"/>
        </w:rPr>
        <w:t>公路</w:t>
      </w:r>
      <w:r>
        <w:rPr>
          <w:rFonts w:hint="default" w:ascii="Times New Roman" w:hAnsi="Times New Roman" w:eastAsia="黑体" w:cs="Times New Roman"/>
          <w:sz w:val="28"/>
          <w:szCs w:val="40"/>
          <w:highlight w:val="none"/>
        </w:rPr>
        <w:t>工程</w:t>
      </w:r>
      <w:r>
        <w:rPr>
          <w:rFonts w:hint="eastAsia" w:ascii="Times New Roman" w:hAnsi="Times New Roman" w:eastAsia="黑体" w:cs="Times New Roman"/>
          <w:sz w:val="28"/>
          <w:szCs w:val="40"/>
          <w:highlight w:val="none"/>
          <w:lang w:eastAsia="zh-CN"/>
        </w:rPr>
        <w:t>安全监管检查</w:t>
      </w:r>
      <w:r>
        <w:rPr>
          <w:sz w:val="28"/>
          <w:szCs w:val="32"/>
        </w:rPr>
        <w:tab/>
      </w:r>
      <w:r>
        <w:rPr>
          <w:sz w:val="28"/>
          <w:szCs w:val="32"/>
        </w:rPr>
        <w:fldChar w:fldCharType="begin"/>
      </w:r>
      <w:r>
        <w:rPr>
          <w:sz w:val="28"/>
          <w:szCs w:val="32"/>
        </w:rPr>
        <w:instrText xml:space="preserve"> PAGEREF _Toc10849 \h </w:instrText>
      </w:r>
      <w:r>
        <w:rPr>
          <w:sz w:val="28"/>
          <w:szCs w:val="32"/>
        </w:rPr>
        <w:fldChar w:fldCharType="separate"/>
      </w:r>
      <w:r>
        <w:rPr>
          <w:sz w:val="28"/>
          <w:szCs w:val="32"/>
        </w:rPr>
        <w:t>- 78 -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549A3F16">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_Toc7595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黑体"/>
          <w:sz w:val="28"/>
          <w:szCs w:val="40"/>
          <w:highlight w:val="none"/>
          <w:lang w:val="en-US" w:eastAsia="zh-CN"/>
        </w:rPr>
        <w:t xml:space="preserve">31 </w:t>
      </w:r>
      <w:r>
        <w:rPr>
          <w:rFonts w:hint="eastAsia" w:ascii="Times New Roman" w:hAnsi="Times New Roman" w:eastAsia="黑体"/>
          <w:sz w:val="28"/>
          <w:szCs w:val="40"/>
          <w:highlight w:val="none"/>
          <w:lang w:eastAsia="zh-CN"/>
        </w:rPr>
        <w:t>水运工程安全监管检查</w:t>
      </w:r>
      <w:r>
        <w:rPr>
          <w:sz w:val="28"/>
          <w:szCs w:val="32"/>
        </w:rPr>
        <w:tab/>
      </w:r>
      <w:r>
        <w:rPr>
          <w:sz w:val="28"/>
          <w:szCs w:val="32"/>
        </w:rPr>
        <w:fldChar w:fldCharType="begin"/>
      </w:r>
      <w:r>
        <w:rPr>
          <w:sz w:val="28"/>
          <w:szCs w:val="32"/>
        </w:rPr>
        <w:instrText xml:space="preserve"> PAGEREF _Toc7595 \h </w:instrText>
      </w:r>
      <w:r>
        <w:rPr>
          <w:sz w:val="28"/>
          <w:szCs w:val="32"/>
        </w:rPr>
        <w:fldChar w:fldCharType="separate"/>
      </w:r>
      <w:r>
        <w:rPr>
          <w:sz w:val="28"/>
          <w:szCs w:val="32"/>
        </w:rPr>
        <w:t>- 85 -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3E589F87">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_Toc24064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黑体"/>
          <w:sz w:val="28"/>
          <w:szCs w:val="40"/>
          <w:highlight w:val="none"/>
          <w:lang w:val="en-US" w:eastAsia="zh-CN"/>
        </w:rPr>
        <w:t xml:space="preserve">32 </w:t>
      </w:r>
      <w:r>
        <w:rPr>
          <w:rFonts w:hint="eastAsia" w:ascii="Times New Roman" w:hAnsi="Times New Roman" w:eastAsia="黑体"/>
          <w:sz w:val="28"/>
          <w:szCs w:val="40"/>
          <w:highlight w:val="none"/>
        </w:rPr>
        <w:t>公路工程建设资金及造价监督检查</w:t>
      </w:r>
      <w:r>
        <w:rPr>
          <w:sz w:val="28"/>
          <w:szCs w:val="32"/>
        </w:rPr>
        <w:tab/>
      </w:r>
      <w:r>
        <w:rPr>
          <w:sz w:val="28"/>
          <w:szCs w:val="32"/>
        </w:rPr>
        <w:fldChar w:fldCharType="begin"/>
      </w:r>
      <w:r>
        <w:rPr>
          <w:sz w:val="28"/>
          <w:szCs w:val="32"/>
        </w:rPr>
        <w:instrText xml:space="preserve"> PAGEREF _Toc24064 \h </w:instrText>
      </w:r>
      <w:r>
        <w:rPr>
          <w:sz w:val="28"/>
          <w:szCs w:val="32"/>
        </w:rPr>
        <w:fldChar w:fldCharType="separate"/>
      </w:r>
      <w:r>
        <w:rPr>
          <w:sz w:val="28"/>
          <w:szCs w:val="32"/>
        </w:rPr>
        <w:t>- 92 -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74538BD5">
      <w:pPr>
        <w:pStyle w:val="8"/>
        <w:tabs>
          <w:tab w:val="right" w:leader="dot" w:pos="8844"/>
        </w:tabs>
        <w:spacing w:after="0" w:line="560" w:lineRule="exact"/>
        <w:rPr>
          <w:rFonts w:hint="eastAsia" w:eastAsia="仿宋_GB2312"/>
          <w:sz w:val="28"/>
          <w:szCs w:val="32"/>
          <w:lang w:val="en-US" w:eastAsia="zh-CN"/>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_Toc32531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黑体"/>
          <w:sz w:val="28"/>
          <w:szCs w:val="40"/>
          <w:highlight w:val="none"/>
          <w:lang w:val="en-US" w:eastAsia="zh-CN"/>
        </w:rPr>
        <w:t xml:space="preserve">33 </w:t>
      </w:r>
      <w:r>
        <w:rPr>
          <w:rFonts w:hint="eastAsia" w:ascii="Times New Roman" w:hAnsi="Times New Roman" w:eastAsia="黑体"/>
          <w:sz w:val="28"/>
          <w:szCs w:val="40"/>
          <w:highlight w:val="none"/>
          <w:lang w:eastAsia="zh-CN"/>
        </w:rPr>
        <w:t>水运工程建设资金及造价监督检查</w:t>
      </w:r>
      <w:r>
        <w:rPr>
          <w:sz w:val="28"/>
          <w:szCs w:val="32"/>
        </w:rPr>
        <w:tab/>
      </w:r>
      <w:r>
        <w:rPr>
          <w:rFonts w:hint="eastAsia"/>
          <w:sz w:val="28"/>
          <w:szCs w:val="32"/>
          <w:lang w:val="en-US" w:eastAsia="zh-CN"/>
        </w:rPr>
        <w:t>-</w:t>
      </w:r>
      <w:r>
        <w:rPr>
          <w:sz w:val="28"/>
          <w:szCs w:val="32"/>
        </w:rPr>
        <w:fldChar w:fldCharType="begin"/>
      </w:r>
      <w:r>
        <w:rPr>
          <w:sz w:val="28"/>
          <w:szCs w:val="32"/>
        </w:rPr>
        <w:instrText xml:space="preserve"> PAGEREF _Toc32531 \h </w:instrText>
      </w:r>
      <w:r>
        <w:rPr>
          <w:sz w:val="28"/>
          <w:szCs w:val="32"/>
        </w:rPr>
        <w:fldChar w:fldCharType="separate"/>
      </w:r>
      <w:r>
        <w:rPr>
          <w:sz w:val="28"/>
          <w:szCs w:val="32"/>
        </w:rPr>
        <w:t>97</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r>
        <w:rPr>
          <w:rFonts w:hint="eastAsia" w:ascii="Times New Roman" w:hAnsi="Times New Roman" w:eastAsia="仿宋_GB2312" w:cs="Times New Roman"/>
          <w:color w:val="000000"/>
          <w:sz w:val="28"/>
          <w:szCs w:val="48"/>
          <w:highlight w:val="none"/>
          <w:lang w:val="en-US" w:eastAsia="zh-CN"/>
        </w:rPr>
        <w:t>-</w:t>
      </w:r>
    </w:p>
    <w:p w14:paraId="6389E6E2">
      <w:pPr>
        <w:pStyle w:val="8"/>
        <w:tabs>
          <w:tab w:val="right" w:leader="dot" w:pos="8844"/>
        </w:tabs>
        <w:spacing w:after="0" w:line="560" w:lineRule="exact"/>
        <w:rPr>
          <w:rFonts w:hint="eastAsia" w:eastAsia="仿宋_GB2312"/>
          <w:sz w:val="28"/>
          <w:szCs w:val="32"/>
          <w:lang w:val="en-US" w:eastAsia="zh-CN"/>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_Toc9108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黑体"/>
          <w:sz w:val="28"/>
          <w:szCs w:val="40"/>
          <w:highlight w:val="none"/>
          <w:lang w:val="en-US" w:eastAsia="zh-CN"/>
        </w:rPr>
        <w:t>34 地方</w:t>
      </w:r>
      <w:r>
        <w:rPr>
          <w:rFonts w:hint="eastAsia" w:ascii="Times New Roman" w:hAnsi="Times New Roman" w:eastAsia="黑体"/>
          <w:sz w:val="28"/>
          <w:szCs w:val="40"/>
          <w:highlight w:val="none"/>
          <w:lang w:eastAsia="zh-CN"/>
        </w:rPr>
        <w:t>铁路工程质量安全监督检查（仅省级承担）</w:t>
      </w:r>
      <w:r>
        <w:rPr>
          <w:sz w:val="28"/>
          <w:szCs w:val="32"/>
        </w:rPr>
        <w:tab/>
      </w:r>
      <w:r>
        <w:rPr>
          <w:rFonts w:hint="eastAsia"/>
          <w:sz w:val="28"/>
          <w:szCs w:val="32"/>
          <w:lang w:val="en-US" w:eastAsia="zh-CN"/>
        </w:rPr>
        <w:t>-</w:t>
      </w:r>
      <w:r>
        <w:rPr>
          <w:sz w:val="28"/>
          <w:szCs w:val="32"/>
        </w:rPr>
        <w:fldChar w:fldCharType="begin"/>
      </w:r>
      <w:r>
        <w:rPr>
          <w:sz w:val="28"/>
          <w:szCs w:val="32"/>
        </w:rPr>
        <w:instrText xml:space="preserve"> PAGEREF _Toc9108 \h </w:instrText>
      </w:r>
      <w:r>
        <w:rPr>
          <w:sz w:val="28"/>
          <w:szCs w:val="32"/>
        </w:rPr>
        <w:fldChar w:fldCharType="separate"/>
      </w:r>
      <w:r>
        <w:rPr>
          <w:sz w:val="28"/>
          <w:szCs w:val="32"/>
        </w:rPr>
        <w:t>102</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r>
        <w:rPr>
          <w:rFonts w:hint="eastAsia" w:ascii="Times New Roman" w:hAnsi="Times New Roman" w:eastAsia="仿宋_GB2312" w:cs="Times New Roman"/>
          <w:color w:val="000000"/>
          <w:sz w:val="28"/>
          <w:szCs w:val="48"/>
          <w:highlight w:val="none"/>
          <w:lang w:val="en-US" w:eastAsia="zh-CN"/>
        </w:rPr>
        <w:t>-</w:t>
      </w:r>
    </w:p>
    <w:p w14:paraId="5C3A1AE0">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_Toc21784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黑体"/>
          <w:sz w:val="28"/>
          <w:szCs w:val="40"/>
          <w:highlight w:val="none"/>
          <w:lang w:val="en-US" w:eastAsia="zh-CN"/>
        </w:rPr>
        <w:t xml:space="preserve">35 </w:t>
      </w:r>
      <w:r>
        <w:rPr>
          <w:rFonts w:hint="eastAsia" w:ascii="Times New Roman" w:hAnsi="Times New Roman" w:eastAsia="黑体"/>
          <w:spacing w:val="-20"/>
          <w:sz w:val="28"/>
          <w:szCs w:val="40"/>
          <w:highlight w:val="none"/>
          <w:lang w:val="en-US" w:eastAsia="zh-CN"/>
        </w:rPr>
        <w:t>公路水运工程监理企业、试验检测机构检查</w:t>
      </w:r>
      <w:r>
        <w:rPr>
          <w:rFonts w:hint="eastAsia" w:ascii="Times New Roman" w:hAnsi="Times New Roman" w:eastAsia="黑体"/>
          <w:spacing w:val="-20"/>
          <w:sz w:val="28"/>
          <w:szCs w:val="40"/>
          <w:highlight w:val="none"/>
          <w:lang w:eastAsia="zh-CN"/>
        </w:rPr>
        <w:t>（仅省级承担）</w:t>
      </w:r>
      <w:r>
        <w:rPr>
          <w:sz w:val="28"/>
          <w:szCs w:val="32"/>
        </w:rPr>
        <w:tab/>
      </w:r>
      <w:r>
        <w:rPr>
          <w:sz w:val="28"/>
          <w:szCs w:val="32"/>
        </w:rPr>
        <w:fldChar w:fldCharType="begin"/>
      </w:r>
      <w:r>
        <w:rPr>
          <w:sz w:val="28"/>
          <w:szCs w:val="32"/>
        </w:rPr>
        <w:instrText xml:space="preserve"> PAGEREF _Toc21784 \h </w:instrText>
      </w:r>
      <w:r>
        <w:rPr>
          <w:sz w:val="28"/>
          <w:szCs w:val="32"/>
        </w:rPr>
        <w:fldChar w:fldCharType="separate"/>
      </w:r>
      <w:r>
        <w:rPr>
          <w:sz w:val="28"/>
          <w:szCs w:val="32"/>
        </w:rPr>
        <w:t>- 112 -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0B67835A">
      <w:pPr>
        <w:pStyle w:val="8"/>
        <w:tabs>
          <w:tab w:val="right" w:leader="dot" w:pos="8844"/>
        </w:tabs>
        <w:spacing w:after="0" w:line="560" w:lineRule="exact"/>
        <w:rPr>
          <w:sz w:val="28"/>
          <w:szCs w:val="32"/>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_Toc226 </w:instrText>
      </w:r>
      <w:r>
        <w:rPr>
          <w:rFonts w:hint="default" w:ascii="Times New Roman" w:hAnsi="Times New Roman" w:eastAsia="仿宋_GB2312" w:cs="Times New Roman"/>
          <w:sz w:val="28"/>
          <w:szCs w:val="48"/>
          <w:highlight w:val="none"/>
        </w:rPr>
        <w:fldChar w:fldCharType="separate"/>
      </w:r>
      <w:r>
        <w:rPr>
          <w:rFonts w:hint="eastAsia" w:ascii="Times New Roman" w:hAnsi="Times New Roman" w:eastAsia="仿宋_GB2312" w:cs="Times New Roman"/>
          <w:kern w:val="0"/>
          <w:sz w:val="28"/>
          <w:szCs w:val="40"/>
          <w:highlight w:val="none"/>
          <w:lang w:val="en-US" w:eastAsia="zh-CN"/>
        </w:rPr>
        <w:t xml:space="preserve">36 </w:t>
      </w:r>
      <w:r>
        <w:rPr>
          <w:rFonts w:hint="eastAsia" w:ascii="黑体" w:hAnsi="黑体" w:eastAsia="黑体" w:cs="黑体"/>
          <w:kern w:val="0"/>
          <w:sz w:val="28"/>
          <w:szCs w:val="40"/>
          <w:highlight w:val="none"/>
          <w:lang w:val="en-US" w:eastAsia="zh-CN"/>
        </w:rPr>
        <w:t>公路水路行业产品质量监督抽查</w:t>
      </w:r>
      <w:r>
        <w:rPr>
          <w:rFonts w:hint="eastAsia" w:ascii="Times New Roman" w:hAnsi="Times New Roman" w:eastAsia="黑体"/>
          <w:spacing w:val="-20"/>
          <w:sz w:val="28"/>
          <w:szCs w:val="40"/>
          <w:highlight w:val="none"/>
          <w:lang w:eastAsia="zh-CN"/>
        </w:rPr>
        <w:t>（仅省级承担）</w:t>
      </w:r>
      <w:r>
        <w:rPr>
          <w:sz w:val="28"/>
          <w:szCs w:val="32"/>
        </w:rPr>
        <w:tab/>
      </w:r>
      <w:r>
        <w:rPr>
          <w:sz w:val="28"/>
          <w:szCs w:val="32"/>
        </w:rPr>
        <w:fldChar w:fldCharType="begin"/>
      </w:r>
      <w:r>
        <w:rPr>
          <w:sz w:val="28"/>
          <w:szCs w:val="32"/>
        </w:rPr>
        <w:instrText xml:space="preserve"> PAGEREF _Toc226 \h </w:instrText>
      </w:r>
      <w:r>
        <w:rPr>
          <w:sz w:val="28"/>
          <w:szCs w:val="32"/>
        </w:rPr>
        <w:fldChar w:fldCharType="separate"/>
      </w:r>
      <w:r>
        <w:rPr>
          <w:sz w:val="28"/>
          <w:szCs w:val="32"/>
        </w:rPr>
        <w:t>- 117 -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p>
    <w:p w14:paraId="242AB4E7">
      <w:pPr>
        <w:pStyle w:val="8"/>
        <w:tabs>
          <w:tab w:val="right" w:leader="dot" w:pos="8844"/>
        </w:tabs>
        <w:spacing w:line="560" w:lineRule="exact"/>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48"/>
          <w:highlight w:val="none"/>
        </w:rPr>
        <w:fldChar w:fldCharType="begin"/>
      </w:r>
      <w:r>
        <w:rPr>
          <w:rFonts w:hint="default" w:ascii="Times New Roman" w:hAnsi="Times New Roman" w:eastAsia="仿宋_GB2312" w:cs="Times New Roman"/>
          <w:sz w:val="28"/>
          <w:szCs w:val="48"/>
          <w:highlight w:val="none"/>
        </w:rPr>
        <w:instrText xml:space="preserve"> HYPERLINK \l _Toc9265 </w:instrText>
      </w:r>
      <w:r>
        <w:rPr>
          <w:rFonts w:hint="default" w:ascii="Times New Roman" w:hAnsi="Times New Roman" w:eastAsia="仿宋_GB2312" w:cs="Times New Roman"/>
          <w:sz w:val="28"/>
          <w:szCs w:val="48"/>
          <w:highlight w:val="none"/>
        </w:rPr>
        <w:fldChar w:fldCharType="separate"/>
      </w:r>
      <w:r>
        <w:rPr>
          <w:rFonts w:hint="default" w:ascii="Times New Roman" w:hAnsi="Times New Roman" w:eastAsia="仿宋_GB2312" w:cs="Times New Roman"/>
          <w:kern w:val="0"/>
          <w:sz w:val="28"/>
          <w:szCs w:val="40"/>
          <w:highlight w:val="none"/>
          <w:lang w:val="en-US" w:eastAsia="zh-CN"/>
        </w:rPr>
        <w:t>3</w:t>
      </w:r>
      <w:r>
        <w:rPr>
          <w:rFonts w:hint="eastAsia" w:ascii="Times New Roman" w:hAnsi="Times New Roman" w:eastAsia="仿宋_GB2312" w:cs="Times New Roman"/>
          <w:kern w:val="0"/>
          <w:sz w:val="28"/>
          <w:szCs w:val="40"/>
          <w:highlight w:val="none"/>
          <w:lang w:val="en-US" w:eastAsia="zh-CN"/>
        </w:rPr>
        <w:t xml:space="preserve">7 </w:t>
      </w:r>
      <w:r>
        <w:rPr>
          <w:rFonts w:hint="default" w:ascii="Times New Roman" w:hAnsi="Times New Roman" w:eastAsia="黑体" w:cs="Times New Roman"/>
          <w:bCs/>
          <w:snapToGrid/>
          <w:spacing w:val="0"/>
          <w:sz w:val="28"/>
          <w:szCs w:val="40"/>
          <w:highlight w:val="none"/>
          <w:lang w:val="en-US" w:eastAsia="zh-CN" w:bidi="ar"/>
        </w:rPr>
        <w:t>公路水路关键信息基础设施网络安全检查检测</w:t>
      </w:r>
      <w:r>
        <w:rPr>
          <w:rFonts w:hint="eastAsia" w:ascii="Times New Roman" w:hAnsi="Times New Roman" w:eastAsia="黑体"/>
          <w:spacing w:val="-20"/>
          <w:sz w:val="28"/>
          <w:szCs w:val="40"/>
          <w:highlight w:val="none"/>
          <w:lang w:eastAsia="zh-CN"/>
        </w:rPr>
        <w:t>（仅省级承担）</w:t>
      </w:r>
      <w:r>
        <w:rPr>
          <w:sz w:val="28"/>
          <w:szCs w:val="32"/>
        </w:rPr>
        <w:tab/>
      </w:r>
      <w:r>
        <w:rPr>
          <w:sz w:val="28"/>
          <w:szCs w:val="32"/>
        </w:rPr>
        <w:fldChar w:fldCharType="begin"/>
      </w:r>
      <w:r>
        <w:rPr>
          <w:sz w:val="28"/>
          <w:szCs w:val="32"/>
        </w:rPr>
        <w:instrText xml:space="preserve"> PAGEREF _Toc9265 \h </w:instrText>
      </w:r>
      <w:r>
        <w:rPr>
          <w:sz w:val="28"/>
          <w:szCs w:val="32"/>
        </w:rPr>
        <w:fldChar w:fldCharType="separate"/>
      </w:r>
      <w:r>
        <w:rPr>
          <w:sz w:val="28"/>
          <w:szCs w:val="32"/>
        </w:rPr>
        <w:t>- 118 -</w:t>
      </w:r>
      <w:r>
        <w:rPr>
          <w:sz w:val="28"/>
          <w:szCs w:val="32"/>
        </w:rPr>
        <w:fldChar w:fldCharType="end"/>
      </w:r>
      <w:r>
        <w:rPr>
          <w:rFonts w:hint="default" w:ascii="Times New Roman" w:hAnsi="Times New Roman" w:eastAsia="仿宋_GB2312" w:cs="Times New Roman"/>
          <w:color w:val="000000"/>
          <w:sz w:val="28"/>
          <w:szCs w:val="48"/>
          <w:highlight w:val="none"/>
        </w:rPr>
        <w:fldChar w:fldCharType="end"/>
      </w:r>
      <w:r>
        <w:rPr>
          <w:rFonts w:hint="default" w:ascii="Times New Roman" w:hAnsi="Times New Roman" w:eastAsia="仿宋_GB2312" w:cs="Times New Roman"/>
          <w:color w:val="000000"/>
          <w:sz w:val="36"/>
          <w:szCs w:val="36"/>
          <w:highlight w:val="none"/>
        </w:rPr>
        <w:fldChar w:fldCharType="end"/>
      </w:r>
    </w:p>
    <w:p w14:paraId="03AD73D9">
      <w:pPr>
        <w:ind w:firstLine="0"/>
        <w:rPr>
          <w:rFonts w:hint="default" w:ascii="Times New Roman" w:hAnsi="Times New Roman" w:eastAsia="仿宋_GB2312" w:cs="Times New Roman"/>
          <w:color w:val="000000"/>
          <w:sz w:val="32"/>
          <w:szCs w:val="32"/>
          <w:highlight w:val="none"/>
        </w:rPr>
        <w:sectPr>
          <w:footerReference r:id="rId3" w:type="default"/>
          <w:pgSz w:w="11906" w:h="16838"/>
          <w:pgMar w:top="2098" w:right="1474" w:bottom="1985" w:left="1588" w:header="851" w:footer="1389" w:gutter="0"/>
          <w:pgNumType w:fmt="decimal" w:start="1"/>
          <w:cols w:space="720" w:num="1"/>
          <w:docGrid w:type="linesAndChars" w:linePitch="579" w:charSpace="-849"/>
        </w:sectPr>
      </w:pPr>
    </w:p>
    <w:p w14:paraId="650726FC">
      <w:pPr>
        <w:pStyle w:val="2"/>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 xml:space="preserve">    </w:t>
      </w:r>
      <w:bookmarkStart w:id="9" w:name="_Toc1291207730"/>
      <w:bookmarkStart w:id="10" w:name="_Toc424086930"/>
      <w:bookmarkStart w:id="11" w:name="_Toc115866971"/>
      <w:bookmarkStart w:id="12" w:name="_Toc21667"/>
      <w:bookmarkStart w:id="13" w:name="_Toc12837"/>
      <w:bookmarkStart w:id="14" w:name="_Toc10318"/>
      <w:bookmarkStart w:id="15" w:name="_Toc525167602"/>
      <w:bookmarkStart w:id="16" w:name="_Toc2122126847"/>
      <w:bookmarkStart w:id="17" w:name="_Toc1404536615"/>
      <w:bookmarkStart w:id="18" w:name="_Toc5946"/>
      <w:bookmarkStart w:id="19" w:name="_Toc755705674"/>
      <w:bookmarkStart w:id="20" w:name="_Toc23772"/>
      <w:bookmarkStart w:id="21" w:name="_Toc27288"/>
      <w:bookmarkStart w:id="22" w:name="_Toc1146192836"/>
      <w:bookmarkStart w:id="23" w:name="_Toc307300676"/>
      <w:r>
        <w:rPr>
          <w:rFonts w:hint="default" w:ascii="Times New Roman" w:hAnsi="Times New Roman" w:eastAsia="黑体" w:cs="Times New Roman"/>
          <w:color w:val="000000"/>
          <w:sz w:val="32"/>
          <w:szCs w:val="32"/>
          <w:highlight w:val="none"/>
          <w:lang w:val="en-US" w:eastAsia="zh-CN"/>
        </w:rPr>
        <w:t xml:space="preserve">01 </w:t>
      </w:r>
      <w:r>
        <w:rPr>
          <w:rFonts w:hint="default" w:ascii="Times New Roman" w:hAnsi="Times New Roman" w:eastAsia="黑体" w:cs="Times New Roman"/>
          <w:color w:val="000000"/>
          <w:sz w:val="32"/>
          <w:szCs w:val="32"/>
          <w:highlight w:val="none"/>
        </w:rPr>
        <w:t>道路客运经营者检查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bl>
      <w:tblPr>
        <w:tblStyle w:val="1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7"/>
        <w:gridCol w:w="5997"/>
      </w:tblGrid>
      <w:tr w14:paraId="6D9F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008C8D29">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color w:val="000000"/>
                <w:kern w:val="0"/>
                <w:sz w:val="24"/>
                <w:szCs w:val="24"/>
                <w:highlight w:val="none"/>
              </w:rPr>
            </w:pPr>
            <w:r>
              <w:rPr>
                <w:rFonts w:hint="default" w:ascii="Times New Roman" w:hAnsi="Times New Roman" w:eastAsia="黑体" w:cs="Times New Roman"/>
                <w:color w:val="000000"/>
                <w:kern w:val="0"/>
                <w:sz w:val="24"/>
                <w:szCs w:val="24"/>
                <w:highlight w:val="none"/>
              </w:rPr>
              <w:t>检查对象</w:t>
            </w:r>
          </w:p>
        </w:tc>
        <w:tc>
          <w:tcPr>
            <w:tcW w:w="5997" w:type="dxa"/>
            <w:noWrap w:val="0"/>
            <w:vAlign w:val="center"/>
          </w:tcPr>
          <w:p w14:paraId="6645A7C4">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道路客运经营者</w:t>
            </w:r>
          </w:p>
        </w:tc>
      </w:tr>
      <w:tr w14:paraId="0ECB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77A07B1C">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color w:val="000000"/>
                <w:kern w:val="0"/>
                <w:sz w:val="24"/>
                <w:szCs w:val="24"/>
                <w:highlight w:val="none"/>
              </w:rPr>
            </w:pPr>
            <w:r>
              <w:rPr>
                <w:rFonts w:hint="default" w:ascii="Times New Roman" w:hAnsi="Times New Roman" w:eastAsia="黑体" w:cs="Times New Roman"/>
                <w:color w:val="000000"/>
                <w:kern w:val="0"/>
                <w:sz w:val="24"/>
                <w:szCs w:val="24"/>
                <w:highlight w:val="none"/>
              </w:rPr>
              <w:t>检查内容</w:t>
            </w:r>
          </w:p>
        </w:tc>
      </w:tr>
      <w:tr w14:paraId="0F77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00D01CCA">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楷体"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rPr>
              <w:t>检查内容</w:t>
            </w:r>
          </w:p>
        </w:tc>
        <w:tc>
          <w:tcPr>
            <w:tcW w:w="5997" w:type="dxa"/>
            <w:noWrap w:val="0"/>
            <w:vAlign w:val="center"/>
          </w:tcPr>
          <w:p w14:paraId="684B5470">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楷体"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rPr>
              <w:t>法律依据</w:t>
            </w:r>
          </w:p>
        </w:tc>
      </w:tr>
      <w:tr w14:paraId="1C2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66D9ED2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4"/>
                <w:highlight w:val="none"/>
              </w:rPr>
            </w:pPr>
            <w:r>
              <w:rPr>
                <w:rFonts w:hint="default" w:ascii="Times New Roman" w:hAnsi="Times New Roman" w:eastAsia="黑体" w:cs="Times New Roman"/>
                <w:color w:val="000000"/>
                <w:kern w:val="0"/>
                <w:sz w:val="24"/>
                <w:szCs w:val="24"/>
                <w:highlight w:val="none"/>
                <w:lang w:eastAsia="zh-CN"/>
              </w:rPr>
              <w:t>检查内容</w:t>
            </w:r>
            <w:r>
              <w:rPr>
                <w:rFonts w:hint="default" w:ascii="Times New Roman" w:hAnsi="Times New Roman" w:eastAsia="黑体" w:cs="Times New Roman"/>
                <w:color w:val="000000"/>
                <w:kern w:val="0"/>
                <w:sz w:val="24"/>
                <w:szCs w:val="24"/>
                <w:highlight w:val="none"/>
                <w:lang w:val="en-US" w:eastAsia="zh-CN"/>
              </w:rPr>
              <w:t>一</w:t>
            </w:r>
            <w:r>
              <w:rPr>
                <w:rFonts w:hint="default" w:ascii="Times New Roman" w:hAnsi="Times New Roman" w:eastAsia="黑体" w:cs="Times New Roman"/>
                <w:color w:val="000000"/>
                <w:kern w:val="0"/>
                <w:sz w:val="24"/>
                <w:szCs w:val="24"/>
                <w:highlight w:val="none"/>
              </w:rPr>
              <w:t>：经营资质</w:t>
            </w:r>
          </w:p>
        </w:tc>
      </w:tr>
      <w:tr w14:paraId="78F5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2449376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lang w:val="en-US" w:eastAsia="zh-CN"/>
              </w:rPr>
            </w:pPr>
            <w:r>
              <w:rPr>
                <w:rFonts w:hint="default" w:ascii="Times New Roman" w:hAnsi="Times New Roman" w:eastAsia="楷体" w:cs="Times New Roman"/>
                <w:color w:val="000000"/>
                <w:kern w:val="0"/>
                <w:sz w:val="24"/>
                <w:szCs w:val="24"/>
                <w:highlight w:val="none"/>
                <w:lang w:val="en-US" w:eastAsia="zh-CN"/>
              </w:rPr>
              <w:t>1.是否取得道路运输经营许可</w:t>
            </w:r>
          </w:p>
        </w:tc>
        <w:tc>
          <w:tcPr>
            <w:tcW w:w="5997" w:type="dxa"/>
            <w:noWrap w:val="0"/>
            <w:vAlign w:val="center"/>
          </w:tcPr>
          <w:p w14:paraId="6D3F526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《中华人民共和国道路运输条例》</w:t>
            </w:r>
            <w:r>
              <w:rPr>
                <w:rFonts w:hint="default" w:ascii="Times New Roman" w:hAnsi="Times New Roman" w:eastAsia="仿宋_GB2312" w:cs="Times New Roman"/>
                <w:color w:val="000000"/>
                <w:kern w:val="0"/>
                <w:sz w:val="24"/>
                <w:szCs w:val="24"/>
                <w:highlight w:val="none"/>
                <w:lang w:val="en-US" w:eastAsia="zh-CN"/>
              </w:rPr>
              <w:t>第八条、</w:t>
            </w:r>
            <w:r>
              <w:rPr>
                <w:rFonts w:hint="default" w:ascii="Times New Roman" w:hAnsi="Times New Roman" w:eastAsia="仿宋_GB2312" w:cs="Times New Roman"/>
                <w:color w:val="000000"/>
                <w:kern w:val="0"/>
                <w:sz w:val="24"/>
                <w:szCs w:val="24"/>
                <w:highlight w:val="none"/>
              </w:rPr>
              <w:t>第十条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第六十三条第二项</w:t>
            </w:r>
          </w:p>
          <w:p w14:paraId="3A2C310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eastAsia" w:ascii="Times New Roman" w:hAnsi="Times New Roman" w:eastAsia="仿宋_GB2312" w:cs="Times New Roman"/>
                <w:color w:val="000000"/>
                <w:kern w:val="0"/>
                <w:sz w:val="24"/>
                <w:szCs w:val="24"/>
                <w:highlight w:val="none"/>
                <w:lang w:eastAsia="zh-CN"/>
              </w:rPr>
              <w:t>第十一条、</w:t>
            </w:r>
            <w:r>
              <w:rPr>
                <w:rFonts w:hint="default" w:ascii="Times New Roman" w:hAnsi="Times New Roman" w:eastAsia="仿宋_GB2312" w:cs="Times New Roman"/>
                <w:color w:val="000000"/>
                <w:kern w:val="0"/>
                <w:sz w:val="24"/>
                <w:szCs w:val="24"/>
                <w:highlight w:val="none"/>
                <w:lang w:val="en-US" w:eastAsia="zh-CN"/>
              </w:rPr>
              <w:t>第十二条、</w:t>
            </w:r>
            <w:r>
              <w:rPr>
                <w:rFonts w:hint="default" w:ascii="Times New Roman" w:hAnsi="Times New Roman" w:eastAsia="仿宋_GB2312" w:cs="Times New Roman"/>
                <w:color w:val="000000"/>
                <w:kern w:val="0"/>
                <w:sz w:val="24"/>
                <w:szCs w:val="24"/>
                <w:highlight w:val="none"/>
              </w:rPr>
              <w:t>第十三条第一款</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第九十三条第一项</w:t>
            </w:r>
          </w:p>
        </w:tc>
      </w:tr>
      <w:tr w14:paraId="583C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37C9AE2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lang w:val="en-US" w:eastAsia="zh-CN"/>
              </w:rPr>
              <w:t>2</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是否取得道路客运班线经营许可</w:t>
            </w:r>
          </w:p>
        </w:tc>
        <w:tc>
          <w:tcPr>
            <w:tcW w:w="5997" w:type="dxa"/>
            <w:noWrap w:val="0"/>
            <w:vAlign w:val="center"/>
          </w:tcPr>
          <w:p w14:paraId="6C4ECC4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lang w:val="en-US" w:eastAsia="zh-CN"/>
              </w:rPr>
              <w:t>第十二条、</w:t>
            </w:r>
            <w:r>
              <w:rPr>
                <w:rFonts w:hint="default" w:ascii="Times New Roman" w:hAnsi="Times New Roman" w:eastAsia="仿宋_GB2312" w:cs="Times New Roman"/>
                <w:color w:val="000000"/>
                <w:kern w:val="0"/>
                <w:sz w:val="24"/>
                <w:szCs w:val="24"/>
                <w:highlight w:val="none"/>
              </w:rPr>
              <w:t>第十三条第二款</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第九十三条第二项</w:t>
            </w:r>
          </w:p>
        </w:tc>
      </w:tr>
      <w:tr w14:paraId="0D42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73DC643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lang w:val="en-US" w:eastAsia="zh-CN"/>
              </w:rPr>
              <w:t>3</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是否使用失效、伪造、变造、被注销等无效的道路客运许可证件从事道路客运经营的</w:t>
            </w:r>
          </w:p>
        </w:tc>
        <w:tc>
          <w:tcPr>
            <w:tcW w:w="5997" w:type="dxa"/>
            <w:noWrap w:val="0"/>
            <w:vAlign w:val="center"/>
          </w:tcPr>
          <w:p w14:paraId="25E8147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rPr>
              <w:t>第十三条、第三十二条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第九十三条第三项</w:t>
            </w:r>
          </w:p>
        </w:tc>
      </w:tr>
      <w:tr w14:paraId="7683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2FFFE2B0">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both"/>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lang w:val="en-US" w:eastAsia="zh-CN"/>
              </w:rPr>
              <w:t>4</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是否存在超越许可事项，从事道路客运经营的</w:t>
            </w:r>
          </w:p>
        </w:tc>
        <w:tc>
          <w:tcPr>
            <w:tcW w:w="5997" w:type="dxa"/>
            <w:noWrap w:val="0"/>
            <w:vAlign w:val="center"/>
          </w:tcPr>
          <w:p w14:paraId="7017BBA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《道路旅客运输及客运站管理规定》第三十四条、第九十三条第四项</w:t>
            </w:r>
          </w:p>
        </w:tc>
      </w:tr>
      <w:tr w14:paraId="2E61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53EB072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lang w:val="en-US" w:eastAsia="zh-CN"/>
              </w:rPr>
            </w:pPr>
            <w:r>
              <w:rPr>
                <w:rFonts w:hint="default" w:ascii="Times New Roman" w:hAnsi="Times New Roman" w:eastAsia="楷体" w:cs="Times New Roman"/>
                <w:color w:val="000000"/>
                <w:kern w:val="0"/>
                <w:sz w:val="24"/>
                <w:szCs w:val="24"/>
                <w:highlight w:val="none"/>
                <w:lang w:val="en-US" w:eastAsia="zh-CN"/>
              </w:rPr>
              <w:t>5.是否非法转让、出租道路运输经营许可证件</w:t>
            </w:r>
          </w:p>
        </w:tc>
        <w:tc>
          <w:tcPr>
            <w:tcW w:w="5997" w:type="dxa"/>
            <w:noWrap w:val="0"/>
            <w:vAlign w:val="center"/>
          </w:tcPr>
          <w:p w14:paraId="14CF34A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《中华人民共和国道路运输条例》第六十六条</w:t>
            </w:r>
          </w:p>
          <w:p w14:paraId="2D9CDCD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《道路旅客运输及客运站管理规定》第三十四条、第九十五条</w:t>
            </w:r>
          </w:p>
        </w:tc>
      </w:tr>
      <w:tr w14:paraId="26D4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7B7064B8">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
              </w:rPr>
              <w:t>6.设立分公司是否按规定申领道路运输经营许可证副本等</w:t>
            </w:r>
          </w:p>
        </w:tc>
        <w:tc>
          <w:tcPr>
            <w:tcW w:w="5997" w:type="dxa"/>
            <w:noWrap w:val="0"/>
            <w:vAlign w:val="center"/>
          </w:tcPr>
          <w:p w14:paraId="2E6DD430">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
              </w:rPr>
              <w:t>《四川省道路旅客运输管理办法》第四十条第一项</w:t>
            </w:r>
          </w:p>
        </w:tc>
      </w:tr>
      <w:tr w14:paraId="3A9C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18ED66D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b w:val="0"/>
                <w:bCs w:val="0"/>
                <w:color w:val="000000"/>
                <w:kern w:val="0"/>
                <w:sz w:val="24"/>
                <w:szCs w:val="24"/>
                <w:highlight w:val="none"/>
                <w:lang w:val="en-US" w:eastAsia="zh-CN"/>
              </w:rPr>
            </w:pPr>
            <w:r>
              <w:rPr>
                <w:rFonts w:hint="default" w:ascii="Times New Roman" w:hAnsi="Times New Roman" w:eastAsia="黑体" w:cs="Times New Roman"/>
                <w:b w:val="0"/>
                <w:bCs w:val="0"/>
                <w:color w:val="000000"/>
                <w:kern w:val="0"/>
                <w:sz w:val="24"/>
                <w:szCs w:val="24"/>
                <w:highlight w:val="none"/>
                <w:lang w:eastAsia="zh-CN"/>
              </w:rPr>
              <w:t>检查内容</w:t>
            </w:r>
            <w:r>
              <w:rPr>
                <w:rFonts w:hint="default" w:ascii="Times New Roman" w:hAnsi="Times New Roman" w:eastAsia="黑体" w:cs="Times New Roman"/>
                <w:b w:val="0"/>
                <w:bCs w:val="0"/>
                <w:color w:val="000000"/>
                <w:kern w:val="0"/>
                <w:sz w:val="24"/>
                <w:szCs w:val="24"/>
                <w:highlight w:val="none"/>
                <w:lang w:val="en-US" w:eastAsia="zh-CN"/>
              </w:rPr>
              <w:t>二</w:t>
            </w:r>
            <w:r>
              <w:rPr>
                <w:rFonts w:hint="default" w:ascii="Times New Roman" w:hAnsi="Times New Roman" w:eastAsia="黑体" w:cs="Times New Roman"/>
                <w:b w:val="0"/>
                <w:bCs w:val="0"/>
                <w:color w:val="000000"/>
                <w:kern w:val="0"/>
                <w:sz w:val="24"/>
                <w:szCs w:val="24"/>
                <w:highlight w:val="none"/>
              </w:rPr>
              <w:t>：人员</w:t>
            </w:r>
            <w:r>
              <w:rPr>
                <w:rFonts w:hint="default" w:ascii="Times New Roman" w:hAnsi="Times New Roman" w:eastAsia="黑体" w:cs="Times New Roman"/>
                <w:b w:val="0"/>
                <w:bCs w:val="0"/>
                <w:color w:val="000000"/>
                <w:kern w:val="0"/>
                <w:sz w:val="24"/>
                <w:szCs w:val="24"/>
                <w:highlight w:val="none"/>
                <w:lang w:val="en-US" w:eastAsia="zh-CN"/>
              </w:rPr>
              <w:t>管理</w:t>
            </w:r>
          </w:p>
        </w:tc>
      </w:tr>
      <w:tr w14:paraId="3CA3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36C6D2C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7</w:t>
            </w:r>
            <w:r>
              <w:rPr>
                <w:rFonts w:hint="default" w:ascii="Times New Roman" w:hAnsi="Times New Roman" w:eastAsia="楷体" w:cs="Times New Roman"/>
                <w:color w:val="000000"/>
                <w:kern w:val="0"/>
                <w:sz w:val="24"/>
                <w:szCs w:val="24"/>
                <w:highlight w:val="none"/>
                <w:lang w:val="en-US" w:eastAsia="zh-CN"/>
              </w:rPr>
              <w:t>.</w:t>
            </w:r>
            <w:r>
              <w:rPr>
                <w:rFonts w:hint="default" w:ascii="Times New Roman" w:hAnsi="Times New Roman" w:eastAsia="楷体" w:cs="Times New Roman"/>
                <w:strike w:val="0"/>
                <w:dstrike w:val="0"/>
                <w:color w:val="000000"/>
                <w:kern w:val="0"/>
                <w:sz w:val="24"/>
                <w:szCs w:val="24"/>
                <w:highlight w:val="none"/>
                <w:lang w:val="en-US" w:eastAsia="zh-CN"/>
              </w:rPr>
              <w:t>经营性道路旅客运输驾驶员是否取得从业资格</w:t>
            </w:r>
          </w:p>
        </w:tc>
        <w:tc>
          <w:tcPr>
            <w:tcW w:w="5997" w:type="dxa"/>
            <w:noWrap w:val="0"/>
            <w:vAlign w:val="center"/>
          </w:tcPr>
          <w:p w14:paraId="767B9D2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《中华人民共和国道路运输条例》第九条</w:t>
            </w:r>
            <w:r>
              <w:rPr>
                <w:rFonts w:hint="eastAsia" w:ascii="Times New Roman" w:hAnsi="Times New Roman" w:eastAsia="仿宋_GB2312" w:cs="Times New Roman"/>
                <w:color w:val="000000"/>
                <w:kern w:val="0"/>
                <w:sz w:val="24"/>
                <w:szCs w:val="24"/>
                <w:highlight w:val="none"/>
                <w:lang w:val="en-US" w:eastAsia="zh-CN"/>
              </w:rPr>
              <w:t>、第六十四条</w:t>
            </w:r>
          </w:p>
          <w:p w14:paraId="755EDEF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《道路旅客运输及客运站管理规定》第十一条第二项、第九十七条</w:t>
            </w:r>
          </w:p>
          <w:p w14:paraId="2A6A8BB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《道路运输从业人员管理规定》第九条、第四十六条</w:t>
            </w:r>
          </w:p>
        </w:tc>
      </w:tr>
      <w:tr w14:paraId="1073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07924F74">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
              </w:rPr>
              <w:t>8.客运车辆驾驶员、乘务员服务质量是否达到规定标准</w:t>
            </w:r>
          </w:p>
        </w:tc>
        <w:tc>
          <w:tcPr>
            <w:tcW w:w="5997" w:type="dxa"/>
            <w:noWrap w:val="0"/>
            <w:vAlign w:val="center"/>
          </w:tcPr>
          <w:p w14:paraId="1AD4B7CD">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
              </w:rPr>
              <w:t>《四川省道路旅客运输管理办法》第三十三条、第三十八条第一项</w:t>
            </w:r>
          </w:p>
        </w:tc>
      </w:tr>
      <w:tr w14:paraId="50FE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55DDA1F6">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
              </w:rPr>
              <w:t>9.客货驾驶员是否在记分周期内扣满记分</w:t>
            </w:r>
          </w:p>
        </w:tc>
        <w:tc>
          <w:tcPr>
            <w:tcW w:w="5997" w:type="dxa"/>
            <w:noWrap w:val="0"/>
            <w:vAlign w:val="center"/>
          </w:tcPr>
          <w:p w14:paraId="3D00E5C4">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
              </w:rPr>
              <w:t>《四川省道路运输条例》 第五十六条第二款、第六十七条</w:t>
            </w:r>
          </w:p>
        </w:tc>
      </w:tr>
      <w:tr w14:paraId="6397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17164C3C">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
              </w:rPr>
              <w:t>10.是否存在道路运输经营者或驾驶员负主要或者全部责任，造成较大以上道路运输行车事故的</w:t>
            </w:r>
          </w:p>
        </w:tc>
        <w:tc>
          <w:tcPr>
            <w:tcW w:w="5997" w:type="dxa"/>
            <w:noWrap w:val="0"/>
            <w:vAlign w:val="center"/>
          </w:tcPr>
          <w:p w14:paraId="16B3B93A">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
              </w:rPr>
              <w:t>《四川省道路运输条例》第六十六条</w:t>
            </w:r>
          </w:p>
        </w:tc>
      </w:tr>
      <w:tr w14:paraId="5929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784" w:type="dxa"/>
            <w:gridSpan w:val="2"/>
            <w:noWrap w:val="0"/>
            <w:vAlign w:val="center"/>
          </w:tcPr>
          <w:p w14:paraId="0683E78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4"/>
                <w:highlight w:val="none"/>
              </w:rPr>
            </w:pPr>
            <w:r>
              <w:rPr>
                <w:rFonts w:hint="default" w:ascii="Times New Roman" w:hAnsi="Times New Roman" w:eastAsia="黑体" w:cs="Times New Roman"/>
                <w:color w:val="000000"/>
                <w:kern w:val="0"/>
                <w:sz w:val="24"/>
                <w:szCs w:val="24"/>
                <w:highlight w:val="none"/>
                <w:lang w:eastAsia="zh-CN"/>
              </w:rPr>
              <w:t>检查内容</w:t>
            </w:r>
            <w:r>
              <w:rPr>
                <w:rFonts w:hint="default" w:ascii="Times New Roman" w:hAnsi="Times New Roman" w:eastAsia="黑体" w:cs="Times New Roman"/>
                <w:color w:val="000000"/>
                <w:kern w:val="0"/>
                <w:sz w:val="24"/>
                <w:szCs w:val="24"/>
                <w:highlight w:val="none"/>
              </w:rPr>
              <w:t>三：车辆管理</w:t>
            </w:r>
          </w:p>
        </w:tc>
      </w:tr>
      <w:tr w14:paraId="30D6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4B03133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11</w:t>
            </w:r>
            <w:r>
              <w:rPr>
                <w:rFonts w:hint="default" w:ascii="Times New Roman" w:hAnsi="Times New Roman" w:eastAsia="楷体" w:cs="Times New Roman"/>
                <w:color w:val="000000"/>
                <w:kern w:val="0"/>
                <w:sz w:val="24"/>
                <w:szCs w:val="24"/>
                <w:highlight w:val="none"/>
                <w:lang w:val="en-US" w:eastAsia="zh-CN"/>
              </w:rPr>
              <w:t>.是否具有与其经营业务相适应并经检测合格的客车，且客车未擅自改装</w:t>
            </w:r>
          </w:p>
        </w:tc>
        <w:tc>
          <w:tcPr>
            <w:tcW w:w="5997" w:type="dxa"/>
            <w:noWrap w:val="0"/>
            <w:vAlign w:val="center"/>
          </w:tcPr>
          <w:p w14:paraId="612E549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《中华人民共和国道路运输条例》第八条、第三十条、第六十九条</w:t>
            </w:r>
          </w:p>
          <w:p w14:paraId="4BA8A9C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《道路旅客运输及客运站管理规定》第十一条第一项</w:t>
            </w:r>
          </w:p>
        </w:tc>
      </w:tr>
      <w:tr w14:paraId="1117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3EFA29B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12</w:t>
            </w:r>
            <w:r>
              <w:rPr>
                <w:rFonts w:hint="default" w:ascii="Times New Roman" w:hAnsi="Times New Roman" w:eastAsia="楷体" w:cs="Times New Roman"/>
                <w:color w:val="000000"/>
                <w:kern w:val="0"/>
                <w:sz w:val="24"/>
                <w:szCs w:val="24"/>
                <w:highlight w:val="none"/>
                <w:lang w:val="en-US" w:eastAsia="zh-CN"/>
              </w:rPr>
              <w:t>.车辆是否取得道路运输证，且不存在失效、伪造、变造、被注销等无效情形</w:t>
            </w:r>
          </w:p>
        </w:tc>
        <w:tc>
          <w:tcPr>
            <w:tcW w:w="5997" w:type="dxa"/>
            <w:noWrap w:val="0"/>
            <w:vAlign w:val="center"/>
          </w:tcPr>
          <w:p w14:paraId="01F31AF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《道路旅客运输及客运站管理规定》第二十五条、第六十二条、第九十七条</w:t>
            </w:r>
          </w:p>
        </w:tc>
      </w:tr>
      <w:tr w14:paraId="2964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066DF3B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13</w:t>
            </w:r>
            <w:r>
              <w:rPr>
                <w:rFonts w:hint="default" w:ascii="Times New Roman" w:hAnsi="Times New Roman" w:eastAsia="楷体" w:cs="Times New Roman"/>
                <w:color w:val="000000"/>
                <w:kern w:val="0"/>
                <w:sz w:val="24"/>
                <w:szCs w:val="24"/>
                <w:highlight w:val="none"/>
                <w:lang w:val="en-US" w:eastAsia="zh-CN"/>
              </w:rPr>
              <w:t>.是否按照“一车一档”建立车辆技术档案，档案内容是否齐全</w:t>
            </w:r>
          </w:p>
        </w:tc>
        <w:tc>
          <w:tcPr>
            <w:tcW w:w="5997" w:type="dxa"/>
            <w:noWrap w:val="0"/>
            <w:vAlign w:val="center"/>
          </w:tcPr>
          <w:p w14:paraId="2024170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《道路运输车辆技术管理规定》第十五条</w:t>
            </w:r>
          </w:p>
        </w:tc>
      </w:tr>
      <w:tr w14:paraId="2663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3A30DD6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lang w:val="en-US" w:eastAsia="zh-CN" w:bidi="ar-SA"/>
              </w:rPr>
            </w:pPr>
            <w:r>
              <w:rPr>
                <w:rFonts w:hint="default" w:ascii="Times New Roman" w:hAnsi="Times New Roman" w:eastAsia="楷体" w:cs="Times New Roman"/>
                <w:color w:val="000000"/>
                <w:kern w:val="0"/>
                <w:sz w:val="24"/>
                <w:szCs w:val="24"/>
                <w:highlight w:val="none"/>
                <w:lang w:val="en-US" w:eastAsia="zh-CN"/>
              </w:rPr>
              <w:t>1</w:t>
            </w:r>
            <w:r>
              <w:rPr>
                <w:rFonts w:hint="eastAsia" w:ascii="Times New Roman" w:hAnsi="Times New Roman" w:eastAsia="楷体" w:cs="Times New Roman"/>
                <w:color w:val="000000"/>
                <w:kern w:val="0"/>
                <w:sz w:val="24"/>
                <w:szCs w:val="24"/>
                <w:highlight w:val="none"/>
                <w:lang w:val="en-US" w:eastAsia="zh-CN"/>
              </w:rPr>
              <w:t>4</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车辆是否按要求进行维护、检测，保持车辆技术状况良好</w:t>
            </w:r>
          </w:p>
        </w:tc>
        <w:tc>
          <w:tcPr>
            <w:tcW w:w="5997" w:type="dxa"/>
            <w:noWrap w:val="0"/>
            <w:vAlign w:val="center"/>
          </w:tcPr>
          <w:p w14:paraId="1323B2C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《中华人民共和国道路运输条例》第三十条、第六十九条第一款</w:t>
            </w:r>
          </w:p>
          <w:p w14:paraId="501435F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lang w:eastAsia="zh-CN"/>
              </w:rPr>
              <w:t>《道路运输车辆技术管理规定》</w:t>
            </w:r>
            <w:r>
              <w:rPr>
                <w:rFonts w:hint="default" w:ascii="Times New Roman" w:hAnsi="Times New Roman" w:eastAsia="仿宋_GB2312" w:cs="Times New Roman"/>
                <w:color w:val="000000"/>
                <w:kern w:val="0"/>
                <w:sz w:val="24"/>
                <w:szCs w:val="24"/>
                <w:highlight w:val="none"/>
              </w:rPr>
              <w:t>第十七条、第二十一条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第三十一条</w:t>
            </w:r>
          </w:p>
        </w:tc>
      </w:tr>
      <w:tr w14:paraId="5362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84" w:type="dxa"/>
            <w:gridSpan w:val="2"/>
            <w:noWrap w:val="0"/>
            <w:vAlign w:val="center"/>
          </w:tcPr>
          <w:p w14:paraId="6FABD67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4"/>
                <w:highlight w:val="none"/>
              </w:rPr>
            </w:pPr>
            <w:r>
              <w:rPr>
                <w:rFonts w:hint="default" w:ascii="Times New Roman" w:hAnsi="Times New Roman" w:eastAsia="黑体" w:cs="Times New Roman"/>
                <w:color w:val="000000"/>
                <w:kern w:val="0"/>
                <w:sz w:val="24"/>
                <w:szCs w:val="24"/>
                <w:highlight w:val="none"/>
                <w:lang w:eastAsia="zh-CN"/>
              </w:rPr>
              <w:t>检查内容</w:t>
            </w:r>
            <w:r>
              <w:rPr>
                <w:rFonts w:hint="default" w:ascii="Times New Roman" w:hAnsi="Times New Roman" w:eastAsia="黑体" w:cs="Times New Roman"/>
                <w:color w:val="000000"/>
                <w:kern w:val="0"/>
                <w:sz w:val="24"/>
                <w:szCs w:val="24"/>
                <w:highlight w:val="none"/>
              </w:rPr>
              <w:t>四：动态监控</w:t>
            </w:r>
          </w:p>
        </w:tc>
      </w:tr>
      <w:tr w14:paraId="1741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4D7BDB8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rPr>
              <w:t>1</w:t>
            </w:r>
            <w:r>
              <w:rPr>
                <w:rFonts w:hint="eastAsia" w:ascii="Times New Roman" w:hAnsi="Times New Roman" w:eastAsia="楷体" w:cs="Times New Roman"/>
                <w:color w:val="000000"/>
                <w:kern w:val="0"/>
                <w:sz w:val="24"/>
                <w:szCs w:val="24"/>
                <w:highlight w:val="none"/>
                <w:lang w:val="en-US" w:eastAsia="zh-CN"/>
              </w:rPr>
              <w:t>5</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是否足额配备了专职的监控人员（专职监控人员配置原则上按照监控平台每接入100辆车设1人的标准配备，最低不少于2人）</w:t>
            </w:r>
          </w:p>
        </w:tc>
        <w:tc>
          <w:tcPr>
            <w:tcW w:w="5997" w:type="dxa"/>
            <w:noWrap w:val="0"/>
            <w:vAlign w:val="center"/>
          </w:tcPr>
          <w:p w14:paraId="268E973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《道路运输车辆动态监督管理办法》</w:t>
            </w:r>
            <w:r>
              <w:rPr>
                <w:rFonts w:hint="default" w:ascii="Times New Roman" w:hAnsi="Times New Roman" w:eastAsia="仿宋_GB2312" w:cs="Times New Roman"/>
                <w:color w:val="000000"/>
                <w:kern w:val="0"/>
                <w:sz w:val="24"/>
                <w:szCs w:val="24"/>
                <w:highlight w:val="none"/>
              </w:rPr>
              <w:t>第二十一条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第三十五条第三项</w:t>
            </w:r>
          </w:p>
        </w:tc>
      </w:tr>
      <w:tr w14:paraId="3A61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232F815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rPr>
              <w:t>1</w:t>
            </w:r>
            <w:r>
              <w:rPr>
                <w:rFonts w:hint="eastAsia" w:ascii="Times New Roman" w:hAnsi="Times New Roman" w:eastAsia="楷体" w:cs="Times New Roman"/>
                <w:color w:val="000000"/>
                <w:kern w:val="0"/>
                <w:sz w:val="24"/>
                <w:szCs w:val="24"/>
                <w:highlight w:val="none"/>
                <w:lang w:val="en-US" w:eastAsia="zh-CN"/>
              </w:rPr>
              <w:t>6</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是否使用符合标准的监控平台，且监控平台接入联网联控系统，并按规定上传道路运输车辆动态信息</w:t>
            </w:r>
          </w:p>
        </w:tc>
        <w:tc>
          <w:tcPr>
            <w:tcW w:w="5997" w:type="dxa"/>
            <w:noWrap w:val="0"/>
            <w:vAlign w:val="center"/>
          </w:tcPr>
          <w:p w14:paraId="7F7D6E6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《道路运输车辆动态监督管理办法》</w:t>
            </w:r>
            <w:r>
              <w:rPr>
                <w:rFonts w:hint="default" w:ascii="Times New Roman" w:hAnsi="Times New Roman" w:eastAsia="仿宋_GB2312" w:cs="Times New Roman"/>
                <w:color w:val="000000"/>
                <w:kern w:val="0"/>
                <w:sz w:val="24"/>
                <w:szCs w:val="24"/>
                <w:highlight w:val="none"/>
              </w:rPr>
              <w:t>第十四条第一款</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第三十五条第一项</w:t>
            </w:r>
          </w:p>
        </w:tc>
      </w:tr>
      <w:tr w14:paraId="5F8B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787" w:type="dxa"/>
            <w:noWrap w:val="0"/>
            <w:vAlign w:val="center"/>
          </w:tcPr>
          <w:p w14:paraId="38712F4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rPr>
              <w:t>1</w:t>
            </w:r>
            <w:r>
              <w:rPr>
                <w:rFonts w:hint="eastAsia" w:ascii="Times New Roman" w:hAnsi="Times New Roman" w:eastAsia="楷体" w:cs="Times New Roman"/>
                <w:color w:val="000000"/>
                <w:kern w:val="0"/>
                <w:sz w:val="24"/>
                <w:szCs w:val="24"/>
                <w:highlight w:val="none"/>
                <w:lang w:val="en-US" w:eastAsia="zh-CN"/>
              </w:rPr>
              <w:t>7</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是否建立并有效执行交通违法动态信息处理制度、对驾驶员交通违法处理率是否不低于90%</w:t>
            </w:r>
          </w:p>
        </w:tc>
        <w:tc>
          <w:tcPr>
            <w:tcW w:w="5997" w:type="dxa"/>
            <w:noWrap w:val="0"/>
            <w:vAlign w:val="center"/>
          </w:tcPr>
          <w:p w14:paraId="2D60579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《道路运输车辆动态监督管理办法》</w:t>
            </w:r>
            <w:r>
              <w:rPr>
                <w:rFonts w:hint="eastAsia" w:ascii="Times New Roman" w:hAnsi="Times New Roman" w:eastAsia="仿宋_GB2312" w:cs="Times New Roman"/>
                <w:color w:val="000000"/>
                <w:kern w:val="0"/>
                <w:sz w:val="24"/>
                <w:szCs w:val="24"/>
                <w:highlight w:val="none"/>
                <w:lang w:eastAsia="zh-CN"/>
              </w:rPr>
              <w:t>第二十三条第四项、</w:t>
            </w:r>
            <w:r>
              <w:rPr>
                <w:rFonts w:hint="default" w:ascii="Times New Roman" w:hAnsi="Times New Roman" w:eastAsia="仿宋_GB2312" w:cs="Times New Roman"/>
                <w:color w:val="000000"/>
                <w:kern w:val="0"/>
                <w:sz w:val="24"/>
                <w:szCs w:val="24"/>
                <w:highlight w:val="none"/>
              </w:rPr>
              <w:t>第二十五条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第三十五条第二项</w:t>
            </w:r>
          </w:p>
        </w:tc>
      </w:tr>
      <w:tr w14:paraId="2D6B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35D7D5D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rPr>
              <w:t>1</w:t>
            </w:r>
            <w:r>
              <w:rPr>
                <w:rFonts w:hint="eastAsia" w:ascii="Times New Roman" w:hAnsi="Times New Roman" w:eastAsia="楷体" w:cs="Times New Roman"/>
                <w:color w:val="000000"/>
                <w:kern w:val="0"/>
                <w:sz w:val="24"/>
                <w:szCs w:val="24"/>
                <w:highlight w:val="none"/>
                <w:lang w:val="en-US" w:eastAsia="zh-CN"/>
              </w:rPr>
              <w:t>8</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企业正在运营的车辆是否均已上线，是否存在卫星定位装置故障但仍在运营的车辆</w:t>
            </w:r>
          </w:p>
        </w:tc>
        <w:tc>
          <w:tcPr>
            <w:tcW w:w="5997" w:type="dxa"/>
            <w:noWrap w:val="0"/>
            <w:vAlign w:val="center"/>
          </w:tcPr>
          <w:p w14:paraId="700E952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《道路运输车辆动态监督管理办法》</w:t>
            </w:r>
            <w:r>
              <w:rPr>
                <w:rFonts w:hint="default" w:ascii="Times New Roman" w:hAnsi="Times New Roman" w:eastAsia="仿宋_GB2312" w:cs="Times New Roman"/>
                <w:color w:val="000000"/>
                <w:kern w:val="0"/>
                <w:sz w:val="24"/>
                <w:szCs w:val="24"/>
                <w:highlight w:val="none"/>
              </w:rPr>
              <w:t>第二十六条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第三十六条</w:t>
            </w:r>
          </w:p>
        </w:tc>
      </w:tr>
      <w:tr w14:paraId="422D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6FF6CE4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rPr>
              <w:t>1</w:t>
            </w:r>
            <w:r>
              <w:rPr>
                <w:rFonts w:hint="eastAsia" w:ascii="Times New Roman" w:hAnsi="Times New Roman" w:eastAsia="楷体" w:cs="Times New Roman"/>
                <w:color w:val="000000"/>
                <w:kern w:val="0"/>
                <w:sz w:val="24"/>
                <w:szCs w:val="24"/>
                <w:highlight w:val="none"/>
                <w:lang w:val="en-US" w:eastAsia="zh-CN"/>
              </w:rPr>
              <w:t>9</w:t>
            </w:r>
            <w:r>
              <w:rPr>
                <w:rFonts w:hint="default" w:ascii="Times New Roman" w:hAnsi="Times New Roman" w:eastAsia="楷体" w:cs="Times New Roman"/>
                <w:color w:val="000000"/>
                <w:kern w:val="0"/>
                <w:sz w:val="24"/>
                <w:szCs w:val="24"/>
                <w:highlight w:val="none"/>
                <w:lang w:val="en-US" w:eastAsia="zh-CN"/>
              </w:rPr>
              <w:t>.</w:t>
            </w:r>
            <w:r>
              <w:rPr>
                <w:rFonts w:hint="default" w:ascii="Times New Roman" w:hAnsi="Times New Roman" w:eastAsia="楷体" w:cs="Times New Roman"/>
                <w:color w:val="000000"/>
                <w:kern w:val="0"/>
                <w:sz w:val="24"/>
                <w:szCs w:val="24"/>
                <w:highlight w:val="none"/>
              </w:rPr>
              <w:t>企业车辆是否存在伪造、篡改、删除车辆动态监控数据等行为</w:t>
            </w:r>
          </w:p>
        </w:tc>
        <w:tc>
          <w:tcPr>
            <w:tcW w:w="5997" w:type="dxa"/>
            <w:noWrap w:val="0"/>
            <w:vAlign w:val="center"/>
          </w:tcPr>
          <w:p w14:paraId="03CF3AB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《道路运输车辆动态监督管理办法》</w:t>
            </w:r>
            <w:r>
              <w:rPr>
                <w:rFonts w:hint="default" w:ascii="Times New Roman" w:hAnsi="Times New Roman" w:eastAsia="仿宋_GB2312" w:cs="Times New Roman"/>
                <w:color w:val="000000"/>
                <w:kern w:val="0"/>
                <w:sz w:val="24"/>
                <w:szCs w:val="24"/>
                <w:highlight w:val="none"/>
              </w:rPr>
              <w:t>第二十八条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第三十七条</w:t>
            </w:r>
          </w:p>
        </w:tc>
      </w:tr>
      <w:tr w14:paraId="629F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87" w:type="dxa"/>
            <w:noWrap w:val="0"/>
            <w:vAlign w:val="center"/>
          </w:tcPr>
          <w:p w14:paraId="4AF652B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eastAsia" w:ascii="Times New Roman" w:hAnsi="Times New Roman" w:eastAsia="楷体" w:cs="Times New Roman"/>
                <w:color w:val="000000"/>
                <w:kern w:val="0"/>
                <w:sz w:val="24"/>
                <w:szCs w:val="24"/>
                <w:highlight w:val="none"/>
                <w:lang w:val="en-US" w:eastAsia="zh-CN"/>
              </w:rPr>
              <w:t>20</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是否在监控平台中完整、准确地录入所属道路运输车辆和驾驶人员的基础资料等信息，并及时更新</w:t>
            </w:r>
          </w:p>
        </w:tc>
        <w:tc>
          <w:tcPr>
            <w:tcW w:w="5997" w:type="dxa"/>
            <w:noWrap w:val="0"/>
            <w:vAlign w:val="center"/>
          </w:tcPr>
          <w:p w14:paraId="68B1304C">
            <w:pPr>
              <w:keepNext w:val="0"/>
              <w:keepLines w:val="0"/>
              <w:pageBreakBefore w:val="0"/>
              <w:widowControl w:val="0"/>
              <w:kinsoku/>
              <w:wordWrap/>
              <w:overflowPunct/>
              <w:topLinePunct w:val="0"/>
              <w:autoSpaceDE/>
              <w:autoSpaceDN/>
              <w:bidi w:val="0"/>
              <w:adjustRightInd/>
              <w:spacing w:line="320" w:lineRule="exact"/>
              <w:ind w:firstLine="0" w:firstLineChars="0"/>
              <w:contextualSpacing/>
              <w:textAlignment w:val="auto"/>
              <w:rPr>
                <w:rFonts w:hint="default" w:ascii="Times New Roman" w:hAnsi="Times New Roman" w:eastAsia="方正黑体_GBK"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《道路运输车辆动态监督管理办法》</w:t>
            </w:r>
            <w:r>
              <w:rPr>
                <w:rFonts w:hint="default" w:ascii="Times New Roman" w:hAnsi="Times New Roman" w:eastAsia="仿宋_GB2312" w:cs="Times New Roman"/>
                <w:color w:val="000000"/>
                <w:kern w:val="0"/>
                <w:sz w:val="24"/>
                <w:szCs w:val="24"/>
                <w:highlight w:val="none"/>
              </w:rPr>
              <w:t>第十三条</w:t>
            </w:r>
          </w:p>
        </w:tc>
      </w:tr>
      <w:tr w14:paraId="39AE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84" w:type="dxa"/>
            <w:gridSpan w:val="2"/>
            <w:noWrap w:val="0"/>
            <w:vAlign w:val="center"/>
          </w:tcPr>
          <w:p w14:paraId="0316BC1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4"/>
                <w:highlight w:val="none"/>
              </w:rPr>
            </w:pPr>
            <w:r>
              <w:rPr>
                <w:rFonts w:hint="default" w:ascii="Times New Roman" w:hAnsi="Times New Roman" w:eastAsia="黑体" w:cs="Times New Roman"/>
                <w:color w:val="000000"/>
                <w:kern w:val="0"/>
                <w:sz w:val="24"/>
                <w:szCs w:val="24"/>
                <w:highlight w:val="none"/>
                <w:lang w:eastAsia="zh-CN"/>
              </w:rPr>
              <w:t>检查内容</w:t>
            </w:r>
            <w:r>
              <w:rPr>
                <w:rFonts w:hint="default" w:ascii="Times New Roman" w:hAnsi="Times New Roman" w:eastAsia="黑体" w:cs="Times New Roman"/>
                <w:color w:val="000000"/>
                <w:kern w:val="0"/>
                <w:sz w:val="24"/>
                <w:szCs w:val="24"/>
                <w:highlight w:val="none"/>
              </w:rPr>
              <w:t>五：经营行为</w:t>
            </w:r>
          </w:p>
        </w:tc>
      </w:tr>
      <w:tr w14:paraId="0576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3A0ACC3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eastAsia" w:ascii="Times New Roman" w:hAnsi="Times New Roman" w:eastAsia="楷体" w:cs="Times New Roman"/>
                <w:color w:val="000000"/>
                <w:kern w:val="0"/>
                <w:sz w:val="24"/>
                <w:szCs w:val="24"/>
                <w:highlight w:val="none"/>
                <w:lang w:val="en-US" w:eastAsia="zh-CN"/>
              </w:rPr>
              <w:t>21</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客运班车是否按照批准的配客站点停靠、是否按照规定的线路、日发班次下限行驶</w:t>
            </w:r>
          </w:p>
        </w:tc>
        <w:tc>
          <w:tcPr>
            <w:tcW w:w="5997" w:type="dxa"/>
            <w:noWrap w:val="0"/>
            <w:vAlign w:val="center"/>
          </w:tcPr>
          <w:p w14:paraId="000EE3A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strike/>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rPr>
              <w:t>第三十七条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第九十九条第一款</w:t>
            </w:r>
          </w:p>
        </w:tc>
      </w:tr>
      <w:tr w14:paraId="51DB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680466F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eastAsia" w:ascii="Times New Roman" w:hAnsi="Times New Roman" w:eastAsia="楷体" w:cs="Times New Roman"/>
                <w:color w:val="000000"/>
                <w:kern w:val="0"/>
                <w:sz w:val="24"/>
                <w:szCs w:val="24"/>
                <w:highlight w:val="none"/>
                <w:lang w:val="en-US" w:eastAsia="zh-CN"/>
              </w:rPr>
              <w:t>22</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加班车、顶班车、接驳车是否按照规定的线路、站点运行</w:t>
            </w:r>
          </w:p>
        </w:tc>
        <w:tc>
          <w:tcPr>
            <w:tcW w:w="5997" w:type="dxa"/>
            <w:noWrap w:val="0"/>
            <w:vAlign w:val="center"/>
          </w:tcPr>
          <w:p w14:paraId="7A154AD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rPr>
              <w:t>第五十六条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第九十九条</w:t>
            </w:r>
            <w:r>
              <w:rPr>
                <w:rFonts w:hint="eastAsia" w:ascii="Times New Roman" w:hAnsi="Times New Roman" w:eastAsia="仿宋_GB2312" w:cs="Times New Roman"/>
                <w:color w:val="000000"/>
                <w:kern w:val="0"/>
                <w:sz w:val="24"/>
                <w:szCs w:val="24"/>
                <w:highlight w:val="none"/>
                <w:lang w:eastAsia="zh-CN"/>
              </w:rPr>
              <w:t>第一款</w:t>
            </w:r>
          </w:p>
        </w:tc>
      </w:tr>
      <w:tr w14:paraId="66C9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43FEFB2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eastAsia" w:ascii="Times New Roman" w:hAnsi="Times New Roman" w:eastAsia="楷体" w:cs="Times New Roman"/>
                <w:color w:val="000000"/>
                <w:kern w:val="0"/>
                <w:sz w:val="24"/>
                <w:szCs w:val="24"/>
                <w:highlight w:val="none"/>
                <w:lang w:val="en-US" w:eastAsia="zh-CN"/>
              </w:rPr>
              <w:t>23</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是否未报告原许可机关，擅自终止道路客运经营</w:t>
            </w:r>
          </w:p>
        </w:tc>
        <w:tc>
          <w:tcPr>
            <w:tcW w:w="5997" w:type="dxa"/>
            <w:noWrap w:val="0"/>
            <w:vAlign w:val="center"/>
          </w:tcPr>
          <w:p w14:paraId="187D40A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rPr>
              <w:t>第三十二条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第九十九条</w:t>
            </w:r>
            <w:r>
              <w:rPr>
                <w:rFonts w:hint="eastAsia" w:ascii="Times New Roman" w:hAnsi="Times New Roman" w:eastAsia="仿宋_GB2312" w:cs="Times New Roman"/>
                <w:color w:val="000000"/>
                <w:kern w:val="0"/>
                <w:sz w:val="24"/>
                <w:szCs w:val="24"/>
                <w:highlight w:val="none"/>
                <w:lang w:eastAsia="zh-CN"/>
              </w:rPr>
              <w:t>第一款</w:t>
            </w:r>
          </w:p>
        </w:tc>
      </w:tr>
      <w:tr w14:paraId="3E44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6E3B1BA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lang w:val="en-US" w:eastAsia="zh-CN"/>
              </w:rPr>
              <w:t>2</w:t>
            </w:r>
            <w:r>
              <w:rPr>
                <w:rFonts w:hint="eastAsia" w:ascii="Times New Roman" w:hAnsi="Times New Roman" w:eastAsia="楷体" w:cs="Times New Roman"/>
                <w:color w:val="000000"/>
                <w:kern w:val="0"/>
                <w:sz w:val="24"/>
                <w:szCs w:val="24"/>
                <w:highlight w:val="none"/>
                <w:lang w:val="en-US" w:eastAsia="zh-CN"/>
              </w:rPr>
              <w:t>4</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是否按照规定在发车前对旅客进行安全事项告知</w:t>
            </w:r>
          </w:p>
        </w:tc>
        <w:tc>
          <w:tcPr>
            <w:tcW w:w="5997" w:type="dxa"/>
            <w:noWrap w:val="0"/>
            <w:vAlign w:val="center"/>
          </w:tcPr>
          <w:p w14:paraId="21D584D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rPr>
              <w:t>第四十四条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第九十九条</w:t>
            </w:r>
            <w:r>
              <w:rPr>
                <w:rFonts w:hint="eastAsia" w:ascii="Times New Roman" w:hAnsi="Times New Roman" w:eastAsia="仿宋_GB2312" w:cs="Times New Roman"/>
                <w:color w:val="000000"/>
                <w:kern w:val="0"/>
                <w:sz w:val="24"/>
                <w:szCs w:val="24"/>
                <w:highlight w:val="none"/>
                <w:lang w:eastAsia="zh-CN"/>
              </w:rPr>
              <w:t>第一款</w:t>
            </w:r>
          </w:p>
        </w:tc>
      </w:tr>
      <w:tr w14:paraId="4FBD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1455E7B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rPr>
              <w:t>2</w:t>
            </w:r>
            <w:r>
              <w:rPr>
                <w:rFonts w:hint="eastAsia" w:ascii="Times New Roman" w:hAnsi="Times New Roman" w:eastAsia="楷体" w:cs="Times New Roman"/>
                <w:color w:val="000000"/>
                <w:kern w:val="0"/>
                <w:sz w:val="24"/>
                <w:szCs w:val="24"/>
                <w:highlight w:val="none"/>
                <w:lang w:val="en-US" w:eastAsia="zh-CN"/>
              </w:rPr>
              <w:t>5</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班车客运是否与客运站签订进站协议</w:t>
            </w:r>
          </w:p>
        </w:tc>
        <w:tc>
          <w:tcPr>
            <w:tcW w:w="5997" w:type="dxa"/>
            <w:noWrap w:val="0"/>
            <w:vAlign w:val="center"/>
          </w:tcPr>
          <w:p w14:paraId="59ED224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rPr>
              <w:t>第十三条</w:t>
            </w:r>
            <w:r>
              <w:rPr>
                <w:rFonts w:hint="eastAsia" w:ascii="Times New Roman" w:hAnsi="Times New Roman" w:eastAsia="仿宋_GB2312" w:cs="Times New Roman"/>
                <w:color w:val="000000"/>
                <w:kern w:val="0"/>
                <w:sz w:val="24"/>
                <w:szCs w:val="24"/>
                <w:highlight w:val="none"/>
                <w:lang w:eastAsia="zh-CN"/>
              </w:rPr>
              <w:t>第二款、第八十八条</w:t>
            </w:r>
          </w:p>
        </w:tc>
      </w:tr>
      <w:tr w14:paraId="6B2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62FC084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lang w:val="en-US" w:eastAsia="zh-CN" w:bidi="ar-SA"/>
              </w:rPr>
            </w:pPr>
            <w:r>
              <w:rPr>
                <w:rFonts w:hint="default" w:ascii="Times New Roman" w:hAnsi="Times New Roman" w:eastAsia="楷体" w:cs="Times New Roman"/>
                <w:color w:val="000000"/>
                <w:kern w:val="0"/>
                <w:sz w:val="24"/>
                <w:szCs w:val="24"/>
                <w:highlight w:val="none"/>
              </w:rPr>
              <w:t>2</w:t>
            </w:r>
            <w:r>
              <w:rPr>
                <w:rFonts w:hint="eastAsia" w:ascii="Times New Roman" w:hAnsi="Times New Roman" w:eastAsia="楷体" w:cs="Times New Roman"/>
                <w:color w:val="000000"/>
                <w:kern w:val="0"/>
                <w:sz w:val="24"/>
                <w:szCs w:val="24"/>
                <w:highlight w:val="none"/>
                <w:lang w:val="en-US" w:eastAsia="zh-CN"/>
              </w:rPr>
              <w:t>6</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lang w:val="en-US" w:eastAsia="zh-CN"/>
              </w:rPr>
              <w:t>班车客运经营者是否为定制客运车辆随车配备便捷式安检设备，并由驾驶员或者其他工作人员对旅客行李物品进行安全检查</w:t>
            </w:r>
          </w:p>
        </w:tc>
        <w:tc>
          <w:tcPr>
            <w:tcW w:w="5997" w:type="dxa"/>
            <w:noWrap w:val="0"/>
            <w:vAlign w:val="center"/>
          </w:tcPr>
          <w:p w14:paraId="718C58A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lang w:val="en-US" w:eastAsia="zh-CN"/>
              </w:rPr>
              <w:t>第六十六条</w:t>
            </w:r>
          </w:p>
        </w:tc>
      </w:tr>
      <w:tr w14:paraId="32E6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06B30CA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lang w:val="en-US" w:eastAsia="zh-CN" w:bidi="ar-SA"/>
              </w:rPr>
            </w:pPr>
            <w:r>
              <w:rPr>
                <w:rFonts w:hint="default" w:ascii="Times New Roman" w:hAnsi="Times New Roman" w:eastAsia="楷体" w:cs="Times New Roman"/>
                <w:color w:val="000000"/>
                <w:kern w:val="0"/>
                <w:sz w:val="24"/>
                <w:szCs w:val="24"/>
                <w:highlight w:val="none"/>
              </w:rPr>
              <w:t>2</w:t>
            </w:r>
            <w:r>
              <w:rPr>
                <w:rFonts w:hint="eastAsia" w:ascii="Times New Roman" w:hAnsi="Times New Roman" w:eastAsia="楷体" w:cs="Times New Roman"/>
                <w:color w:val="000000"/>
                <w:kern w:val="0"/>
                <w:sz w:val="24"/>
                <w:szCs w:val="24"/>
                <w:highlight w:val="none"/>
                <w:lang w:val="en-US" w:eastAsia="zh-CN"/>
              </w:rPr>
              <w:t>7</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lang w:val="en-US" w:eastAsia="zh-CN"/>
              </w:rPr>
              <w:t>定制客运网络平台发布信息是否与实际提供服务的班车客运经营者、车辆、驾驶员一致，如实向管理部门提供相关业务数据</w:t>
            </w:r>
          </w:p>
        </w:tc>
        <w:tc>
          <w:tcPr>
            <w:tcW w:w="5997" w:type="dxa"/>
            <w:noWrap w:val="0"/>
            <w:vAlign w:val="center"/>
          </w:tcPr>
          <w:p w14:paraId="19342FF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六十七</w:t>
            </w:r>
            <w:r>
              <w:rPr>
                <w:rFonts w:hint="default" w:ascii="Times New Roman" w:hAnsi="Times New Roman" w:eastAsia="仿宋_GB2312" w:cs="Times New Roman"/>
                <w:color w:val="000000"/>
                <w:kern w:val="0"/>
                <w:sz w:val="24"/>
                <w:szCs w:val="24"/>
                <w:highlight w:val="none"/>
              </w:rPr>
              <w:t>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w:t>
            </w:r>
            <w:r>
              <w:rPr>
                <w:rFonts w:hint="default" w:ascii="Times New Roman" w:hAnsi="Times New Roman" w:eastAsia="仿宋_GB2312" w:cs="Times New Roman"/>
                <w:color w:val="000000"/>
                <w:kern w:val="0"/>
                <w:sz w:val="24"/>
                <w:szCs w:val="24"/>
                <w:highlight w:val="none"/>
                <w:lang w:val="en-US" w:eastAsia="zh-CN"/>
              </w:rPr>
              <w:t>一百零三</w:t>
            </w:r>
            <w:r>
              <w:rPr>
                <w:rFonts w:hint="default" w:ascii="Times New Roman" w:hAnsi="Times New Roman" w:eastAsia="仿宋_GB2312" w:cs="Times New Roman"/>
                <w:color w:val="000000"/>
                <w:kern w:val="0"/>
                <w:sz w:val="24"/>
                <w:szCs w:val="24"/>
                <w:highlight w:val="none"/>
              </w:rPr>
              <w:t>条</w:t>
            </w:r>
          </w:p>
        </w:tc>
      </w:tr>
      <w:tr w14:paraId="4A82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7EA72DA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lang w:val="en-US" w:eastAsia="zh-CN"/>
              </w:rPr>
              <w:t>2</w:t>
            </w:r>
            <w:r>
              <w:rPr>
                <w:rFonts w:hint="eastAsia" w:ascii="Times New Roman" w:hAnsi="Times New Roman" w:eastAsia="楷体" w:cs="Times New Roman"/>
                <w:color w:val="000000"/>
                <w:kern w:val="0"/>
                <w:sz w:val="24"/>
                <w:szCs w:val="24"/>
                <w:highlight w:val="none"/>
                <w:lang w:val="en-US" w:eastAsia="zh-CN"/>
              </w:rPr>
              <w:t>8</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是否为旅客投保承运人责任险</w:t>
            </w:r>
          </w:p>
        </w:tc>
        <w:tc>
          <w:tcPr>
            <w:tcW w:w="5997" w:type="dxa"/>
            <w:noWrap w:val="0"/>
            <w:vAlign w:val="center"/>
          </w:tcPr>
          <w:p w14:paraId="3DFB5F8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《中华人民共和国道路运输条例》</w:t>
            </w:r>
            <w:r>
              <w:rPr>
                <w:rFonts w:hint="default" w:ascii="Times New Roman" w:hAnsi="Times New Roman" w:eastAsia="仿宋_GB2312" w:cs="Times New Roman"/>
                <w:color w:val="000000"/>
                <w:kern w:val="0"/>
                <w:sz w:val="24"/>
                <w:szCs w:val="24"/>
                <w:highlight w:val="none"/>
              </w:rPr>
              <w:t>第三十五条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第六十七条</w:t>
            </w:r>
          </w:p>
          <w:p w14:paraId="3CB9EED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rPr>
              <w:t>第四十六条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第九十六条</w:t>
            </w:r>
          </w:p>
        </w:tc>
      </w:tr>
      <w:tr w14:paraId="564E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6B6954B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rPr>
            </w:pPr>
            <w:r>
              <w:rPr>
                <w:rFonts w:hint="default" w:ascii="Times New Roman" w:hAnsi="Times New Roman" w:eastAsia="楷体" w:cs="Times New Roman"/>
                <w:color w:val="000000"/>
                <w:kern w:val="0"/>
                <w:sz w:val="24"/>
                <w:szCs w:val="24"/>
                <w:highlight w:val="none"/>
                <w:lang w:val="en-US" w:eastAsia="zh-CN"/>
              </w:rPr>
              <w:t>2</w:t>
            </w:r>
            <w:r>
              <w:rPr>
                <w:rFonts w:hint="eastAsia" w:ascii="Times New Roman" w:hAnsi="Times New Roman" w:eastAsia="楷体" w:cs="Times New Roman"/>
                <w:color w:val="000000"/>
                <w:kern w:val="0"/>
                <w:sz w:val="24"/>
                <w:szCs w:val="24"/>
                <w:highlight w:val="none"/>
                <w:lang w:val="en-US" w:eastAsia="zh-CN"/>
              </w:rPr>
              <w:t>9</w:t>
            </w:r>
            <w:r>
              <w:rPr>
                <w:rFonts w:hint="default" w:ascii="Times New Roman" w:hAnsi="Times New Roman" w:eastAsia="楷体" w:cs="Times New Roman"/>
                <w:color w:val="000000"/>
                <w:kern w:val="0"/>
                <w:sz w:val="24"/>
                <w:szCs w:val="24"/>
                <w:highlight w:val="none"/>
                <w:lang w:eastAsia="zh-CN"/>
              </w:rPr>
              <w:t>.</w:t>
            </w:r>
            <w:r>
              <w:rPr>
                <w:rFonts w:hint="default" w:ascii="Times New Roman" w:hAnsi="Times New Roman" w:eastAsia="楷体" w:cs="Times New Roman"/>
                <w:color w:val="000000"/>
                <w:kern w:val="0"/>
                <w:sz w:val="24"/>
                <w:szCs w:val="24"/>
                <w:highlight w:val="none"/>
              </w:rPr>
              <w:t>是否按照规定制定应急预案</w:t>
            </w:r>
          </w:p>
        </w:tc>
        <w:tc>
          <w:tcPr>
            <w:tcW w:w="5997" w:type="dxa"/>
            <w:noWrap w:val="0"/>
            <w:vAlign w:val="center"/>
          </w:tcPr>
          <w:p w14:paraId="3220687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color w:val="000000"/>
                <w:kern w:val="0"/>
                <w:sz w:val="24"/>
                <w:szCs w:val="24"/>
                <w:highlight w:val="none"/>
                <w:lang w:eastAsia="zh-CN"/>
              </w:rPr>
            </w:pPr>
            <w:r>
              <w:rPr>
                <w:rFonts w:hint="eastAsia" w:ascii="Times New Roman" w:hAnsi="Times New Roman" w:eastAsia="仿宋_GB2312" w:cs="Times New Roman"/>
                <w:strike w:val="0"/>
                <w:color w:val="000000"/>
                <w:kern w:val="0"/>
                <w:sz w:val="24"/>
                <w:szCs w:val="24"/>
                <w:highlight w:val="none"/>
                <w:lang w:eastAsia="zh-CN"/>
              </w:rPr>
              <w:t>《中华人民共和国道路运输条例》第三十一条</w:t>
            </w:r>
          </w:p>
          <w:p w14:paraId="66F6FF2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strike/>
                <w:color w:val="000000"/>
                <w:kern w:val="0"/>
                <w:sz w:val="24"/>
                <w:szCs w:val="24"/>
                <w:highlight w:val="none"/>
              </w:rPr>
            </w:pPr>
            <w:r>
              <w:rPr>
                <w:rFonts w:hint="default" w:ascii="Times New Roman" w:hAnsi="Times New Roman" w:eastAsia="仿宋_GB2312" w:cs="Times New Roman"/>
                <w:strike w:val="0"/>
                <w:color w:val="000000"/>
                <w:kern w:val="0"/>
                <w:sz w:val="24"/>
                <w:szCs w:val="24"/>
                <w:highlight w:val="none"/>
                <w:lang w:eastAsia="zh-CN"/>
              </w:rPr>
              <w:t>《道路旅客运输及客运站管理规定》</w:t>
            </w:r>
            <w:r>
              <w:rPr>
                <w:rFonts w:hint="default" w:ascii="Times New Roman" w:hAnsi="Times New Roman" w:eastAsia="仿宋_GB2312" w:cs="Times New Roman"/>
                <w:strike w:val="0"/>
                <w:color w:val="000000"/>
                <w:kern w:val="0"/>
                <w:sz w:val="24"/>
                <w:szCs w:val="24"/>
                <w:highlight w:val="none"/>
              </w:rPr>
              <w:t>第四十八条第一款</w:t>
            </w:r>
          </w:p>
        </w:tc>
      </w:tr>
      <w:tr w14:paraId="4591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28FC860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30</w:t>
            </w:r>
            <w:r>
              <w:rPr>
                <w:rFonts w:hint="default" w:ascii="Times New Roman" w:hAnsi="Times New Roman" w:eastAsia="楷体" w:cs="Times New Roman"/>
                <w:color w:val="000000"/>
                <w:kern w:val="0"/>
                <w:sz w:val="24"/>
                <w:szCs w:val="24"/>
                <w:highlight w:val="none"/>
                <w:lang w:val="en-US" w:eastAsia="zh-CN"/>
              </w:rPr>
              <w:t>.是否存在重大运输安全隐患等情形，导致不具备安全生产条件</w:t>
            </w:r>
          </w:p>
        </w:tc>
        <w:tc>
          <w:tcPr>
            <w:tcW w:w="5997" w:type="dxa"/>
            <w:noWrap w:val="0"/>
            <w:vAlign w:val="center"/>
          </w:tcPr>
          <w:p w14:paraId="1D33FBD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color w:val="000000"/>
                <w:kern w:val="0"/>
                <w:sz w:val="24"/>
                <w:szCs w:val="24"/>
                <w:highlight w:val="none"/>
              </w:rPr>
            </w:pPr>
            <w:r>
              <w:rPr>
                <w:rFonts w:hint="default" w:ascii="Times New Roman" w:hAnsi="Times New Roman" w:eastAsia="仿宋_GB2312" w:cs="Times New Roman"/>
                <w:strike w:val="0"/>
                <w:dstrike w:val="0"/>
                <w:color w:val="000000"/>
                <w:kern w:val="0"/>
                <w:sz w:val="24"/>
                <w:szCs w:val="24"/>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4"/>
                <w:highlight w:val="none"/>
              </w:rPr>
              <w:t>第四条第一款、第二十一条第五项、第四十一条第一款</w:t>
            </w:r>
            <w:r>
              <w:rPr>
                <w:rFonts w:hint="default" w:ascii="Times New Roman" w:hAnsi="Times New Roman" w:eastAsia="仿宋_GB2312" w:cs="Times New Roman"/>
                <w:strike w:val="0"/>
                <w:dstrike w:val="0"/>
                <w:color w:val="000000"/>
                <w:kern w:val="0"/>
                <w:sz w:val="24"/>
                <w:szCs w:val="24"/>
                <w:highlight w:val="none"/>
                <w:lang w:val="en-US" w:eastAsia="zh-CN"/>
              </w:rPr>
              <w:t>和</w:t>
            </w:r>
            <w:r>
              <w:rPr>
                <w:rFonts w:hint="default" w:ascii="Times New Roman" w:hAnsi="Times New Roman" w:eastAsia="仿宋_GB2312" w:cs="Times New Roman"/>
                <w:strike w:val="0"/>
                <w:dstrike w:val="0"/>
                <w:color w:val="000000"/>
                <w:kern w:val="0"/>
                <w:sz w:val="24"/>
                <w:szCs w:val="24"/>
                <w:highlight w:val="none"/>
              </w:rPr>
              <w:t>第二款</w:t>
            </w:r>
            <w:r>
              <w:rPr>
                <w:rFonts w:hint="default" w:ascii="Times New Roman" w:hAnsi="Times New Roman" w:eastAsia="仿宋_GB2312" w:cs="Times New Roman"/>
                <w:strike w:val="0"/>
                <w:dstrike w:val="0"/>
                <w:color w:val="000000"/>
                <w:kern w:val="0"/>
                <w:sz w:val="24"/>
                <w:szCs w:val="24"/>
                <w:highlight w:val="none"/>
                <w:lang w:eastAsia="zh-CN"/>
              </w:rPr>
              <w:t>、</w:t>
            </w:r>
            <w:r>
              <w:rPr>
                <w:rFonts w:hint="default" w:ascii="Times New Roman" w:hAnsi="Times New Roman" w:eastAsia="仿宋_GB2312" w:cs="Times New Roman"/>
                <w:strike w:val="0"/>
                <w:dstrike w:val="0"/>
                <w:color w:val="000000"/>
                <w:kern w:val="0"/>
                <w:sz w:val="24"/>
                <w:szCs w:val="24"/>
                <w:highlight w:val="none"/>
              </w:rPr>
              <w:t>第九十四条第一款、第一百零一条第四项</w:t>
            </w:r>
            <w:r>
              <w:rPr>
                <w:rFonts w:hint="default" w:ascii="Times New Roman" w:hAnsi="Times New Roman" w:eastAsia="仿宋_GB2312" w:cs="Times New Roman"/>
                <w:strike w:val="0"/>
                <w:dstrike w:val="0"/>
                <w:color w:val="000000"/>
                <w:kern w:val="0"/>
                <w:sz w:val="24"/>
                <w:szCs w:val="24"/>
                <w:highlight w:val="none"/>
                <w:lang w:val="en-US" w:eastAsia="zh-CN"/>
              </w:rPr>
              <w:t>和</w:t>
            </w:r>
            <w:r>
              <w:rPr>
                <w:rFonts w:hint="default" w:ascii="Times New Roman" w:hAnsi="Times New Roman" w:eastAsia="仿宋_GB2312" w:cs="Times New Roman"/>
                <w:strike w:val="0"/>
                <w:dstrike w:val="0"/>
                <w:color w:val="000000"/>
                <w:kern w:val="0"/>
                <w:sz w:val="24"/>
                <w:szCs w:val="24"/>
                <w:highlight w:val="none"/>
              </w:rPr>
              <w:t>第五项</w:t>
            </w:r>
          </w:p>
          <w:p w14:paraId="19E0257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eastAsia="zh-CN"/>
              </w:rPr>
              <w:t>《道路旅客运输及客运站管理规定》</w:t>
            </w:r>
            <w:r>
              <w:rPr>
                <w:rFonts w:hint="default" w:ascii="Times New Roman" w:hAnsi="Times New Roman" w:eastAsia="仿宋_GB2312" w:cs="Times New Roman"/>
                <w:color w:val="000000"/>
                <w:kern w:val="0"/>
                <w:sz w:val="24"/>
                <w:szCs w:val="24"/>
                <w:highlight w:val="none"/>
              </w:rPr>
              <w:t>第一百条</w:t>
            </w:r>
          </w:p>
          <w:p w14:paraId="2248CC2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仿宋_GB2312" w:cs="Times New Roman"/>
                <w:color w:val="000000"/>
                <w:kern w:val="0"/>
                <w:sz w:val="24"/>
                <w:szCs w:val="24"/>
                <w:highlight w:val="none"/>
                <w:lang w:eastAsia="zh"/>
              </w:rPr>
            </w:pPr>
            <w:r>
              <w:rPr>
                <w:rFonts w:hint="eastAsia" w:ascii="Times New Roman" w:hAnsi="Times New Roman" w:eastAsia="仿宋_GB2312" w:cs="Times New Roman"/>
                <w:color w:val="000000"/>
                <w:kern w:val="0"/>
                <w:sz w:val="24"/>
                <w:szCs w:val="24"/>
                <w:highlight w:val="none"/>
                <w:lang w:eastAsia="zh"/>
              </w:rPr>
              <w:t>《四川省道路运输条例》第六十五条</w:t>
            </w:r>
          </w:p>
          <w:p w14:paraId="1657EB5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4"/>
                <w:highlight w:val="none"/>
              </w:rPr>
            </w:pPr>
            <w:r>
              <w:rPr>
                <w:rFonts w:hint="eastAsia" w:ascii="Times New Roman" w:hAnsi="Times New Roman" w:eastAsia="仿宋_GB2312" w:cs="Times New Roman"/>
                <w:color w:val="000000"/>
                <w:kern w:val="0"/>
                <w:sz w:val="24"/>
                <w:szCs w:val="24"/>
                <w:highlight w:val="none"/>
                <w:lang w:eastAsia="zh"/>
              </w:rPr>
              <w:t>《四川省道路旅客运输管理办法》第三十二条</w:t>
            </w:r>
          </w:p>
        </w:tc>
      </w:tr>
      <w:tr w14:paraId="14DB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04351F79">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
              </w:rPr>
              <w:t>31.是否有超速、超员、疲劳驾驶、未按核定线路或者规定时间运行、故意屏蔽卫星定位装置等重大安全隐患行为</w:t>
            </w:r>
          </w:p>
        </w:tc>
        <w:tc>
          <w:tcPr>
            <w:tcW w:w="5997" w:type="dxa"/>
            <w:noWrap w:val="0"/>
            <w:vAlign w:val="center"/>
          </w:tcPr>
          <w:p w14:paraId="5B11171F">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仿宋_GB2312" w:cs="Times New Roman"/>
                <w:color w:val="000000"/>
                <w:kern w:val="0"/>
                <w:sz w:val="24"/>
                <w:szCs w:val="24"/>
                <w:highlight w:val="none"/>
                <w:lang w:eastAsia="zh"/>
              </w:rPr>
            </w:pPr>
            <w:r>
              <w:rPr>
                <w:rFonts w:hint="eastAsia" w:ascii="Times New Roman" w:hAnsi="Times New Roman" w:eastAsia="仿宋_GB2312" w:cs="Times New Roman"/>
                <w:color w:val="000000"/>
                <w:kern w:val="0"/>
                <w:sz w:val="24"/>
                <w:szCs w:val="24"/>
                <w:highlight w:val="none"/>
                <w:lang w:eastAsia="zh"/>
              </w:rPr>
              <w:t>《四川省道路运输条例》第二十六条、第三十一条</w:t>
            </w:r>
          </w:p>
          <w:p w14:paraId="4A7B2731">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
              </w:rPr>
              <w:t>《四川省道路旅客运输管理办法》 第四十一条第二款</w:t>
            </w:r>
          </w:p>
        </w:tc>
      </w:tr>
      <w:tr w14:paraId="3883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4896E56B">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
              </w:rPr>
              <w:t>32.客运经营者是否坑骗旅客、拒载旅客、站外揽客、途中甩客、擅自加价、恶意压价、堵站罢运等</w:t>
            </w:r>
          </w:p>
        </w:tc>
        <w:tc>
          <w:tcPr>
            <w:tcW w:w="5997" w:type="dxa"/>
            <w:noWrap w:val="0"/>
            <w:vAlign w:val="center"/>
          </w:tcPr>
          <w:p w14:paraId="19E5244E">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
              </w:rPr>
              <w:t>《四川省道路运输条例》 第十五条、第六十二条第一项</w:t>
            </w:r>
          </w:p>
        </w:tc>
      </w:tr>
      <w:tr w14:paraId="57AE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4308455F">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
              </w:rPr>
              <w:t>33.班车、包车客运车辆每日单程运行里程超过400公里（高速公路直达客运超过600公里）是否配备两名以上驾驶员</w:t>
            </w:r>
          </w:p>
        </w:tc>
        <w:tc>
          <w:tcPr>
            <w:tcW w:w="5997" w:type="dxa"/>
            <w:noWrap w:val="0"/>
            <w:vAlign w:val="center"/>
          </w:tcPr>
          <w:p w14:paraId="74129A06">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
              </w:rPr>
              <w:t>《四川省道路运输条例》 第十三条、第六十一条第一项</w:t>
            </w:r>
          </w:p>
        </w:tc>
      </w:tr>
      <w:tr w14:paraId="3055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7" w:type="dxa"/>
            <w:noWrap w:val="0"/>
            <w:vAlign w:val="center"/>
          </w:tcPr>
          <w:p w14:paraId="7379CE5B">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
              </w:rPr>
              <w:t>34.客运班车是否按规定进站报班，客车客运经营者是否未按规定执行报停管理制度</w:t>
            </w:r>
          </w:p>
        </w:tc>
        <w:tc>
          <w:tcPr>
            <w:tcW w:w="5997" w:type="dxa"/>
            <w:noWrap w:val="0"/>
            <w:vAlign w:val="center"/>
          </w:tcPr>
          <w:p w14:paraId="2C0A0872">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
              </w:rPr>
              <w:t>《四川省道路旅客运输管理办法》第十三条、第三十九条第一项和第二项</w:t>
            </w:r>
          </w:p>
        </w:tc>
      </w:tr>
      <w:tr w14:paraId="153D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87" w:type="dxa"/>
            <w:noWrap w:val="0"/>
            <w:vAlign w:val="center"/>
          </w:tcPr>
          <w:p w14:paraId="7F5A2EC2">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
              </w:rPr>
              <w:t>35.旅游客运包车是否有《四川省道路旅游团队运输合同（趟次合同）》运行的，是否按合同约定的运行计划运行的，是否按规定进行经营趟次签单的</w:t>
            </w:r>
          </w:p>
        </w:tc>
        <w:tc>
          <w:tcPr>
            <w:tcW w:w="5997" w:type="dxa"/>
            <w:noWrap w:val="0"/>
            <w:vAlign w:val="center"/>
          </w:tcPr>
          <w:p w14:paraId="2706BEB8">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
              </w:rPr>
              <w:t>《四川省道路旅客运输管理办法》 第十六条、第三十九条第三项</w:t>
            </w:r>
          </w:p>
        </w:tc>
      </w:tr>
    </w:tbl>
    <w:p w14:paraId="3E4F3FE7">
      <w:pPr>
        <w:pStyle w:val="2"/>
        <w:rPr>
          <w:rFonts w:hint="default" w:ascii="Times New Roman" w:hAnsi="Times New Roman" w:cs="Times New Roman"/>
          <w:color w:val="000000"/>
          <w:highlight w:val="none"/>
        </w:rPr>
      </w:pPr>
      <w:r>
        <w:rPr>
          <w:rFonts w:hint="default" w:ascii="Times New Roman" w:hAnsi="Times New Roman" w:eastAsia="仿宋_GB2312" w:cs="Times New Roman"/>
          <w:color w:val="000000"/>
          <w:kern w:val="0"/>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24" w:name="_Toc24028"/>
      <w:bookmarkStart w:id="25" w:name="_Toc621750392"/>
      <w:bookmarkStart w:id="26" w:name="_Toc16545"/>
      <w:bookmarkStart w:id="27" w:name="_Toc710548540"/>
      <w:bookmarkStart w:id="28" w:name="_Toc1377364570"/>
      <w:bookmarkStart w:id="29" w:name="_Toc29402"/>
      <w:bookmarkStart w:id="30" w:name="_Toc1683257387"/>
      <w:bookmarkStart w:id="31" w:name="_Toc759729607"/>
      <w:bookmarkStart w:id="32" w:name="_Toc1182183569"/>
      <w:bookmarkStart w:id="33" w:name="_Toc299447256"/>
      <w:bookmarkStart w:id="34" w:name="_Toc26779"/>
      <w:bookmarkStart w:id="35" w:name="_Toc15061"/>
      <w:bookmarkStart w:id="36" w:name="_Toc250606602"/>
      <w:bookmarkStart w:id="37" w:name="_Toc478504677"/>
      <w:bookmarkStart w:id="38" w:name="_Toc11106"/>
      <w:r>
        <w:rPr>
          <w:rFonts w:hint="default" w:ascii="Times New Roman" w:hAnsi="Times New Roman" w:eastAsia="黑体" w:cs="Times New Roman"/>
          <w:color w:val="000000"/>
          <w:sz w:val="32"/>
          <w:szCs w:val="32"/>
          <w:highlight w:val="none"/>
        </w:rPr>
        <w:t>02</w:t>
      </w:r>
      <w:r>
        <w:rPr>
          <w:rFonts w:hint="default" w:ascii="Times New Roman" w:hAnsi="Times New Roman" w:eastAsia="黑体" w:cs="Times New Roman"/>
          <w:color w:val="000000"/>
          <w:sz w:val="32"/>
          <w:szCs w:val="32"/>
          <w:highlight w:val="none"/>
          <w:lang w:val="en-US" w:eastAsia="zh-CN"/>
        </w:rPr>
        <w:t xml:space="preserve"> 道路</w:t>
      </w:r>
      <w:r>
        <w:rPr>
          <w:rFonts w:hint="default" w:ascii="Times New Roman" w:hAnsi="Times New Roman" w:eastAsia="黑体" w:cs="Times New Roman"/>
          <w:color w:val="000000"/>
          <w:sz w:val="32"/>
          <w:szCs w:val="32"/>
          <w:highlight w:val="none"/>
        </w:rPr>
        <w:t>客运站经营者检查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bl>
      <w:tblPr>
        <w:tblStyle w:val="12"/>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6008"/>
      </w:tblGrid>
      <w:tr w14:paraId="7ED6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589DEC67">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008" w:type="dxa"/>
            <w:noWrap w:val="0"/>
            <w:vAlign w:val="center"/>
          </w:tcPr>
          <w:p w14:paraId="2A0D6227">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val="en-US" w:eastAsia="zh-CN"/>
              </w:rPr>
              <w:t>道路</w:t>
            </w:r>
            <w:r>
              <w:rPr>
                <w:rFonts w:hint="default" w:ascii="Times New Roman" w:hAnsi="Times New Roman" w:eastAsia="仿宋_GB2312" w:cs="Times New Roman"/>
                <w:color w:val="000000"/>
                <w:kern w:val="0"/>
                <w:sz w:val="24"/>
                <w:szCs w:val="20"/>
                <w:highlight w:val="none"/>
              </w:rPr>
              <w:t>客运站经营者</w:t>
            </w:r>
          </w:p>
        </w:tc>
      </w:tr>
      <w:tr w14:paraId="75A8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6" w:type="dxa"/>
            <w:gridSpan w:val="2"/>
            <w:noWrap w:val="0"/>
            <w:vAlign w:val="center"/>
          </w:tcPr>
          <w:p w14:paraId="3C637C68">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74BB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67F74032">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008" w:type="dxa"/>
            <w:noWrap w:val="0"/>
            <w:vAlign w:val="center"/>
          </w:tcPr>
          <w:p w14:paraId="2D2B50DC">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0DA4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6" w:type="dxa"/>
            <w:gridSpan w:val="2"/>
            <w:noWrap w:val="0"/>
            <w:vAlign w:val="center"/>
          </w:tcPr>
          <w:p w14:paraId="265F35CF">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lang w:val="en-US" w:eastAsia="zh-CN"/>
              </w:rPr>
              <w:t>一</w:t>
            </w:r>
            <w:r>
              <w:rPr>
                <w:rFonts w:hint="default" w:ascii="Times New Roman" w:hAnsi="Times New Roman" w:eastAsia="黑体" w:cs="Times New Roman"/>
                <w:color w:val="000000"/>
                <w:kern w:val="0"/>
                <w:sz w:val="24"/>
                <w:szCs w:val="20"/>
                <w:highlight w:val="none"/>
              </w:rPr>
              <w:t>：经营资质</w:t>
            </w:r>
          </w:p>
        </w:tc>
      </w:tr>
      <w:tr w14:paraId="6153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38DD73E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1.是否取得道路旅客运输站经营许可</w:t>
            </w:r>
          </w:p>
        </w:tc>
        <w:tc>
          <w:tcPr>
            <w:tcW w:w="6008" w:type="dxa"/>
            <w:noWrap w:val="0"/>
            <w:vAlign w:val="center"/>
          </w:tcPr>
          <w:p w14:paraId="621A35D4">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第三十六条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第六十五条第一款</w:t>
            </w:r>
          </w:p>
          <w:p w14:paraId="2CD42EA7">
            <w:pPr>
              <w:snapToGrid w:val="0"/>
              <w:spacing w:line="320" w:lineRule="exact"/>
              <w:ind w:firstLine="0" w:firstLineChars="0"/>
              <w:rPr>
                <w:rFonts w:hint="default" w:ascii="Times New Roman" w:hAnsi="Times New Roman" w:eastAsia="宋体"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第九十四条第一项</w:t>
            </w:r>
          </w:p>
        </w:tc>
      </w:tr>
      <w:tr w14:paraId="03A6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2C5F35F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是否存在使用失效、伪造、变造、被注销等无效的客运站许可证件从事客运站经营</w:t>
            </w:r>
          </w:p>
        </w:tc>
        <w:tc>
          <w:tcPr>
            <w:tcW w:w="6008" w:type="dxa"/>
            <w:noWrap w:val="0"/>
            <w:vAlign w:val="center"/>
          </w:tcPr>
          <w:p w14:paraId="1F804D1A">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第三十六条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第六十五条第一款</w:t>
            </w:r>
          </w:p>
          <w:p w14:paraId="10898072">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第十五条、第九十四条第二项</w:t>
            </w:r>
          </w:p>
        </w:tc>
      </w:tr>
      <w:tr w14:paraId="72C9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53C2419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是否存在超越许可事项，擅自从事客运站经营</w:t>
            </w:r>
          </w:p>
        </w:tc>
        <w:tc>
          <w:tcPr>
            <w:tcW w:w="6008" w:type="dxa"/>
            <w:noWrap w:val="0"/>
            <w:vAlign w:val="center"/>
          </w:tcPr>
          <w:p w14:paraId="5DD14041">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第三十六条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第六十五条第一款</w:t>
            </w:r>
          </w:p>
          <w:p w14:paraId="4848B999">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第六十九条第一款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第九十四条第三项</w:t>
            </w:r>
          </w:p>
        </w:tc>
      </w:tr>
      <w:tr w14:paraId="3CA0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1FC0706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4.是否非法转让、出租道路运输经营许可证件</w:t>
            </w:r>
          </w:p>
        </w:tc>
        <w:tc>
          <w:tcPr>
            <w:tcW w:w="6008" w:type="dxa"/>
            <w:noWrap w:val="0"/>
            <w:vAlign w:val="center"/>
          </w:tcPr>
          <w:p w14:paraId="06715675">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both"/>
              <w:textAlignment w:val="auto"/>
              <w:rPr>
                <w:rFonts w:hint="default" w:ascii="Times New Roman" w:hAnsi="Times New Roman" w:eastAsia="仿宋_GB2312" w:cs="Times New Roman"/>
                <w:b w:val="0"/>
                <w:bCs w:val="0"/>
                <w:color w:val="000000"/>
                <w:kern w:val="0"/>
                <w:sz w:val="24"/>
                <w:szCs w:val="20"/>
                <w:highlight w:val="none"/>
                <w:lang w:eastAsia="zh-CN"/>
              </w:rPr>
            </w:pPr>
            <w:r>
              <w:rPr>
                <w:rFonts w:hint="default" w:ascii="Times New Roman" w:hAnsi="Times New Roman" w:eastAsia="仿宋_GB2312" w:cs="Times New Roman"/>
                <w:b w:val="0"/>
                <w:bCs w:val="0"/>
                <w:color w:val="000000"/>
                <w:kern w:val="0"/>
                <w:sz w:val="24"/>
                <w:szCs w:val="20"/>
                <w:highlight w:val="none"/>
                <w:lang w:eastAsia="zh-CN"/>
              </w:rPr>
              <w:t>《中华人民共和国道路运输条例》第六十六条</w:t>
            </w:r>
          </w:p>
          <w:p w14:paraId="5577A3A6">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both"/>
              <w:textAlignment w:val="auto"/>
              <w:rPr>
                <w:rFonts w:hint="default" w:ascii="Times New Roman" w:hAnsi="Times New Roman" w:eastAsia="仿宋_GB2312" w:cs="Times New Roman"/>
                <w:b w:val="0"/>
                <w:bCs w:val="0"/>
                <w:strike w:val="0"/>
                <w:dstrike w:val="0"/>
                <w:color w:val="000000"/>
                <w:kern w:val="0"/>
                <w:sz w:val="24"/>
                <w:szCs w:val="20"/>
                <w:highlight w:val="none"/>
                <w:lang w:val="en-US" w:eastAsia="zh-CN" w:bidi="ar-SA"/>
              </w:rPr>
            </w:pPr>
            <w:r>
              <w:rPr>
                <w:rFonts w:hint="default" w:ascii="Times New Roman" w:hAnsi="Times New Roman" w:eastAsia="仿宋_GB2312" w:cs="Times New Roman"/>
                <w:b w:val="0"/>
                <w:bCs w:val="0"/>
                <w:color w:val="000000"/>
                <w:kern w:val="0"/>
                <w:sz w:val="24"/>
                <w:szCs w:val="20"/>
                <w:highlight w:val="none"/>
                <w:lang w:eastAsia="zh-CN"/>
              </w:rPr>
              <w:t>《道路旅客运输及客运站管理规定》</w:t>
            </w:r>
            <w:r>
              <w:rPr>
                <w:rFonts w:hint="eastAsia" w:ascii="Times New Roman" w:hAnsi="Times New Roman" w:eastAsia="仿宋_GB2312" w:cs="Times New Roman"/>
                <w:b w:val="0"/>
                <w:bCs w:val="0"/>
                <w:color w:val="000000"/>
                <w:kern w:val="0"/>
                <w:sz w:val="24"/>
                <w:szCs w:val="20"/>
                <w:highlight w:val="none"/>
                <w:lang w:eastAsia="zh-CN"/>
              </w:rPr>
              <w:t>第六十九条第一款</w:t>
            </w:r>
            <w:r>
              <w:rPr>
                <w:rFonts w:hint="default" w:ascii="Times New Roman" w:hAnsi="Times New Roman" w:eastAsia="仿宋_GB2312" w:cs="Times New Roman"/>
                <w:b w:val="0"/>
                <w:bCs w:val="0"/>
                <w:color w:val="000000"/>
                <w:kern w:val="0"/>
                <w:sz w:val="24"/>
                <w:szCs w:val="20"/>
                <w:highlight w:val="none"/>
                <w:lang w:eastAsia="zh-CN"/>
              </w:rPr>
              <w:t>、</w:t>
            </w:r>
            <w:r>
              <w:rPr>
                <w:rFonts w:hint="default" w:ascii="Times New Roman" w:hAnsi="Times New Roman" w:eastAsia="仿宋_GB2312" w:cs="Times New Roman"/>
                <w:b w:val="0"/>
                <w:bCs w:val="0"/>
                <w:color w:val="000000"/>
                <w:kern w:val="0"/>
                <w:sz w:val="24"/>
                <w:szCs w:val="20"/>
                <w:highlight w:val="none"/>
              </w:rPr>
              <w:t>第九十</w:t>
            </w:r>
            <w:r>
              <w:rPr>
                <w:rFonts w:hint="default" w:ascii="Times New Roman" w:hAnsi="Times New Roman" w:eastAsia="仿宋_GB2312" w:cs="Times New Roman"/>
                <w:b w:val="0"/>
                <w:bCs w:val="0"/>
                <w:color w:val="000000"/>
                <w:kern w:val="0"/>
                <w:sz w:val="24"/>
                <w:szCs w:val="20"/>
                <w:highlight w:val="none"/>
                <w:lang w:val="en-US" w:eastAsia="zh-CN"/>
              </w:rPr>
              <w:t>五条</w:t>
            </w:r>
          </w:p>
        </w:tc>
      </w:tr>
      <w:tr w14:paraId="3C86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6" w:type="dxa"/>
            <w:gridSpan w:val="2"/>
            <w:noWrap w:val="0"/>
            <w:vAlign w:val="center"/>
          </w:tcPr>
          <w:p w14:paraId="75A596F4">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二：经营行为</w:t>
            </w:r>
          </w:p>
        </w:tc>
      </w:tr>
      <w:tr w14:paraId="1960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5BA868D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是否存在允许无经营证件的车辆进站从事经营活动的情况</w:t>
            </w:r>
          </w:p>
        </w:tc>
        <w:tc>
          <w:tcPr>
            <w:tcW w:w="6008" w:type="dxa"/>
            <w:noWrap w:val="0"/>
            <w:vAlign w:val="center"/>
          </w:tcPr>
          <w:p w14:paraId="07D2518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《中华人民共和国道路运输条例》第四十条、第七十条</w:t>
            </w:r>
          </w:p>
          <w:p w14:paraId="429A96A4">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第七十四条第一款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第一百零一条第一项</w:t>
            </w:r>
          </w:p>
        </w:tc>
      </w:tr>
      <w:tr w14:paraId="2E6E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43825DA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w:t>
            </w:r>
            <w:r>
              <w:rPr>
                <w:rFonts w:hint="eastAsia" w:ascii="Times New Roman" w:hAnsi="Times New Roman" w:eastAsia="楷体" w:cs="Times New Roman"/>
                <w:color w:val="000000"/>
                <w:kern w:val="0"/>
                <w:sz w:val="24"/>
                <w:szCs w:val="20"/>
                <w:highlight w:val="none"/>
                <w:lang w:eastAsia="zh-CN"/>
              </w:rPr>
              <w:t>允许</w:t>
            </w:r>
            <w:r>
              <w:rPr>
                <w:rFonts w:hint="default" w:ascii="Times New Roman" w:hAnsi="Times New Roman" w:eastAsia="楷体" w:cs="Times New Roman"/>
                <w:color w:val="000000"/>
                <w:kern w:val="0"/>
                <w:sz w:val="24"/>
                <w:szCs w:val="20"/>
                <w:highlight w:val="none"/>
              </w:rPr>
              <w:t>超载车辆或者未经安全检查及检查不合格的车辆出站</w:t>
            </w:r>
          </w:p>
        </w:tc>
        <w:tc>
          <w:tcPr>
            <w:tcW w:w="6008" w:type="dxa"/>
            <w:noWrap w:val="0"/>
            <w:vAlign w:val="center"/>
          </w:tcPr>
          <w:p w14:paraId="2B8A9B6E">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第七十一条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第一百零一条第二项</w:t>
            </w:r>
            <w:r>
              <w:rPr>
                <w:rFonts w:hint="default" w:ascii="Times New Roman" w:hAnsi="Times New Roman" w:eastAsia="仿宋_GB2312" w:cs="Times New Roman"/>
                <w:color w:val="000000"/>
                <w:kern w:val="0"/>
                <w:sz w:val="24"/>
                <w:szCs w:val="20"/>
                <w:highlight w:val="none"/>
                <w:lang w:val="en-US" w:eastAsia="zh-CN"/>
              </w:rPr>
              <w:t>和</w:t>
            </w:r>
            <w:r>
              <w:rPr>
                <w:rFonts w:hint="default" w:ascii="Times New Roman" w:hAnsi="Times New Roman" w:eastAsia="仿宋_GB2312" w:cs="Times New Roman"/>
                <w:color w:val="000000"/>
                <w:kern w:val="0"/>
                <w:sz w:val="24"/>
                <w:szCs w:val="20"/>
                <w:highlight w:val="none"/>
              </w:rPr>
              <w:t>第三项</w:t>
            </w:r>
          </w:p>
        </w:tc>
      </w:tr>
      <w:tr w14:paraId="2EEE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643AB53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是否改变客运站</w:t>
            </w:r>
            <w:r>
              <w:rPr>
                <w:rFonts w:hint="default" w:ascii="Times New Roman" w:hAnsi="Times New Roman" w:eastAsia="楷体" w:cs="Times New Roman"/>
                <w:color w:val="000000"/>
                <w:kern w:val="0"/>
                <w:sz w:val="24"/>
                <w:szCs w:val="20"/>
                <w:highlight w:val="none"/>
                <w:lang w:eastAsia="zh-CN"/>
              </w:rPr>
              <w:t>基本</w:t>
            </w:r>
            <w:r>
              <w:rPr>
                <w:rFonts w:hint="default" w:ascii="Times New Roman" w:hAnsi="Times New Roman" w:eastAsia="楷体" w:cs="Times New Roman"/>
                <w:color w:val="000000"/>
                <w:kern w:val="0"/>
                <w:sz w:val="24"/>
                <w:szCs w:val="20"/>
                <w:highlight w:val="none"/>
              </w:rPr>
              <w:t>用途和服务功能</w:t>
            </w:r>
          </w:p>
        </w:tc>
        <w:tc>
          <w:tcPr>
            <w:tcW w:w="6008" w:type="dxa"/>
            <w:noWrap w:val="0"/>
            <w:vAlign w:val="center"/>
          </w:tcPr>
          <w:p w14:paraId="619B18C7">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第六十九条第一款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第一百零二条第一项</w:t>
            </w:r>
          </w:p>
        </w:tc>
      </w:tr>
      <w:tr w14:paraId="36FC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5DFB625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是否无正当理由拒绝客运车辆进站从事经营活动</w:t>
            </w:r>
          </w:p>
        </w:tc>
        <w:tc>
          <w:tcPr>
            <w:tcW w:w="6008" w:type="dxa"/>
            <w:noWrap w:val="0"/>
            <w:vAlign w:val="center"/>
          </w:tcPr>
          <w:p w14:paraId="6FC96B4F">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第七十四条第一款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第一百零一条第四项</w:t>
            </w:r>
          </w:p>
        </w:tc>
      </w:tr>
      <w:tr w14:paraId="36A9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7304686A">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设立的停靠点是否按照规定备案</w:t>
            </w:r>
          </w:p>
        </w:tc>
        <w:tc>
          <w:tcPr>
            <w:tcW w:w="6008" w:type="dxa"/>
            <w:noWrap w:val="0"/>
            <w:vAlign w:val="center"/>
          </w:tcPr>
          <w:p w14:paraId="3B659D7E">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第七十三条第二款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第一百零一条第五项</w:t>
            </w:r>
          </w:p>
        </w:tc>
      </w:tr>
      <w:tr w14:paraId="376B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63A2C608">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是否公布运输线路、配客站点、班次、发车时间、票价等信息</w:t>
            </w:r>
          </w:p>
        </w:tc>
        <w:tc>
          <w:tcPr>
            <w:tcW w:w="6008" w:type="dxa"/>
            <w:noWrap w:val="0"/>
            <w:vAlign w:val="center"/>
          </w:tcPr>
          <w:p w14:paraId="0A6B08C7">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第七十五条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第一百零二条第二项</w:t>
            </w:r>
          </w:p>
        </w:tc>
      </w:tr>
      <w:tr w14:paraId="480C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2C579F8C">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lang w:eastAsia="zh-CN"/>
              </w:rPr>
              <w:t>.一类、二类客运班线的经营者或者其委托的售票单位、客运站经营者</w:t>
            </w:r>
            <w:r>
              <w:rPr>
                <w:rFonts w:hint="default" w:ascii="Times New Roman" w:hAnsi="Times New Roman" w:eastAsia="楷体" w:cs="Times New Roman"/>
                <w:color w:val="000000"/>
                <w:kern w:val="0"/>
                <w:sz w:val="24"/>
                <w:szCs w:val="20"/>
                <w:highlight w:val="none"/>
              </w:rPr>
              <w:t>是否按规定对客户身份进行查验，或者对身份不明、拒绝身份查验的客户提供服务</w:t>
            </w:r>
          </w:p>
        </w:tc>
        <w:tc>
          <w:tcPr>
            <w:tcW w:w="6008" w:type="dxa"/>
            <w:noWrap w:val="0"/>
            <w:vAlign w:val="center"/>
          </w:tcPr>
          <w:p w14:paraId="2A73030C">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第三十八条第一款、第五十条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第九十八条</w:t>
            </w:r>
          </w:p>
        </w:tc>
      </w:tr>
      <w:tr w14:paraId="31FD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751708A5">
            <w:pPr>
              <w:snapToGrid w:val="0"/>
              <w:spacing w:line="320" w:lineRule="exact"/>
              <w:ind w:firstLine="0" w:firstLineChars="0"/>
              <w:rPr>
                <w:rFonts w:hint="default" w:ascii="Times New Roman" w:hAnsi="Times New Roman" w:eastAsia="方正楷体_GBK" w:cs="Times New Roman"/>
                <w:i/>
                <w:iCs/>
                <w:strike w:val="0"/>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strike w:val="0"/>
                <w:dstrike w:val="0"/>
                <w:color w:val="000000"/>
                <w:kern w:val="0"/>
                <w:sz w:val="24"/>
                <w:szCs w:val="20"/>
                <w:highlight w:val="none"/>
                <w:lang w:val="en-US" w:eastAsia="zh-CN"/>
              </w:rPr>
              <w:t>2</w:t>
            </w:r>
            <w:r>
              <w:rPr>
                <w:rFonts w:hint="default" w:ascii="Times New Roman" w:hAnsi="Times New Roman" w:eastAsia="楷体" w:cs="Times New Roman"/>
                <w:strike w:val="0"/>
                <w:dstrike w:val="0"/>
                <w:color w:val="000000"/>
                <w:kern w:val="0"/>
                <w:sz w:val="24"/>
                <w:szCs w:val="20"/>
                <w:highlight w:val="none"/>
                <w:lang w:eastAsia="zh-CN"/>
              </w:rPr>
              <w:t>.</w:t>
            </w:r>
            <w:r>
              <w:rPr>
                <w:rFonts w:hint="default" w:ascii="Times New Roman" w:hAnsi="Times New Roman" w:eastAsia="楷体" w:cs="Times New Roman"/>
                <w:strike w:val="0"/>
                <w:dstrike w:val="0"/>
                <w:color w:val="000000"/>
                <w:kern w:val="0"/>
                <w:sz w:val="24"/>
                <w:szCs w:val="20"/>
                <w:highlight w:val="none"/>
              </w:rPr>
              <w:t>行包托运是否实名制托运，是否进行安检</w:t>
            </w:r>
          </w:p>
        </w:tc>
        <w:tc>
          <w:tcPr>
            <w:tcW w:w="6008" w:type="dxa"/>
            <w:noWrap w:val="0"/>
            <w:vAlign w:val="center"/>
          </w:tcPr>
          <w:p w14:paraId="7E544854">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lang w:eastAsia="zh-CN"/>
              </w:rPr>
            </w:pPr>
            <w:r>
              <w:rPr>
                <w:rFonts w:hint="default" w:ascii="Times New Roman" w:hAnsi="Times New Roman" w:eastAsia="仿宋_GB2312" w:cs="Times New Roman"/>
                <w:strike w:val="0"/>
                <w:dstrike w:val="0"/>
                <w:color w:val="000000"/>
                <w:kern w:val="0"/>
                <w:sz w:val="24"/>
                <w:szCs w:val="20"/>
                <w:highlight w:val="none"/>
                <w:lang w:eastAsia="zh-CN"/>
              </w:rPr>
              <w:t>《中华人民共和国反恐怖主义法》</w:t>
            </w:r>
            <w:r>
              <w:rPr>
                <w:rFonts w:hint="default" w:ascii="Times New Roman" w:hAnsi="Times New Roman" w:eastAsia="仿宋_GB2312" w:cs="Times New Roman"/>
                <w:strike w:val="0"/>
                <w:dstrike w:val="0"/>
                <w:color w:val="000000"/>
                <w:kern w:val="0"/>
                <w:sz w:val="24"/>
                <w:szCs w:val="20"/>
                <w:highlight w:val="none"/>
              </w:rPr>
              <w:t>第二十条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第八十五条</w:t>
            </w:r>
          </w:p>
          <w:p w14:paraId="04F35084">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《道路旅客运输及客运站管理规定》</w:t>
            </w:r>
            <w:r>
              <w:rPr>
                <w:rFonts w:hint="default" w:ascii="Times New Roman" w:hAnsi="Times New Roman" w:eastAsia="仿宋_GB2312" w:cs="Times New Roman"/>
                <w:strike w:val="0"/>
                <w:dstrike w:val="0"/>
                <w:color w:val="000000"/>
                <w:kern w:val="0"/>
                <w:sz w:val="24"/>
                <w:szCs w:val="20"/>
                <w:highlight w:val="none"/>
              </w:rPr>
              <w:t>第四十一条</w:t>
            </w:r>
          </w:p>
        </w:tc>
      </w:tr>
      <w:tr w14:paraId="28F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top"/>
          </w:tcPr>
          <w:p w14:paraId="31E2EA5D">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需要终止经营的，是否有向原许可机关提出申请的证明</w:t>
            </w:r>
          </w:p>
        </w:tc>
        <w:tc>
          <w:tcPr>
            <w:tcW w:w="6008" w:type="dxa"/>
            <w:noWrap w:val="0"/>
            <w:vAlign w:val="center"/>
          </w:tcPr>
          <w:p w14:paraId="0DAFE9AA">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第三十三条</w:t>
            </w:r>
          </w:p>
        </w:tc>
      </w:tr>
      <w:tr w14:paraId="7996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579F71F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是否有健全的业务操作规程和安全管理制度，包括服务规范、安全生产操作规程、车辆发车前例检</w:t>
            </w:r>
            <w:r>
              <w:rPr>
                <w:rFonts w:hint="default" w:ascii="Times New Roman" w:hAnsi="Times New Roman" w:eastAsia="楷体" w:cs="Times New Roman"/>
                <w:color w:val="000000"/>
                <w:kern w:val="0"/>
                <w:sz w:val="24"/>
                <w:szCs w:val="20"/>
                <w:highlight w:val="none"/>
                <w:lang w:eastAsia="zh-CN"/>
              </w:rPr>
              <w:t>以及</w:t>
            </w:r>
            <w:r>
              <w:rPr>
                <w:rFonts w:hint="default" w:ascii="Times New Roman" w:hAnsi="Times New Roman" w:eastAsia="楷体" w:cs="Times New Roman"/>
                <w:color w:val="000000"/>
                <w:kern w:val="0"/>
                <w:sz w:val="24"/>
                <w:szCs w:val="20"/>
                <w:highlight w:val="none"/>
              </w:rPr>
              <w:t>国家规定的危险物品及其他禁止携带的物品查堵、人员和车辆进出站安全管理等安全生产监督检查的制度</w:t>
            </w:r>
          </w:p>
        </w:tc>
        <w:tc>
          <w:tcPr>
            <w:tcW w:w="6008" w:type="dxa"/>
            <w:noWrap w:val="0"/>
            <w:vAlign w:val="center"/>
          </w:tcPr>
          <w:p w14:paraId="446961CA">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第四条、第二十一条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第九十四条</w:t>
            </w:r>
          </w:p>
          <w:p w14:paraId="654E4FA6">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lang w:eastAsia="zh-CN"/>
              </w:rPr>
              <w:t>道路旅客运输及客运站管理规定》</w:t>
            </w:r>
            <w:r>
              <w:rPr>
                <w:rFonts w:hint="default" w:ascii="Times New Roman" w:hAnsi="Times New Roman" w:eastAsia="仿宋_GB2312" w:cs="Times New Roman"/>
                <w:strike w:val="0"/>
                <w:dstrike w:val="0"/>
                <w:color w:val="000000"/>
                <w:kern w:val="0"/>
                <w:sz w:val="24"/>
                <w:szCs w:val="20"/>
                <w:highlight w:val="none"/>
              </w:rPr>
              <w:t>第十五条</w:t>
            </w:r>
          </w:p>
        </w:tc>
      </w:tr>
      <w:tr w14:paraId="5401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453C96A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lang w:val="en-US" w:eastAsia="zh-CN"/>
              </w:rPr>
              <w:t>15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是否建立</w:t>
            </w:r>
            <w:r>
              <w:rPr>
                <w:rFonts w:hint="default" w:ascii="Times New Roman" w:hAnsi="Times New Roman" w:eastAsia="楷体" w:cs="Times New Roman"/>
                <w:color w:val="000000"/>
                <w:kern w:val="0"/>
                <w:sz w:val="24"/>
                <w:szCs w:val="20"/>
                <w:highlight w:val="none"/>
                <w:lang w:val="en-US" w:eastAsia="zh-CN"/>
              </w:rPr>
              <w:t>健全</w:t>
            </w:r>
            <w:r>
              <w:rPr>
                <w:rFonts w:hint="default" w:ascii="Times New Roman" w:hAnsi="Times New Roman" w:eastAsia="楷体" w:cs="Times New Roman"/>
                <w:color w:val="000000"/>
                <w:kern w:val="0"/>
                <w:sz w:val="24"/>
                <w:szCs w:val="20"/>
                <w:highlight w:val="none"/>
              </w:rPr>
              <w:t>安全生产责任制</w:t>
            </w:r>
          </w:p>
        </w:tc>
        <w:tc>
          <w:tcPr>
            <w:tcW w:w="6008" w:type="dxa"/>
            <w:noWrap w:val="0"/>
            <w:vAlign w:val="center"/>
          </w:tcPr>
          <w:p w14:paraId="65F77A10">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第二十一条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第九十四条</w:t>
            </w:r>
          </w:p>
          <w:p w14:paraId="482A8ABB">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《道路旅客运输及客运站管理规定》</w:t>
            </w:r>
            <w:r>
              <w:rPr>
                <w:rFonts w:hint="default" w:ascii="Times New Roman" w:hAnsi="Times New Roman" w:eastAsia="仿宋_GB2312" w:cs="Times New Roman"/>
                <w:strike w:val="0"/>
                <w:dstrike w:val="0"/>
                <w:color w:val="000000"/>
                <w:kern w:val="0"/>
                <w:sz w:val="24"/>
                <w:szCs w:val="20"/>
                <w:highlight w:val="none"/>
              </w:rPr>
              <w:t>第七十一条</w:t>
            </w:r>
          </w:p>
        </w:tc>
      </w:tr>
      <w:tr w14:paraId="667D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305E4E4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16.是否按照规定制定突发事件应急预案</w:t>
            </w:r>
          </w:p>
        </w:tc>
        <w:tc>
          <w:tcPr>
            <w:tcW w:w="6008" w:type="dxa"/>
            <w:noWrap w:val="0"/>
            <w:vAlign w:val="center"/>
          </w:tcPr>
          <w:p w14:paraId="4B054EF0">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lang w:eastAsia="zh-CN"/>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第二十一条、第八十一条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第九十四条、第九十七条第六项</w:t>
            </w:r>
          </w:p>
          <w:p w14:paraId="35737554">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《道路旅客运输及客运站管理规定》</w:t>
            </w:r>
            <w:r>
              <w:rPr>
                <w:rFonts w:hint="default" w:ascii="Times New Roman" w:hAnsi="Times New Roman" w:eastAsia="仿宋_GB2312" w:cs="Times New Roman"/>
                <w:strike w:val="0"/>
                <w:dstrike w:val="0"/>
                <w:color w:val="000000"/>
                <w:kern w:val="0"/>
                <w:sz w:val="24"/>
                <w:szCs w:val="20"/>
                <w:highlight w:val="none"/>
              </w:rPr>
              <w:t>第八十条</w:t>
            </w:r>
          </w:p>
          <w:p w14:paraId="792B13B7">
            <w:pPr>
              <w:snapToGrid w:val="0"/>
              <w:spacing w:line="320" w:lineRule="exact"/>
              <w:ind w:firstLine="0" w:firstLineChars="0"/>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《生产安全事故应急预案管理办法》</w:t>
            </w:r>
            <w:r>
              <w:rPr>
                <w:rFonts w:hint="default" w:ascii="Times New Roman" w:hAnsi="Times New Roman" w:eastAsia="仿宋_GB2312" w:cs="Times New Roman"/>
                <w:strike w:val="0"/>
                <w:dstrike w:val="0"/>
                <w:color w:val="000000"/>
                <w:kern w:val="0"/>
                <w:sz w:val="24"/>
                <w:szCs w:val="20"/>
                <w:highlight w:val="none"/>
              </w:rPr>
              <w:t>第三十三条</w:t>
            </w:r>
          </w:p>
        </w:tc>
      </w:tr>
      <w:tr w14:paraId="7B79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52B4A53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17.是否存在重大运输安全隐患等情形，导致不具备安全生产条件</w:t>
            </w:r>
          </w:p>
        </w:tc>
        <w:tc>
          <w:tcPr>
            <w:tcW w:w="6008" w:type="dxa"/>
            <w:noWrap w:val="0"/>
            <w:vAlign w:val="center"/>
          </w:tcPr>
          <w:p w14:paraId="686F5C7F">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lang w:eastAsia="zh-CN"/>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第四条第一款、第二十一条第五项、第四十一条第一款</w:t>
            </w:r>
            <w:r>
              <w:rPr>
                <w:rFonts w:hint="default" w:ascii="Times New Roman" w:hAnsi="Times New Roman" w:eastAsia="仿宋_GB2312" w:cs="Times New Roman"/>
                <w:strike w:val="0"/>
                <w:dstrike w:val="0"/>
                <w:color w:val="000000"/>
                <w:kern w:val="0"/>
                <w:sz w:val="24"/>
                <w:szCs w:val="20"/>
                <w:highlight w:val="none"/>
                <w:lang w:val="en-US" w:eastAsia="zh-CN"/>
              </w:rPr>
              <w:t>和</w:t>
            </w:r>
            <w:r>
              <w:rPr>
                <w:rFonts w:hint="default" w:ascii="Times New Roman" w:hAnsi="Times New Roman" w:eastAsia="仿宋_GB2312" w:cs="Times New Roman"/>
                <w:strike w:val="0"/>
                <w:dstrike w:val="0"/>
                <w:color w:val="000000"/>
                <w:kern w:val="0"/>
                <w:sz w:val="24"/>
                <w:szCs w:val="20"/>
                <w:highlight w:val="none"/>
              </w:rPr>
              <w:t>第二款</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第九十四条第一款、第一百零一条第四项</w:t>
            </w:r>
            <w:r>
              <w:rPr>
                <w:rFonts w:hint="default" w:ascii="Times New Roman" w:hAnsi="Times New Roman" w:eastAsia="仿宋_GB2312" w:cs="Times New Roman"/>
                <w:strike w:val="0"/>
                <w:dstrike w:val="0"/>
                <w:color w:val="000000"/>
                <w:kern w:val="0"/>
                <w:sz w:val="24"/>
                <w:szCs w:val="20"/>
                <w:highlight w:val="none"/>
                <w:lang w:val="en-US" w:eastAsia="zh-CN"/>
              </w:rPr>
              <w:t>和</w:t>
            </w:r>
            <w:r>
              <w:rPr>
                <w:rFonts w:hint="default" w:ascii="Times New Roman" w:hAnsi="Times New Roman" w:eastAsia="仿宋_GB2312" w:cs="Times New Roman"/>
                <w:strike w:val="0"/>
                <w:dstrike w:val="0"/>
                <w:color w:val="000000"/>
                <w:kern w:val="0"/>
                <w:sz w:val="24"/>
                <w:szCs w:val="20"/>
                <w:highlight w:val="none"/>
              </w:rPr>
              <w:t>第五项</w:t>
            </w:r>
          </w:p>
          <w:p w14:paraId="14593D98">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《道路旅客运输及客运站管理规定》</w:t>
            </w:r>
            <w:r>
              <w:rPr>
                <w:rFonts w:hint="default" w:ascii="Times New Roman" w:hAnsi="Times New Roman" w:eastAsia="仿宋_GB2312" w:cs="Times New Roman"/>
                <w:strike w:val="0"/>
                <w:dstrike w:val="0"/>
                <w:color w:val="000000"/>
                <w:kern w:val="0"/>
                <w:sz w:val="24"/>
                <w:szCs w:val="20"/>
                <w:highlight w:val="none"/>
              </w:rPr>
              <w:t>第一百条</w:t>
            </w:r>
          </w:p>
          <w:p w14:paraId="4D9C9D9B">
            <w:pPr>
              <w:snapToGrid w:val="0"/>
              <w:spacing w:line="320" w:lineRule="exact"/>
              <w:ind w:firstLine="0" w:firstLineChars="0"/>
              <w:rPr>
                <w:rFonts w:hint="eastAsia" w:ascii="Times New Roman" w:hAnsi="Times New Roman" w:eastAsia="仿宋_GB2312" w:cs="Times New Roman"/>
                <w:strike w:val="0"/>
                <w:dstrike w:val="0"/>
                <w:color w:val="000000"/>
                <w:kern w:val="0"/>
                <w:sz w:val="24"/>
                <w:szCs w:val="20"/>
                <w:highlight w:val="none"/>
                <w:lang w:eastAsia="zh"/>
              </w:rPr>
            </w:pPr>
            <w:r>
              <w:rPr>
                <w:rFonts w:hint="eastAsia" w:ascii="Times New Roman" w:hAnsi="Times New Roman" w:eastAsia="仿宋_GB2312" w:cs="Times New Roman"/>
                <w:strike w:val="0"/>
                <w:dstrike w:val="0"/>
                <w:color w:val="000000"/>
                <w:kern w:val="0"/>
                <w:sz w:val="24"/>
                <w:szCs w:val="20"/>
                <w:highlight w:val="none"/>
                <w:lang w:eastAsia="zh"/>
              </w:rPr>
              <w:t>《四川省道路运输条例》第六十五条</w:t>
            </w:r>
          </w:p>
          <w:p w14:paraId="2FCD6627">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rPr>
            </w:pPr>
            <w:r>
              <w:rPr>
                <w:rFonts w:hint="eastAsia" w:ascii="Times New Roman" w:hAnsi="Times New Roman" w:eastAsia="仿宋_GB2312" w:cs="Times New Roman"/>
                <w:strike w:val="0"/>
                <w:dstrike w:val="0"/>
                <w:color w:val="000000"/>
                <w:kern w:val="0"/>
                <w:sz w:val="24"/>
                <w:szCs w:val="20"/>
                <w:highlight w:val="none"/>
                <w:lang w:eastAsia="zh"/>
              </w:rPr>
              <w:t>《四川省道路旅客运输管理办法》第二十七条</w:t>
            </w:r>
          </w:p>
        </w:tc>
      </w:tr>
      <w:tr w14:paraId="1E32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14925EF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18.是否维护好各种设施、设备，保持其正常使用</w:t>
            </w:r>
          </w:p>
        </w:tc>
        <w:tc>
          <w:tcPr>
            <w:tcW w:w="6008" w:type="dxa"/>
            <w:noWrap w:val="0"/>
            <w:vAlign w:val="center"/>
          </w:tcPr>
          <w:p w14:paraId="6DB11B33">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《道路旅客运输及客运站管理规定》</w:t>
            </w:r>
            <w:r>
              <w:rPr>
                <w:rFonts w:hint="default" w:ascii="Times New Roman" w:hAnsi="Times New Roman" w:eastAsia="仿宋_GB2312" w:cs="Times New Roman"/>
                <w:color w:val="000000"/>
                <w:kern w:val="0"/>
                <w:sz w:val="24"/>
                <w:szCs w:val="20"/>
                <w:highlight w:val="none"/>
              </w:rPr>
              <w:t>第六十九条</w:t>
            </w:r>
          </w:p>
        </w:tc>
      </w:tr>
      <w:tr w14:paraId="253E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0F44D09D">
            <w:pPr>
              <w:snapToGrid w:val="0"/>
              <w:spacing w:line="320" w:lineRule="exact"/>
              <w:ind w:left="0" w:leftChars="0"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
              </w:rPr>
              <w:t>19.客运站经营者是否按规定悬挂站名标志或者站级标志的</w:t>
            </w:r>
          </w:p>
        </w:tc>
        <w:tc>
          <w:tcPr>
            <w:tcW w:w="6008" w:type="dxa"/>
            <w:noWrap w:val="0"/>
            <w:vAlign w:val="center"/>
          </w:tcPr>
          <w:p w14:paraId="26CC4B52">
            <w:pPr>
              <w:snapToGrid w:val="0"/>
              <w:spacing w:line="320" w:lineRule="exact"/>
              <w:ind w:left="0" w:leftChars="0" w:firstLine="0" w:firstLineChars="0"/>
              <w:rPr>
                <w:rFonts w:hint="default" w:ascii="Times New Roman" w:hAnsi="Times New Roman" w:eastAsia="仿宋_GB2312" w:cs="Times New Roman"/>
                <w:color w:val="000000"/>
                <w:kern w:val="0"/>
                <w:sz w:val="24"/>
                <w:szCs w:val="20"/>
                <w:highlight w:val="none"/>
                <w:lang w:eastAsia="zh-CN"/>
              </w:rPr>
            </w:pPr>
            <w:r>
              <w:rPr>
                <w:rFonts w:hint="eastAsia" w:ascii="Times New Roman" w:hAnsi="Times New Roman" w:eastAsia="仿宋_GB2312" w:cs="Times New Roman"/>
                <w:color w:val="000000"/>
                <w:kern w:val="0"/>
                <w:sz w:val="24"/>
                <w:szCs w:val="20"/>
                <w:highlight w:val="none"/>
                <w:lang w:eastAsia="zh"/>
              </w:rPr>
              <w:t>《四川省道路旅客运输管理办法》第二十五条第一款、第三十九条第四项</w:t>
            </w:r>
          </w:p>
        </w:tc>
      </w:tr>
    </w:tbl>
    <w:p w14:paraId="5EFC9456">
      <w:pPr>
        <w:pStyle w:val="2"/>
        <w:rPr>
          <w:rFonts w:hint="default" w:ascii="Times New Roman" w:hAnsi="Times New Roman" w:eastAsia="黑体" w:cs="Times New Roman"/>
          <w:color w:val="000000"/>
          <w:sz w:val="32"/>
          <w:szCs w:val="32"/>
          <w:highlight w:val="none"/>
        </w:rPr>
      </w:pPr>
      <w:r>
        <w:rPr>
          <w:rFonts w:hint="default" w:ascii="Times New Roman" w:hAnsi="Times New Roman" w:eastAsia="仿宋_GB2312" w:cs="Times New Roman"/>
          <w:color w:val="000000"/>
          <w:kern w:val="0"/>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39" w:name="_Toc515661206"/>
      <w:bookmarkStart w:id="40" w:name="_Toc21023"/>
      <w:bookmarkStart w:id="41" w:name="_Toc279350985"/>
      <w:bookmarkStart w:id="42" w:name="_Toc1481235343"/>
      <w:bookmarkStart w:id="43" w:name="_Toc1361116397"/>
      <w:bookmarkStart w:id="44" w:name="_Toc1000665990"/>
      <w:bookmarkStart w:id="45" w:name="_Toc13553"/>
      <w:bookmarkStart w:id="46" w:name="_Toc193492694"/>
      <w:bookmarkStart w:id="47" w:name="_Toc4517"/>
      <w:bookmarkStart w:id="48" w:name="_Toc17103"/>
      <w:bookmarkStart w:id="49" w:name="_Toc724680836"/>
      <w:bookmarkStart w:id="50" w:name="_Toc1112723616"/>
      <w:bookmarkStart w:id="51" w:name="_Toc28748"/>
      <w:bookmarkStart w:id="52" w:name="_Toc21875"/>
      <w:bookmarkStart w:id="53" w:name="_Toc1702947558"/>
      <w:r>
        <w:rPr>
          <w:rFonts w:hint="default" w:ascii="Times New Roman" w:hAnsi="Times New Roman" w:eastAsia="黑体" w:cs="Times New Roman"/>
          <w:color w:val="000000"/>
          <w:sz w:val="32"/>
          <w:szCs w:val="32"/>
          <w:highlight w:val="none"/>
        </w:rPr>
        <w:t>03</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城市公共汽车和电车客运</w:t>
      </w:r>
      <w:r>
        <w:rPr>
          <w:rFonts w:hint="default" w:ascii="Times New Roman" w:hAnsi="Times New Roman" w:eastAsia="黑体" w:cs="Times New Roman"/>
          <w:color w:val="000000"/>
          <w:sz w:val="32"/>
          <w:szCs w:val="32"/>
          <w:highlight w:val="none"/>
          <w:lang w:val="en-US" w:eastAsia="zh-CN"/>
        </w:rPr>
        <w:t>运营者</w:t>
      </w:r>
      <w:r>
        <w:rPr>
          <w:rFonts w:hint="default" w:ascii="Times New Roman" w:hAnsi="Times New Roman" w:eastAsia="黑体" w:cs="Times New Roman"/>
          <w:color w:val="000000"/>
          <w:sz w:val="32"/>
          <w:szCs w:val="32"/>
          <w:highlight w:val="none"/>
        </w:rPr>
        <w:t>检查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Style w:val="12"/>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5986"/>
      </w:tblGrid>
      <w:tr w14:paraId="63CE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4FF0AAC6">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5986" w:type="dxa"/>
            <w:noWrap w:val="0"/>
            <w:vAlign w:val="center"/>
          </w:tcPr>
          <w:p w14:paraId="1FA68320">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城市公共汽车和电车客运</w:t>
            </w:r>
            <w:r>
              <w:rPr>
                <w:rFonts w:hint="default" w:ascii="Times New Roman" w:hAnsi="Times New Roman" w:eastAsia="仿宋_GB2312" w:cs="Times New Roman"/>
                <w:color w:val="000000"/>
                <w:kern w:val="0"/>
                <w:sz w:val="24"/>
                <w:szCs w:val="20"/>
                <w:highlight w:val="none"/>
                <w:lang w:val="en-US" w:eastAsia="zh-CN"/>
              </w:rPr>
              <w:t>运营</w:t>
            </w:r>
            <w:r>
              <w:rPr>
                <w:rFonts w:hint="default" w:ascii="Times New Roman" w:hAnsi="Times New Roman" w:eastAsia="仿宋_GB2312" w:cs="Times New Roman"/>
                <w:color w:val="000000"/>
                <w:kern w:val="0"/>
                <w:sz w:val="24"/>
                <w:szCs w:val="20"/>
                <w:highlight w:val="none"/>
              </w:rPr>
              <w:t>者</w:t>
            </w:r>
          </w:p>
        </w:tc>
      </w:tr>
      <w:tr w14:paraId="5B8A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0" w:type="dxa"/>
            <w:gridSpan w:val="2"/>
            <w:noWrap w:val="0"/>
            <w:vAlign w:val="center"/>
          </w:tcPr>
          <w:p w14:paraId="67928293">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4DC0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6515DE2F">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5986" w:type="dxa"/>
            <w:noWrap w:val="0"/>
            <w:vAlign w:val="center"/>
          </w:tcPr>
          <w:p w14:paraId="4448F209">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2CCF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0" w:type="dxa"/>
            <w:gridSpan w:val="2"/>
            <w:noWrap w:val="0"/>
            <w:vAlign w:val="center"/>
          </w:tcPr>
          <w:p w14:paraId="0B625438">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一：经营资质</w:t>
            </w:r>
          </w:p>
        </w:tc>
      </w:tr>
      <w:tr w14:paraId="5E4B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28DE34C4">
            <w:pPr>
              <w:snapToGrid w:val="0"/>
              <w:spacing w:line="320" w:lineRule="exact"/>
              <w:ind w:firstLine="0" w:firstLineChars="0"/>
              <w:rPr>
                <w:rFonts w:hint="default" w:ascii="Times New Roman" w:hAnsi="Times New Roman" w:eastAsia="楷体"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eastAsia="zh-CN"/>
              </w:rPr>
              <w:t>.承担城市公共交通运营服务的企业</w:t>
            </w:r>
            <w:r>
              <w:rPr>
                <w:rFonts w:hint="default" w:ascii="Times New Roman" w:hAnsi="Times New Roman" w:eastAsia="楷体" w:cs="Times New Roman"/>
                <w:color w:val="000000"/>
                <w:kern w:val="0"/>
                <w:sz w:val="24"/>
                <w:szCs w:val="20"/>
                <w:highlight w:val="none"/>
              </w:rPr>
              <w:t>是否</w:t>
            </w:r>
            <w:r>
              <w:rPr>
                <w:rFonts w:hint="default" w:ascii="Times New Roman" w:hAnsi="Times New Roman" w:eastAsia="楷体" w:cs="Times New Roman"/>
                <w:color w:val="000000"/>
                <w:kern w:val="0"/>
                <w:sz w:val="24"/>
                <w:szCs w:val="20"/>
                <w:highlight w:val="none"/>
                <w:lang w:val="en-US" w:eastAsia="zh-CN"/>
              </w:rPr>
              <w:t>由城市人民政府或者其城市公共交通主管部门依法确定</w:t>
            </w:r>
          </w:p>
        </w:tc>
        <w:tc>
          <w:tcPr>
            <w:tcW w:w="5986" w:type="dxa"/>
            <w:noWrap w:val="0"/>
            <w:vAlign w:val="center"/>
          </w:tcPr>
          <w:p w14:paraId="2038B28D">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第七条、第十八条第一款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第四十五条第一款</w:t>
            </w:r>
          </w:p>
        </w:tc>
      </w:tr>
      <w:tr w14:paraId="25D0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667A953B">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是否将其运营的城市公共交通线路转让、出租或者变相转让、出租给他人运营</w:t>
            </w:r>
          </w:p>
        </w:tc>
        <w:tc>
          <w:tcPr>
            <w:tcW w:w="5986" w:type="dxa"/>
            <w:noWrap w:val="0"/>
            <w:vAlign w:val="center"/>
          </w:tcPr>
          <w:p w14:paraId="47A5AEF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第十八条第三款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第四十五条第二款</w:t>
            </w:r>
          </w:p>
          <w:p w14:paraId="24837D04">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第十四条第二款</w:t>
            </w:r>
          </w:p>
        </w:tc>
      </w:tr>
      <w:tr w14:paraId="1948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0" w:type="dxa"/>
            <w:gridSpan w:val="2"/>
            <w:noWrap w:val="0"/>
            <w:vAlign w:val="center"/>
          </w:tcPr>
          <w:p w14:paraId="4E8533D6">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二：人员</w:t>
            </w:r>
            <w:r>
              <w:rPr>
                <w:rFonts w:hint="default" w:ascii="Times New Roman" w:hAnsi="Times New Roman" w:eastAsia="黑体" w:cs="Times New Roman"/>
                <w:color w:val="000000"/>
                <w:kern w:val="0"/>
                <w:sz w:val="24"/>
                <w:szCs w:val="20"/>
                <w:highlight w:val="none"/>
                <w:lang w:val="en-US" w:eastAsia="zh-CN"/>
              </w:rPr>
              <w:t>管理</w:t>
            </w:r>
          </w:p>
        </w:tc>
      </w:tr>
      <w:tr w14:paraId="5DF7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63F67B2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从事城市公共汽电车客运驾驶员、乘务员、调度员、值班员、信号工、通信工（如有）等重点岗位人员条件是否符合要求；是否按照规定对重点岗位人员进行培训和考核</w:t>
            </w:r>
          </w:p>
        </w:tc>
        <w:tc>
          <w:tcPr>
            <w:tcW w:w="5986" w:type="dxa"/>
            <w:noWrap w:val="0"/>
            <w:vAlign w:val="center"/>
          </w:tcPr>
          <w:p w14:paraId="62E2516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第三十一条、第三十二条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第四十九条第二项</w:t>
            </w:r>
          </w:p>
          <w:p w14:paraId="41B789E0">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第二十七条、第二十八条</w:t>
            </w:r>
          </w:p>
        </w:tc>
      </w:tr>
      <w:tr w14:paraId="330F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39FC8E88">
            <w:pPr>
              <w:snapToGrid w:val="0"/>
              <w:spacing w:line="320" w:lineRule="exact"/>
              <w:ind w:left="0" w:leftChars="0" w:firstLine="0" w:firstLineChars="0"/>
              <w:rPr>
                <w:rFonts w:hint="default" w:ascii="Times New Roman" w:hAnsi="Times New Roman" w:eastAsia="楷体"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eastAsia="zh"/>
              </w:rPr>
              <w:t>4.客货驾驶员是否在记分周期内扣满记分</w:t>
            </w:r>
          </w:p>
        </w:tc>
        <w:tc>
          <w:tcPr>
            <w:tcW w:w="5986" w:type="dxa"/>
            <w:noWrap w:val="0"/>
            <w:vAlign w:val="center"/>
          </w:tcPr>
          <w:p w14:paraId="50975F03">
            <w:pPr>
              <w:snapToGrid w:val="0"/>
              <w:spacing w:line="320" w:lineRule="exact"/>
              <w:ind w:left="0" w:leftChars="0" w:firstLine="0" w:firstLineChars="0"/>
              <w:rPr>
                <w:rFonts w:hint="default" w:ascii="Times New Roman" w:hAnsi="Times New Roman" w:eastAsia="仿宋_GB2312" w:cs="Times New Roman"/>
                <w:color w:val="000000"/>
                <w:kern w:val="0"/>
                <w:sz w:val="24"/>
                <w:szCs w:val="20"/>
                <w:highlight w:val="none"/>
                <w:lang w:eastAsia="zh-CN"/>
              </w:rPr>
            </w:pPr>
            <w:r>
              <w:rPr>
                <w:rFonts w:hint="eastAsia" w:ascii="Times New Roman" w:hAnsi="Times New Roman" w:eastAsia="仿宋_GB2312" w:cs="Times New Roman"/>
                <w:color w:val="000000"/>
                <w:kern w:val="0"/>
                <w:sz w:val="24"/>
                <w:szCs w:val="20"/>
                <w:highlight w:val="none"/>
                <w:lang w:eastAsia="zh"/>
              </w:rPr>
              <w:t>《四川省道路运输条例》 第五十六条第二款、第六十七条</w:t>
            </w:r>
          </w:p>
        </w:tc>
      </w:tr>
      <w:tr w14:paraId="51C2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90" w:type="dxa"/>
            <w:gridSpan w:val="2"/>
            <w:noWrap w:val="0"/>
            <w:vAlign w:val="center"/>
          </w:tcPr>
          <w:p w14:paraId="6289CD9B">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三：</w:t>
            </w:r>
            <w:r>
              <w:rPr>
                <w:rFonts w:hint="default" w:ascii="Times New Roman" w:hAnsi="Times New Roman" w:eastAsia="黑体" w:cs="Times New Roman"/>
                <w:strike w:val="0"/>
                <w:dstrike w:val="0"/>
                <w:color w:val="000000"/>
                <w:kern w:val="0"/>
                <w:sz w:val="24"/>
                <w:szCs w:val="20"/>
                <w:highlight w:val="none"/>
              </w:rPr>
              <w:t>运营服务</w:t>
            </w:r>
          </w:p>
        </w:tc>
      </w:tr>
      <w:tr w14:paraId="2D7D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60D633E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是否遵守城市公共交通运营有关服务标准、规范、要求</w:t>
            </w:r>
          </w:p>
        </w:tc>
        <w:tc>
          <w:tcPr>
            <w:tcW w:w="5986" w:type="dxa"/>
            <w:noWrap w:val="0"/>
            <w:vAlign w:val="center"/>
          </w:tcPr>
          <w:p w14:paraId="42A88E97">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第十八条第二款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第四十六条第一项</w:t>
            </w:r>
          </w:p>
        </w:tc>
      </w:tr>
      <w:tr w14:paraId="37B6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19DBF7D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是否按照规定配备城市公共交通车辆或者设置车辆运营服务标识</w:t>
            </w:r>
          </w:p>
        </w:tc>
        <w:tc>
          <w:tcPr>
            <w:tcW w:w="5986" w:type="dxa"/>
            <w:noWrap w:val="0"/>
            <w:vAlign w:val="center"/>
          </w:tcPr>
          <w:p w14:paraId="702CF5C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第十九条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第四十六条第二项</w:t>
            </w:r>
          </w:p>
          <w:p w14:paraId="7DCD571F">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第二十四条、第二十五条</w:t>
            </w:r>
          </w:p>
        </w:tc>
      </w:tr>
      <w:tr w14:paraId="3CD2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5F31384B">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是否公开运营线路、停靠站点、运营时间、发车间隔、票价等信息</w:t>
            </w:r>
          </w:p>
        </w:tc>
        <w:tc>
          <w:tcPr>
            <w:tcW w:w="5986" w:type="dxa"/>
            <w:noWrap w:val="0"/>
            <w:vAlign w:val="center"/>
          </w:tcPr>
          <w:p w14:paraId="49E2F42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第二十条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第四十六条第三项</w:t>
            </w:r>
          </w:p>
          <w:p w14:paraId="7B841779">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第二十六条</w:t>
            </w:r>
          </w:p>
        </w:tc>
      </w:tr>
      <w:tr w14:paraId="4FAE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74536EF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是否擅自变更运营线路、停靠站点、运营时间</w:t>
            </w:r>
          </w:p>
        </w:tc>
        <w:tc>
          <w:tcPr>
            <w:tcW w:w="5986" w:type="dxa"/>
            <w:noWrap w:val="0"/>
            <w:vAlign w:val="center"/>
          </w:tcPr>
          <w:p w14:paraId="3DA71965">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第二十二条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第四十七条第一款</w:t>
            </w:r>
          </w:p>
          <w:p w14:paraId="4338E0E7">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第三十条</w:t>
            </w:r>
          </w:p>
        </w:tc>
      </w:tr>
      <w:tr w14:paraId="6BEA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6430184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是否擅自中断运营服务</w:t>
            </w:r>
          </w:p>
        </w:tc>
        <w:tc>
          <w:tcPr>
            <w:tcW w:w="5986" w:type="dxa"/>
            <w:noWrap w:val="0"/>
            <w:vAlign w:val="center"/>
          </w:tcPr>
          <w:p w14:paraId="4E8EED5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第二十二条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第四十七条第二款</w:t>
            </w:r>
          </w:p>
          <w:p w14:paraId="1D8C8D87">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第十九条</w:t>
            </w:r>
          </w:p>
        </w:tc>
      </w:tr>
      <w:tr w14:paraId="5738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3B6F3B1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10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因特殊原因变更运营线路、停靠站点、运营时间或者暂时中断运营服务，是否未按照规定向社会公告并向城市人民政府城市公共交通主管部门报告</w:t>
            </w:r>
          </w:p>
        </w:tc>
        <w:tc>
          <w:tcPr>
            <w:tcW w:w="5986" w:type="dxa"/>
            <w:noWrap w:val="0"/>
            <w:vAlign w:val="center"/>
          </w:tcPr>
          <w:p w14:paraId="25869DB5">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第二十二条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第四十七条第三款</w:t>
            </w:r>
          </w:p>
          <w:p w14:paraId="1F62D249">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第十九条</w:t>
            </w:r>
          </w:p>
        </w:tc>
      </w:tr>
      <w:tr w14:paraId="2D2A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0DD643E2">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是否未经城市人民政府同意终止运营服务</w:t>
            </w:r>
          </w:p>
        </w:tc>
        <w:tc>
          <w:tcPr>
            <w:tcW w:w="5986" w:type="dxa"/>
            <w:noWrap w:val="0"/>
            <w:vAlign w:val="center"/>
          </w:tcPr>
          <w:p w14:paraId="457B8E7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第二十七条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第四十八条</w:t>
            </w:r>
          </w:p>
          <w:p w14:paraId="40574A66">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第二十条</w:t>
            </w:r>
          </w:p>
        </w:tc>
      </w:tr>
      <w:tr w14:paraId="5AB5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2AA5D04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是否利用城市公共交通车辆或者设施设备设置广告，影响城市公共交通运营安全</w:t>
            </w:r>
          </w:p>
        </w:tc>
        <w:tc>
          <w:tcPr>
            <w:tcW w:w="5986" w:type="dxa"/>
            <w:noWrap w:val="0"/>
            <w:vAlign w:val="center"/>
          </w:tcPr>
          <w:p w14:paraId="64A34A4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第三十条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第四十九条第一项</w:t>
            </w:r>
          </w:p>
          <w:p w14:paraId="7A663208">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第四十三条</w:t>
            </w:r>
          </w:p>
        </w:tc>
      </w:tr>
      <w:tr w14:paraId="0034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29EB9E6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是否建立健全企业安全生产管理制度，是否制定城市公共汽电车客运运营安全操作规程</w:t>
            </w:r>
          </w:p>
        </w:tc>
        <w:tc>
          <w:tcPr>
            <w:tcW w:w="5986" w:type="dxa"/>
            <w:noWrap w:val="0"/>
            <w:vAlign w:val="center"/>
          </w:tcPr>
          <w:p w14:paraId="17E8932F">
            <w:pPr>
              <w:snapToGrid w:val="0"/>
              <w:spacing w:beforeLines="0" w:afterLines="0" w:line="320" w:lineRule="exact"/>
              <w:rPr>
                <w:rFonts w:hint="default" w:ascii="Times New Roman" w:hAnsi="Times New Roman" w:eastAsia="仿宋_GB2312"/>
                <w:color w:val="000000"/>
                <w:kern w:val="0"/>
                <w:sz w:val="24"/>
                <w:szCs w:val="20"/>
              </w:rPr>
            </w:pPr>
            <w:r>
              <w:rPr>
                <w:rFonts w:hint="default" w:ascii="Times New Roman" w:hAnsi="Times New Roman" w:eastAsia="仿宋_GB2312"/>
                <w:color w:val="000000"/>
                <w:kern w:val="0"/>
                <w:sz w:val="24"/>
                <w:szCs w:val="20"/>
              </w:rPr>
              <w:t>《中华人民共和国安全生产法》第四条第一款、第二十一条第二项、第九十四条</w:t>
            </w:r>
          </w:p>
          <w:p w14:paraId="69D19054">
            <w:pPr>
              <w:snapToGrid w:val="0"/>
              <w:spacing w:beforeLines="0" w:afterLines="0" w:line="320" w:lineRule="exact"/>
              <w:rPr>
                <w:rFonts w:hint="default" w:ascii="Times New Roman" w:hAnsi="Times New Roman" w:eastAsia="仿宋_GB2312"/>
                <w:color w:val="000000"/>
                <w:kern w:val="0"/>
                <w:sz w:val="24"/>
                <w:szCs w:val="20"/>
              </w:rPr>
            </w:pPr>
            <w:r>
              <w:rPr>
                <w:rFonts w:hint="default" w:ascii="Times New Roman" w:hAnsi="Times New Roman" w:eastAsia="仿宋_GB2312"/>
                <w:color w:val="000000"/>
                <w:kern w:val="0"/>
                <w:sz w:val="24"/>
                <w:szCs w:val="20"/>
              </w:rPr>
              <w:t>《城市公共交通条例》第二十八条</w:t>
            </w:r>
          </w:p>
          <w:p w14:paraId="65F0E454">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olor w:val="000000"/>
                <w:kern w:val="0"/>
                <w:sz w:val="24"/>
                <w:szCs w:val="20"/>
              </w:rPr>
              <w:t>《城市公共汽车和电车客运管理规定》第四十四条、第四十五条</w:t>
            </w:r>
          </w:p>
        </w:tc>
      </w:tr>
      <w:tr w14:paraId="5937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2346FB1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是否设置安全生产管理机构或者配备</w:t>
            </w:r>
            <w:r>
              <w:rPr>
                <w:rFonts w:hint="default" w:ascii="Times New Roman" w:hAnsi="Times New Roman" w:eastAsia="楷体" w:cs="Times New Roman"/>
                <w:color w:val="000000"/>
                <w:kern w:val="0"/>
                <w:sz w:val="24"/>
                <w:szCs w:val="20"/>
                <w:highlight w:val="none"/>
                <w:lang w:val="en-US" w:eastAsia="zh-CN"/>
              </w:rPr>
              <w:t>专职</w:t>
            </w:r>
            <w:r>
              <w:rPr>
                <w:rFonts w:hint="default" w:ascii="Times New Roman" w:hAnsi="Times New Roman" w:eastAsia="楷体" w:cs="Times New Roman"/>
                <w:color w:val="000000"/>
                <w:kern w:val="0"/>
                <w:sz w:val="24"/>
                <w:szCs w:val="20"/>
                <w:highlight w:val="none"/>
              </w:rPr>
              <w:t>安全生产管理人员</w:t>
            </w:r>
          </w:p>
        </w:tc>
        <w:tc>
          <w:tcPr>
            <w:tcW w:w="5986" w:type="dxa"/>
            <w:noWrap w:val="0"/>
            <w:vAlign w:val="center"/>
          </w:tcPr>
          <w:p w14:paraId="6069FBA0">
            <w:pPr>
              <w:snapToGrid w:val="0"/>
              <w:spacing w:beforeLines="0" w:afterLines="0" w:line="320" w:lineRule="exact"/>
              <w:rPr>
                <w:rFonts w:hint="default" w:ascii="Times New Roman" w:hAnsi="Times New Roman" w:eastAsia="仿宋_GB2312"/>
                <w:color w:val="000000"/>
                <w:kern w:val="0"/>
                <w:sz w:val="24"/>
                <w:szCs w:val="20"/>
              </w:rPr>
            </w:pPr>
            <w:r>
              <w:rPr>
                <w:rFonts w:hint="default" w:ascii="Times New Roman" w:hAnsi="Times New Roman" w:eastAsia="仿宋_GB2312"/>
                <w:color w:val="000000"/>
                <w:kern w:val="0"/>
                <w:sz w:val="24"/>
                <w:szCs w:val="20"/>
              </w:rPr>
              <w:t>《中华人民共和国安全生产法》第二十四条、第九十七条第一项</w:t>
            </w:r>
          </w:p>
          <w:p w14:paraId="31616604">
            <w:pPr>
              <w:snapToGrid w:val="0"/>
              <w:spacing w:line="320" w:lineRule="exact"/>
              <w:ind w:firstLine="0" w:firstLineChars="0"/>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olor w:val="000000"/>
                <w:kern w:val="0"/>
                <w:sz w:val="24"/>
                <w:szCs w:val="20"/>
              </w:rPr>
              <w:t>《城市公共汽车和电车客运管理规定》第四十四条</w:t>
            </w:r>
          </w:p>
        </w:tc>
      </w:tr>
      <w:tr w14:paraId="0E28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3ACAFF0B">
            <w:pPr>
              <w:snapToGrid w:val="0"/>
              <w:spacing w:line="320" w:lineRule="exact"/>
              <w:ind w:firstLine="0" w:firstLineChars="0"/>
              <w:rPr>
                <w:rFonts w:hint="default" w:ascii="Times New Roman" w:hAnsi="Times New Roman" w:eastAsia="方正楷体_GBK" w:cs="Times New Roman"/>
                <w:i/>
                <w:iCs/>
                <w:strike w:val="0"/>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是否建立全员安全生产责任制</w:t>
            </w:r>
          </w:p>
        </w:tc>
        <w:tc>
          <w:tcPr>
            <w:tcW w:w="5986" w:type="dxa"/>
            <w:noWrap w:val="0"/>
            <w:vAlign w:val="center"/>
          </w:tcPr>
          <w:p w14:paraId="0E794143">
            <w:pPr>
              <w:snapToGrid w:val="0"/>
              <w:spacing w:beforeLines="0" w:afterLines="0" w:line="320" w:lineRule="exact"/>
              <w:rPr>
                <w:rFonts w:hint="default" w:ascii="Times New Roman" w:hAnsi="Times New Roman" w:eastAsia="仿宋_GB2312"/>
                <w:color w:val="000000"/>
                <w:kern w:val="0"/>
                <w:sz w:val="24"/>
                <w:szCs w:val="20"/>
              </w:rPr>
            </w:pPr>
            <w:r>
              <w:rPr>
                <w:rFonts w:hint="default" w:ascii="Times New Roman" w:hAnsi="Times New Roman" w:eastAsia="仿宋_GB2312"/>
                <w:color w:val="000000"/>
                <w:kern w:val="0"/>
                <w:sz w:val="24"/>
                <w:szCs w:val="20"/>
              </w:rPr>
              <w:t>《中华人民共和国安全生产法》第二十一条第一项、第九十四条、第九十六条</w:t>
            </w:r>
          </w:p>
          <w:p w14:paraId="7750DDDF">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lang w:val="en-US" w:eastAsia="zh-CN"/>
              </w:rPr>
            </w:pPr>
            <w:r>
              <w:rPr>
                <w:rFonts w:hint="default" w:ascii="Times New Roman" w:hAnsi="Times New Roman" w:eastAsia="仿宋_GB2312"/>
                <w:color w:val="000000"/>
                <w:kern w:val="0"/>
                <w:sz w:val="24"/>
                <w:szCs w:val="20"/>
              </w:rPr>
              <w:t>《城市公共交通条例》第二十八条</w:t>
            </w:r>
          </w:p>
        </w:tc>
      </w:tr>
      <w:tr w14:paraId="54CF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0DBC969E">
            <w:pPr>
              <w:snapToGrid w:val="0"/>
              <w:spacing w:line="320" w:lineRule="exact"/>
              <w:ind w:firstLine="0" w:firstLineChars="0"/>
              <w:rPr>
                <w:rFonts w:hint="default" w:ascii="Times New Roman" w:hAnsi="Times New Roman" w:eastAsia="方正楷体_GBK" w:cs="Times New Roman"/>
                <w:strike w:val="0"/>
                <w:dstrike w:val="0"/>
                <w:color w:val="000000"/>
                <w:kern w:val="0"/>
                <w:sz w:val="24"/>
                <w:szCs w:val="20"/>
                <w:highlight w:val="none"/>
              </w:rPr>
            </w:pPr>
            <w:r>
              <w:rPr>
                <w:rFonts w:hint="default" w:ascii="Times New Roman" w:hAnsi="Times New Roman" w:eastAsia="楷体" w:cs="Times New Roman"/>
                <w:strike w:val="0"/>
                <w:dstrike w:val="0"/>
                <w:color w:val="000000"/>
                <w:kern w:val="0"/>
                <w:sz w:val="24"/>
                <w:szCs w:val="20"/>
                <w:highlight w:val="none"/>
              </w:rPr>
              <w:t>1</w:t>
            </w:r>
            <w:r>
              <w:rPr>
                <w:rFonts w:hint="eastAsia" w:ascii="Times New Roman" w:hAnsi="Times New Roman" w:eastAsia="楷体" w:cs="Times New Roman"/>
                <w:strike w:val="0"/>
                <w:dstrike w:val="0"/>
                <w:color w:val="000000"/>
                <w:kern w:val="0"/>
                <w:sz w:val="24"/>
                <w:szCs w:val="20"/>
                <w:highlight w:val="none"/>
                <w:lang w:val="en-US" w:eastAsia="zh-CN"/>
              </w:rPr>
              <w:t>6</w:t>
            </w:r>
            <w:r>
              <w:rPr>
                <w:rFonts w:hint="default" w:ascii="Times New Roman" w:hAnsi="Times New Roman" w:eastAsia="楷体" w:cs="Times New Roman"/>
                <w:strike w:val="0"/>
                <w:dstrike w:val="0"/>
                <w:color w:val="000000"/>
                <w:kern w:val="0"/>
                <w:sz w:val="24"/>
                <w:szCs w:val="20"/>
                <w:highlight w:val="none"/>
                <w:lang w:eastAsia="zh-CN"/>
              </w:rPr>
              <w:t>.</w:t>
            </w:r>
            <w:r>
              <w:rPr>
                <w:rFonts w:hint="default" w:ascii="Times New Roman" w:hAnsi="Times New Roman" w:eastAsia="楷体" w:cs="Times New Roman"/>
                <w:strike w:val="0"/>
                <w:dstrike w:val="0"/>
                <w:color w:val="000000"/>
                <w:kern w:val="0"/>
                <w:sz w:val="24"/>
                <w:szCs w:val="20"/>
                <w:highlight w:val="none"/>
              </w:rPr>
              <w:t>是否制定</w:t>
            </w:r>
            <w:r>
              <w:rPr>
                <w:rFonts w:hint="default" w:ascii="Times New Roman" w:hAnsi="Times New Roman" w:eastAsia="楷体" w:cs="Times New Roman"/>
                <w:strike w:val="0"/>
                <w:dstrike w:val="0"/>
                <w:color w:val="000000"/>
                <w:kern w:val="0"/>
                <w:sz w:val="24"/>
                <w:szCs w:val="20"/>
                <w:highlight w:val="none"/>
                <w:lang w:val="en-US" w:eastAsia="zh-CN"/>
              </w:rPr>
              <w:t>安全生产</w:t>
            </w:r>
            <w:r>
              <w:rPr>
                <w:rFonts w:hint="default" w:ascii="Times New Roman" w:hAnsi="Times New Roman" w:eastAsia="楷体" w:cs="Times New Roman"/>
                <w:strike w:val="0"/>
                <w:dstrike w:val="0"/>
                <w:color w:val="000000"/>
                <w:kern w:val="0"/>
                <w:sz w:val="24"/>
                <w:szCs w:val="20"/>
                <w:highlight w:val="none"/>
              </w:rPr>
              <w:t>教育培训计划，按照计划对从业人员开展安全教育培训</w:t>
            </w:r>
          </w:p>
        </w:tc>
        <w:tc>
          <w:tcPr>
            <w:tcW w:w="5986" w:type="dxa"/>
            <w:noWrap w:val="0"/>
            <w:vAlign w:val="center"/>
          </w:tcPr>
          <w:p w14:paraId="26C2C52E">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lang w:eastAsia="zh-CN"/>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第二十一条、第二十八条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第九十四条、第九十七条</w:t>
            </w:r>
          </w:p>
          <w:p w14:paraId="02FB11DA">
            <w:pPr>
              <w:snapToGrid w:val="0"/>
              <w:spacing w:line="320" w:lineRule="exact"/>
              <w:ind w:firstLine="0" w:firstLineChars="0"/>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《城市公共交通条例》</w:t>
            </w:r>
            <w:r>
              <w:rPr>
                <w:rFonts w:hint="default" w:ascii="Times New Roman" w:hAnsi="Times New Roman" w:eastAsia="仿宋_GB2312" w:cs="Times New Roman"/>
                <w:strike w:val="0"/>
                <w:dstrike w:val="0"/>
                <w:color w:val="000000"/>
                <w:kern w:val="0"/>
                <w:sz w:val="24"/>
                <w:szCs w:val="20"/>
                <w:highlight w:val="none"/>
              </w:rPr>
              <w:t>第三十</w:t>
            </w:r>
            <w:r>
              <w:rPr>
                <w:rFonts w:hint="eastAsia" w:ascii="Times New Roman" w:hAnsi="Times New Roman" w:eastAsia="仿宋_GB2312" w:cs="Times New Roman"/>
                <w:strike w:val="0"/>
                <w:dstrike w:val="0"/>
                <w:color w:val="000000"/>
                <w:kern w:val="0"/>
                <w:sz w:val="24"/>
                <w:szCs w:val="20"/>
                <w:highlight w:val="none"/>
                <w:lang w:eastAsia="zh-CN"/>
              </w:rPr>
              <w:t>二</w:t>
            </w:r>
            <w:r>
              <w:rPr>
                <w:rFonts w:hint="default" w:ascii="Times New Roman" w:hAnsi="Times New Roman" w:eastAsia="仿宋_GB2312" w:cs="Times New Roman"/>
                <w:strike w:val="0"/>
                <w:dstrike w:val="0"/>
                <w:color w:val="000000"/>
                <w:kern w:val="0"/>
                <w:sz w:val="24"/>
                <w:szCs w:val="20"/>
                <w:highlight w:val="none"/>
              </w:rPr>
              <w:t>条</w:t>
            </w:r>
          </w:p>
        </w:tc>
      </w:tr>
      <w:tr w14:paraId="7C3F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0C46C1CC">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是否在城市公共汽电车车辆和场站醒目位置设置安全警示标志、安全疏散示意图，并为车辆配备灭火器、安全锤等安全应急设备，保证安全应急设备处于良好状态</w:t>
            </w:r>
          </w:p>
        </w:tc>
        <w:tc>
          <w:tcPr>
            <w:tcW w:w="5986" w:type="dxa"/>
            <w:noWrap w:val="0"/>
            <w:vAlign w:val="center"/>
          </w:tcPr>
          <w:p w14:paraId="001140DE">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第四十八条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第六十二条</w:t>
            </w:r>
          </w:p>
        </w:tc>
      </w:tr>
      <w:tr w14:paraId="5745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01ACDF4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是否定期对城市公共汽电车车辆及其安全设施设备进行检测、维护，保持车辆技术状况良好</w:t>
            </w:r>
          </w:p>
        </w:tc>
        <w:tc>
          <w:tcPr>
            <w:tcW w:w="5986" w:type="dxa"/>
            <w:noWrap w:val="0"/>
            <w:vAlign w:val="center"/>
          </w:tcPr>
          <w:p w14:paraId="1260E2A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p>
          <w:p w14:paraId="52F78FE8">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《城市公共汽车和电车客运管理规定》</w:t>
            </w:r>
            <w:r>
              <w:rPr>
                <w:rFonts w:hint="default" w:ascii="Times New Roman" w:hAnsi="Times New Roman" w:eastAsia="仿宋_GB2312" w:cs="Times New Roman"/>
                <w:color w:val="000000"/>
                <w:kern w:val="0"/>
                <w:sz w:val="24"/>
                <w:szCs w:val="20"/>
                <w:highlight w:val="none"/>
              </w:rPr>
              <w:t>第四十</w:t>
            </w:r>
            <w:r>
              <w:rPr>
                <w:rFonts w:hint="eastAsia" w:ascii="Times New Roman" w:hAnsi="Times New Roman" w:eastAsia="仿宋_GB2312" w:cs="Times New Roman"/>
                <w:color w:val="000000"/>
                <w:kern w:val="0"/>
                <w:sz w:val="24"/>
                <w:szCs w:val="20"/>
                <w:highlight w:val="none"/>
                <w:lang w:eastAsia="zh-CN"/>
              </w:rPr>
              <w:t>七</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第六十二条</w:t>
            </w:r>
          </w:p>
        </w:tc>
      </w:tr>
      <w:tr w14:paraId="3BA9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648AD9D1">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是否按照规定制定应急预案，并定期组织演练</w:t>
            </w:r>
          </w:p>
        </w:tc>
        <w:tc>
          <w:tcPr>
            <w:tcW w:w="5986" w:type="dxa"/>
            <w:noWrap w:val="0"/>
            <w:vAlign w:val="center"/>
          </w:tcPr>
          <w:p w14:paraId="1BA50C2E">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第二十一条第六项、第八十一条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第九十四条、第九十七条第六项</w:t>
            </w:r>
          </w:p>
          <w:p w14:paraId="44154C0E">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《城市公共交通条例》</w:t>
            </w:r>
            <w:r>
              <w:rPr>
                <w:rFonts w:hint="default" w:ascii="Times New Roman" w:hAnsi="Times New Roman" w:eastAsia="仿宋_GB2312" w:cs="Times New Roman"/>
                <w:strike w:val="0"/>
                <w:dstrike w:val="0"/>
                <w:color w:val="000000"/>
                <w:kern w:val="0"/>
                <w:sz w:val="24"/>
                <w:szCs w:val="20"/>
                <w:highlight w:val="none"/>
              </w:rPr>
              <w:t>第三十八条</w:t>
            </w:r>
          </w:p>
          <w:p w14:paraId="094C6F52">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《生产安全事故应急预案管理办法》</w:t>
            </w:r>
            <w:r>
              <w:rPr>
                <w:rFonts w:hint="default" w:ascii="Times New Roman" w:hAnsi="Times New Roman" w:eastAsia="仿宋_GB2312" w:cs="Times New Roman"/>
                <w:strike w:val="0"/>
                <w:dstrike w:val="0"/>
                <w:color w:val="000000"/>
                <w:kern w:val="0"/>
                <w:sz w:val="24"/>
                <w:szCs w:val="20"/>
                <w:highlight w:val="none"/>
              </w:rPr>
              <w:t>第三十三条</w:t>
            </w:r>
          </w:p>
          <w:p w14:paraId="44E31205">
            <w:pPr>
              <w:snapToGrid w:val="0"/>
              <w:spacing w:line="320" w:lineRule="exact"/>
              <w:ind w:firstLine="0" w:firstLineChars="0"/>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《城市公共汽车和电车客运管理规定》</w:t>
            </w:r>
            <w:r>
              <w:rPr>
                <w:rFonts w:hint="default" w:ascii="Times New Roman" w:hAnsi="Times New Roman" w:eastAsia="仿宋_GB2312" w:cs="Times New Roman"/>
                <w:strike w:val="0"/>
                <w:dstrike w:val="0"/>
                <w:color w:val="000000"/>
                <w:kern w:val="0"/>
                <w:sz w:val="24"/>
                <w:szCs w:val="20"/>
                <w:highlight w:val="none"/>
              </w:rPr>
              <w:t>第五十二条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第六十三条</w:t>
            </w:r>
          </w:p>
        </w:tc>
      </w:tr>
      <w:tr w14:paraId="7DB3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2F30C5B3">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20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是否建立健全并实施风险管控和隐患排查治理双重预防机制，开展安全生产风险辨识评估、分级管控及隐患排查治理工作</w:t>
            </w:r>
          </w:p>
        </w:tc>
        <w:tc>
          <w:tcPr>
            <w:tcW w:w="5986" w:type="dxa"/>
            <w:noWrap w:val="0"/>
            <w:vAlign w:val="center"/>
          </w:tcPr>
          <w:p w14:paraId="5EFDE9E2">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lang w:eastAsia="zh-CN"/>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第四条第一款、第二十一条第五项、第四十一条第一款</w:t>
            </w:r>
            <w:r>
              <w:rPr>
                <w:rFonts w:hint="default" w:ascii="Times New Roman" w:hAnsi="Times New Roman" w:eastAsia="仿宋_GB2312" w:cs="Times New Roman"/>
                <w:strike w:val="0"/>
                <w:dstrike w:val="0"/>
                <w:color w:val="000000"/>
                <w:kern w:val="0"/>
                <w:sz w:val="24"/>
                <w:szCs w:val="20"/>
                <w:highlight w:val="none"/>
                <w:lang w:val="en-US" w:eastAsia="zh-CN"/>
              </w:rPr>
              <w:t>和</w:t>
            </w:r>
            <w:r>
              <w:rPr>
                <w:rFonts w:hint="default" w:ascii="Times New Roman" w:hAnsi="Times New Roman" w:eastAsia="仿宋_GB2312" w:cs="Times New Roman"/>
                <w:strike w:val="0"/>
                <w:dstrike w:val="0"/>
                <w:color w:val="000000"/>
                <w:kern w:val="0"/>
                <w:sz w:val="24"/>
                <w:szCs w:val="20"/>
                <w:highlight w:val="none"/>
              </w:rPr>
              <w:t>第二款</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第九十四条第一款、第一百零一条第四项</w:t>
            </w:r>
            <w:r>
              <w:rPr>
                <w:rFonts w:hint="default" w:ascii="Times New Roman" w:hAnsi="Times New Roman" w:eastAsia="仿宋_GB2312" w:cs="Times New Roman"/>
                <w:strike w:val="0"/>
                <w:dstrike w:val="0"/>
                <w:color w:val="000000"/>
                <w:kern w:val="0"/>
                <w:sz w:val="24"/>
                <w:szCs w:val="20"/>
                <w:highlight w:val="none"/>
                <w:lang w:val="en-US" w:eastAsia="zh-CN"/>
              </w:rPr>
              <w:t>和</w:t>
            </w:r>
            <w:r>
              <w:rPr>
                <w:rFonts w:hint="default" w:ascii="Times New Roman" w:hAnsi="Times New Roman" w:eastAsia="仿宋_GB2312" w:cs="Times New Roman"/>
                <w:strike w:val="0"/>
                <w:dstrike w:val="0"/>
                <w:color w:val="000000"/>
                <w:kern w:val="0"/>
                <w:sz w:val="24"/>
                <w:szCs w:val="20"/>
                <w:highlight w:val="none"/>
              </w:rPr>
              <w:t>第五项</w:t>
            </w:r>
          </w:p>
          <w:p w14:paraId="2FA1F333">
            <w:pPr>
              <w:snapToGrid w:val="0"/>
              <w:spacing w:line="320" w:lineRule="exact"/>
              <w:ind w:firstLine="0" w:firstLineChars="0"/>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《城市公共交通条例》</w:t>
            </w:r>
            <w:r>
              <w:rPr>
                <w:rFonts w:hint="default" w:ascii="Times New Roman" w:hAnsi="Times New Roman" w:eastAsia="仿宋_GB2312" w:cs="Times New Roman"/>
                <w:strike w:val="0"/>
                <w:dstrike w:val="0"/>
                <w:color w:val="000000"/>
                <w:kern w:val="0"/>
                <w:sz w:val="24"/>
                <w:szCs w:val="20"/>
                <w:highlight w:val="none"/>
              </w:rPr>
              <w:t>第二十八条</w:t>
            </w:r>
          </w:p>
        </w:tc>
      </w:tr>
      <w:tr w14:paraId="0BA6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04" w:type="dxa"/>
            <w:noWrap w:val="0"/>
            <w:vAlign w:val="center"/>
          </w:tcPr>
          <w:p w14:paraId="4CDF7DB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rPr>
              <w:t>2</w:t>
            </w:r>
            <w:r>
              <w:rPr>
                <w:rFonts w:hint="eastAsia"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lang w:val="en-US" w:eastAsia="zh-CN"/>
              </w:rPr>
              <w:t>是否关注重点岗位人员的身体、心理状况和行为习惯，对重点岗位人员定期组织体检，加强心理疏导，及时采取有效措施防范重点岗位人员身体、心理状况或者行为异常导致运营安全事故发生</w:t>
            </w:r>
          </w:p>
        </w:tc>
        <w:tc>
          <w:tcPr>
            <w:tcW w:w="5986" w:type="dxa"/>
            <w:noWrap w:val="0"/>
            <w:vAlign w:val="center"/>
          </w:tcPr>
          <w:p w14:paraId="6B0DB65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三十二</w:t>
            </w:r>
            <w:r>
              <w:rPr>
                <w:rFonts w:hint="default" w:ascii="Times New Roman" w:hAnsi="Times New Roman" w:eastAsia="仿宋_GB2312" w:cs="Times New Roman"/>
                <w:color w:val="000000"/>
                <w:kern w:val="0"/>
                <w:sz w:val="24"/>
                <w:szCs w:val="20"/>
                <w:highlight w:val="none"/>
              </w:rPr>
              <w:t>条第二款</w:t>
            </w:r>
          </w:p>
        </w:tc>
      </w:tr>
    </w:tbl>
    <w:p w14:paraId="1A44F19A">
      <w:pPr>
        <w:pStyle w:val="2"/>
        <w:outlineLvl w:val="9"/>
        <w:rPr>
          <w:rFonts w:hint="default" w:ascii="Times New Roman" w:hAnsi="Times New Roman" w:eastAsia="黑体" w:cs="Times New Roman"/>
          <w:color w:val="000000"/>
          <w:highlight w:val="none"/>
        </w:rPr>
        <w:sectPr>
          <w:footerReference r:id="rId4" w:type="default"/>
          <w:pgSz w:w="11906" w:h="16838"/>
          <w:pgMar w:top="2098" w:right="1474" w:bottom="1985" w:left="1588" w:header="851" w:footer="1389" w:gutter="0"/>
          <w:pgNumType w:fmt="decimal" w:start="1"/>
          <w:cols w:space="720" w:num="1"/>
          <w:docGrid w:type="linesAndChars" w:linePitch="579" w:charSpace="-849"/>
        </w:sectPr>
      </w:pPr>
    </w:p>
    <w:p w14:paraId="23BACA5F">
      <w:pPr>
        <w:pStyle w:val="2"/>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 xml:space="preserve"> </w:t>
      </w:r>
      <w:bookmarkStart w:id="54" w:name="_Toc7250"/>
      <w:bookmarkStart w:id="55" w:name="_Toc5972"/>
      <w:bookmarkStart w:id="56" w:name="_Toc1971499227"/>
      <w:bookmarkStart w:id="57" w:name="_Toc29653"/>
      <w:bookmarkStart w:id="58" w:name="_Toc1937530726"/>
      <w:bookmarkStart w:id="59" w:name="_Toc1463504699"/>
      <w:bookmarkStart w:id="60" w:name="_Toc1919588036"/>
      <w:bookmarkStart w:id="61" w:name="_Toc13904"/>
      <w:bookmarkStart w:id="62" w:name="_Toc1394637985"/>
      <w:bookmarkStart w:id="63" w:name="_Toc32289"/>
      <w:bookmarkStart w:id="64" w:name="_Toc11840014"/>
      <w:bookmarkStart w:id="65" w:name="_Toc1655927027"/>
      <w:bookmarkStart w:id="66" w:name="_Toc414915266"/>
      <w:bookmarkStart w:id="67" w:name="_Toc904570749"/>
      <w:bookmarkStart w:id="68" w:name="_Toc1673"/>
      <w:r>
        <w:rPr>
          <w:rFonts w:hint="default" w:ascii="Times New Roman" w:hAnsi="Times New Roman" w:eastAsia="黑体" w:cs="Times New Roman"/>
          <w:color w:val="000000"/>
          <w:sz w:val="32"/>
          <w:szCs w:val="32"/>
          <w:highlight w:val="none"/>
        </w:rPr>
        <w:t>04</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城市轨道交通运营</w:t>
      </w:r>
      <w:r>
        <w:rPr>
          <w:rFonts w:hint="default" w:ascii="Times New Roman" w:hAnsi="Times New Roman" w:eastAsia="黑体" w:cs="Times New Roman"/>
          <w:color w:val="000000"/>
          <w:sz w:val="32"/>
          <w:szCs w:val="32"/>
          <w:highlight w:val="none"/>
          <w:lang w:val="en-US" w:eastAsia="zh-CN"/>
        </w:rPr>
        <w:t>者及相关单位</w:t>
      </w:r>
      <w:r>
        <w:rPr>
          <w:rFonts w:hint="default" w:ascii="Times New Roman" w:hAnsi="Times New Roman" w:eastAsia="黑体" w:cs="Times New Roman"/>
          <w:color w:val="000000"/>
          <w:sz w:val="32"/>
          <w:szCs w:val="32"/>
          <w:highlight w:val="none"/>
        </w:rPr>
        <w:t>检查</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bl>
      <w:tblPr>
        <w:tblStyle w:val="1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5970"/>
      </w:tblGrid>
      <w:tr w14:paraId="417A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2950EADD">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5970" w:type="dxa"/>
            <w:noWrap w:val="0"/>
            <w:vAlign w:val="center"/>
          </w:tcPr>
          <w:p w14:paraId="760FAD02">
            <w:pPr>
              <w:snapToGrid w:val="0"/>
              <w:spacing w:line="320" w:lineRule="exact"/>
              <w:ind w:firstLine="0" w:firstLineChars="0"/>
              <w:jc w:val="center"/>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rPr>
              <w:t>城市轨道交通运营</w:t>
            </w:r>
            <w:r>
              <w:rPr>
                <w:rFonts w:hint="eastAsia" w:ascii="Times New Roman" w:hAnsi="Times New Roman" w:eastAsia="仿宋_GB2312" w:cs="Times New Roman"/>
                <w:color w:val="000000"/>
                <w:kern w:val="0"/>
                <w:sz w:val="24"/>
                <w:szCs w:val="20"/>
                <w:highlight w:val="none"/>
                <w:lang w:eastAsia="zh-CN"/>
              </w:rPr>
              <w:t>企业</w:t>
            </w:r>
            <w:r>
              <w:rPr>
                <w:rFonts w:hint="default" w:ascii="Times New Roman" w:hAnsi="Times New Roman" w:eastAsia="仿宋_GB2312" w:cs="Times New Roman"/>
                <w:color w:val="000000"/>
                <w:kern w:val="0"/>
                <w:sz w:val="24"/>
                <w:szCs w:val="20"/>
                <w:highlight w:val="none"/>
              </w:rPr>
              <w:t>、在城市轨道交通线路安全保护区内进行作业的单位</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使用城市轨道交通高架线路桥下空间的单位、城市轨道交通地面、高架线路沿线建（构）筑物或植物的相关责任单位</w:t>
            </w:r>
          </w:p>
        </w:tc>
      </w:tr>
      <w:tr w14:paraId="49AF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11B48E99">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1C5E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36B5F593">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5970" w:type="dxa"/>
            <w:noWrap w:val="0"/>
            <w:vAlign w:val="center"/>
          </w:tcPr>
          <w:p w14:paraId="699F822E">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314C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74A8EDFF">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一：经营资质</w:t>
            </w:r>
          </w:p>
        </w:tc>
      </w:tr>
      <w:tr w14:paraId="6C1F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D27C751">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lang w:val="en-US" w:eastAsia="zh-CN"/>
              </w:rPr>
              <w:t>城市轨道交通运营企业以外的单位是否擅自从事城市轨道交通线路运营</w:t>
            </w:r>
          </w:p>
        </w:tc>
        <w:tc>
          <w:tcPr>
            <w:tcW w:w="5970" w:type="dxa"/>
            <w:noWrap w:val="0"/>
            <w:vAlign w:val="center"/>
          </w:tcPr>
          <w:p w14:paraId="7C377C0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七</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第四十五条</w:t>
            </w:r>
            <w:r>
              <w:rPr>
                <w:rFonts w:hint="eastAsia" w:ascii="Times New Roman" w:hAnsi="Times New Roman" w:eastAsia="仿宋_GB2312" w:cs="Times New Roman"/>
                <w:color w:val="000000"/>
                <w:kern w:val="0"/>
                <w:sz w:val="24"/>
                <w:szCs w:val="20"/>
                <w:highlight w:val="none"/>
                <w:lang w:val="en-US" w:eastAsia="zh-CN"/>
              </w:rPr>
              <w:t>第一款</w:t>
            </w:r>
          </w:p>
        </w:tc>
      </w:tr>
      <w:tr w14:paraId="1E7E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266BAB11">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城市轨道交通运营</w:t>
            </w:r>
            <w:r>
              <w:rPr>
                <w:rFonts w:hint="default" w:ascii="Times New Roman" w:hAnsi="Times New Roman" w:eastAsia="楷体" w:cs="Times New Roman"/>
                <w:color w:val="000000"/>
                <w:kern w:val="0"/>
                <w:sz w:val="24"/>
                <w:szCs w:val="20"/>
                <w:highlight w:val="none"/>
                <w:lang w:val="en-US" w:eastAsia="zh-CN"/>
              </w:rPr>
              <w:t>企业是否将运营的城市轨道交通线路转让、出租或者变相转让、出租给他人运营</w:t>
            </w:r>
          </w:p>
        </w:tc>
        <w:tc>
          <w:tcPr>
            <w:tcW w:w="5970" w:type="dxa"/>
            <w:noWrap w:val="0"/>
            <w:vAlign w:val="center"/>
          </w:tcPr>
          <w:p w14:paraId="2FFCF64D">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十八</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第三款</w:t>
            </w:r>
            <w:r>
              <w:rPr>
                <w:rFonts w:hint="eastAsia" w:ascii="Times New Roman" w:hAnsi="Times New Roman" w:eastAsia="仿宋_GB2312" w:cs="Times New Roman"/>
                <w:color w:val="000000"/>
                <w:kern w:val="0"/>
                <w:sz w:val="24"/>
                <w:szCs w:val="20"/>
                <w:highlight w:val="none"/>
                <w:lang w:val="en-US"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四十</w:t>
            </w:r>
            <w:r>
              <w:rPr>
                <w:rFonts w:hint="eastAsia" w:ascii="Times New Roman" w:hAnsi="Times New Roman" w:eastAsia="仿宋_GB2312" w:cs="Times New Roman"/>
                <w:color w:val="000000"/>
                <w:kern w:val="0"/>
                <w:sz w:val="24"/>
                <w:szCs w:val="20"/>
                <w:highlight w:val="none"/>
                <w:lang w:val="en-US" w:eastAsia="zh-CN"/>
              </w:rPr>
              <w:t>五</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w:t>
            </w:r>
            <w:r>
              <w:rPr>
                <w:rFonts w:hint="eastAsia" w:ascii="Times New Roman" w:hAnsi="Times New Roman" w:eastAsia="仿宋_GB2312" w:cs="Times New Roman"/>
                <w:color w:val="000000"/>
                <w:kern w:val="0"/>
                <w:sz w:val="24"/>
                <w:szCs w:val="20"/>
                <w:highlight w:val="none"/>
                <w:lang w:val="en-US" w:eastAsia="zh-CN"/>
              </w:rPr>
              <w:t>二款</w:t>
            </w:r>
          </w:p>
        </w:tc>
      </w:tr>
      <w:tr w14:paraId="3140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32F1B426">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lang w:val="en-US" w:eastAsia="zh-CN"/>
              </w:rPr>
              <w:t>城市轨道交通运营企业是否按照规定配备运营车辆或者设置运营服务标识</w:t>
            </w:r>
          </w:p>
        </w:tc>
        <w:tc>
          <w:tcPr>
            <w:tcW w:w="5970" w:type="dxa"/>
            <w:noWrap w:val="0"/>
            <w:vAlign w:val="center"/>
          </w:tcPr>
          <w:p w14:paraId="79773971">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十九</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四十六</w:t>
            </w:r>
            <w:r>
              <w:rPr>
                <w:rFonts w:hint="default" w:ascii="Times New Roman" w:hAnsi="Times New Roman" w:eastAsia="仿宋_GB2312" w:cs="Times New Roman"/>
                <w:color w:val="000000"/>
                <w:kern w:val="0"/>
                <w:sz w:val="24"/>
                <w:szCs w:val="20"/>
                <w:highlight w:val="none"/>
              </w:rPr>
              <w:t>条第</w:t>
            </w:r>
            <w:r>
              <w:rPr>
                <w:rFonts w:hint="default" w:ascii="Times New Roman" w:hAnsi="Times New Roman" w:eastAsia="仿宋_GB2312" w:cs="Times New Roman"/>
                <w:color w:val="000000"/>
                <w:kern w:val="0"/>
                <w:sz w:val="24"/>
                <w:szCs w:val="20"/>
                <w:highlight w:val="none"/>
                <w:lang w:val="en-US" w:eastAsia="zh-CN"/>
              </w:rPr>
              <w:t>二</w:t>
            </w:r>
            <w:r>
              <w:rPr>
                <w:rFonts w:hint="default" w:ascii="Times New Roman" w:hAnsi="Times New Roman" w:eastAsia="仿宋_GB2312" w:cs="Times New Roman"/>
                <w:color w:val="000000"/>
                <w:kern w:val="0"/>
                <w:sz w:val="24"/>
                <w:szCs w:val="20"/>
                <w:highlight w:val="none"/>
              </w:rPr>
              <w:t>项</w:t>
            </w:r>
          </w:p>
        </w:tc>
      </w:tr>
      <w:tr w14:paraId="734A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38C9E338">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二</w:t>
            </w:r>
            <w:r>
              <w:rPr>
                <w:rFonts w:hint="default" w:ascii="Times New Roman" w:hAnsi="Times New Roman" w:eastAsia="黑体" w:cs="Times New Roman"/>
                <w:color w:val="000000"/>
                <w:kern w:val="0"/>
                <w:sz w:val="24"/>
                <w:szCs w:val="20"/>
                <w:highlight w:val="none"/>
                <w:lang w:eastAsia="zh-CN"/>
              </w:rPr>
              <w:t>：人员</w:t>
            </w:r>
            <w:r>
              <w:rPr>
                <w:rFonts w:hint="default" w:ascii="Times New Roman" w:hAnsi="Times New Roman" w:eastAsia="黑体" w:cs="Times New Roman"/>
                <w:color w:val="000000"/>
                <w:kern w:val="0"/>
                <w:sz w:val="24"/>
                <w:szCs w:val="20"/>
                <w:highlight w:val="none"/>
                <w:lang w:val="en-US" w:eastAsia="zh-CN"/>
              </w:rPr>
              <w:t>管理</w:t>
            </w:r>
          </w:p>
        </w:tc>
      </w:tr>
      <w:tr w14:paraId="77B2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38FC7183">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城市轨道交通运营企业是否按相关标准对从业人员进行安全和技能培训教育，重点岗位人员</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列车驾驶员、行车调度员</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行车值班员、信号工</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通信工等重点岗位从业人员</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是否经培训并考核合格上岗</w:t>
            </w:r>
          </w:p>
        </w:tc>
        <w:tc>
          <w:tcPr>
            <w:tcW w:w="5970" w:type="dxa"/>
            <w:noWrap w:val="0"/>
            <w:vAlign w:val="center"/>
          </w:tcPr>
          <w:p w14:paraId="432F993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第三十二条第一款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第四十九条第二项</w:t>
            </w:r>
          </w:p>
          <w:p w14:paraId="58AD804A">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第十三条第一款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w:t>
            </w:r>
            <w:r>
              <w:rPr>
                <w:rFonts w:hint="eastAsia" w:ascii="Times New Roman" w:hAnsi="Times New Roman" w:eastAsia="仿宋_GB2312" w:cs="Times New Roman"/>
                <w:color w:val="000000"/>
                <w:kern w:val="0"/>
                <w:sz w:val="24"/>
                <w:szCs w:val="20"/>
                <w:highlight w:val="none"/>
                <w:lang w:eastAsia="zh-CN"/>
              </w:rPr>
              <w:t>第二项、</w:t>
            </w:r>
            <w:r>
              <w:rPr>
                <w:rFonts w:hint="default" w:ascii="Times New Roman" w:hAnsi="Times New Roman" w:eastAsia="仿宋_GB2312" w:cs="Times New Roman"/>
                <w:color w:val="000000"/>
                <w:kern w:val="0"/>
                <w:sz w:val="24"/>
                <w:szCs w:val="20"/>
                <w:highlight w:val="none"/>
              </w:rPr>
              <w:t>第四项</w:t>
            </w:r>
          </w:p>
        </w:tc>
      </w:tr>
      <w:tr w14:paraId="446C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79A377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城市轨道交通列车驾驶员是否按照法律法规的规定取得驾驶员职业准入资格</w:t>
            </w:r>
          </w:p>
        </w:tc>
        <w:tc>
          <w:tcPr>
            <w:tcW w:w="5970" w:type="dxa"/>
            <w:noWrap w:val="0"/>
            <w:vAlign w:val="center"/>
          </w:tcPr>
          <w:p w14:paraId="034EC1A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第三十一条第二款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第四十九条第二项</w:t>
            </w:r>
          </w:p>
          <w:p w14:paraId="01257D8C">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第十三条第二款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第四十九条第三项</w:t>
            </w:r>
          </w:p>
        </w:tc>
      </w:tr>
      <w:tr w14:paraId="3A97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337651E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6.城市轨道交通运营企业是否对列车驾驶员定期开展心理测试，对不符合要求的及时调整工作岗位</w:t>
            </w:r>
          </w:p>
        </w:tc>
        <w:tc>
          <w:tcPr>
            <w:tcW w:w="5970" w:type="dxa"/>
            <w:noWrap w:val="0"/>
            <w:vAlign w:val="center"/>
          </w:tcPr>
          <w:p w14:paraId="464E03EB">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第三十二条第二款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第四十九条第二项</w:t>
            </w:r>
          </w:p>
        </w:tc>
      </w:tr>
      <w:tr w14:paraId="347F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50587E8A">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三：运营服务</w:t>
            </w:r>
          </w:p>
        </w:tc>
      </w:tr>
      <w:tr w14:paraId="7F33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A0BDEA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城市轨道交通运营企业是否遵守城市轨道交通运营有关服务标准、规范、要求</w:t>
            </w:r>
          </w:p>
        </w:tc>
        <w:tc>
          <w:tcPr>
            <w:tcW w:w="5970" w:type="dxa"/>
            <w:noWrap w:val="0"/>
            <w:vAlign w:val="center"/>
          </w:tcPr>
          <w:p w14:paraId="1CF122C9">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十八</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第二款、</w:t>
            </w:r>
            <w:r>
              <w:rPr>
                <w:rFonts w:hint="default" w:ascii="Times New Roman" w:hAnsi="Times New Roman" w:eastAsia="仿宋_GB2312" w:cs="Times New Roman"/>
                <w:color w:val="000000"/>
                <w:kern w:val="0"/>
                <w:sz w:val="24"/>
                <w:szCs w:val="20"/>
                <w:highlight w:val="none"/>
              </w:rPr>
              <w:t>第四十</w:t>
            </w:r>
            <w:r>
              <w:rPr>
                <w:rFonts w:hint="default" w:ascii="Times New Roman" w:hAnsi="Times New Roman" w:eastAsia="仿宋_GB2312" w:cs="Times New Roman"/>
                <w:color w:val="000000"/>
                <w:kern w:val="0"/>
                <w:sz w:val="24"/>
                <w:szCs w:val="20"/>
                <w:highlight w:val="none"/>
                <w:lang w:val="en-US" w:eastAsia="zh-CN"/>
              </w:rPr>
              <w:t>六</w:t>
            </w:r>
            <w:r>
              <w:rPr>
                <w:rFonts w:hint="default" w:ascii="Times New Roman" w:hAnsi="Times New Roman" w:eastAsia="仿宋_GB2312" w:cs="Times New Roman"/>
                <w:color w:val="000000"/>
                <w:kern w:val="0"/>
                <w:sz w:val="24"/>
                <w:szCs w:val="20"/>
                <w:highlight w:val="none"/>
              </w:rPr>
              <w:t>条第</w:t>
            </w:r>
            <w:r>
              <w:rPr>
                <w:rFonts w:hint="default" w:ascii="Times New Roman" w:hAnsi="Times New Roman" w:eastAsia="仿宋_GB2312" w:cs="Times New Roman"/>
                <w:color w:val="000000"/>
                <w:kern w:val="0"/>
                <w:sz w:val="24"/>
                <w:szCs w:val="20"/>
                <w:highlight w:val="none"/>
                <w:lang w:val="en-US" w:eastAsia="zh-CN"/>
              </w:rPr>
              <w:t>一项</w:t>
            </w:r>
          </w:p>
        </w:tc>
      </w:tr>
      <w:tr w14:paraId="5106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6AABAF3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城市轨道交通运营企业是否向乘客提供运营服务和安全应急等</w:t>
            </w:r>
            <w:r>
              <w:rPr>
                <w:rFonts w:hint="default" w:ascii="Times New Roman" w:hAnsi="Times New Roman" w:eastAsia="楷体" w:cs="Times New Roman"/>
                <w:color w:val="000000"/>
                <w:kern w:val="0"/>
                <w:sz w:val="24"/>
                <w:szCs w:val="20"/>
                <w:highlight w:val="none"/>
                <w:lang w:val="en-US" w:eastAsia="zh-CN"/>
              </w:rPr>
              <w:t>信息</w:t>
            </w:r>
          </w:p>
        </w:tc>
        <w:tc>
          <w:tcPr>
            <w:tcW w:w="5970" w:type="dxa"/>
            <w:noWrap w:val="0"/>
            <w:vAlign w:val="center"/>
          </w:tcPr>
          <w:p w14:paraId="466C164A">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第二十条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第四十六条第三项</w:t>
            </w:r>
          </w:p>
          <w:p w14:paraId="02B17C00">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第二十一条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第五十一条第三项</w:t>
            </w:r>
          </w:p>
        </w:tc>
      </w:tr>
      <w:tr w14:paraId="52FD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6294FA2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城市轨道交通运营企业是否擅自变更运营线路、停靠站点、运营</w:t>
            </w:r>
            <w:r>
              <w:rPr>
                <w:rFonts w:hint="default" w:ascii="Times New Roman" w:hAnsi="Times New Roman" w:eastAsia="楷体" w:cs="Times New Roman"/>
                <w:color w:val="000000"/>
                <w:kern w:val="0"/>
                <w:sz w:val="24"/>
                <w:szCs w:val="20"/>
                <w:highlight w:val="none"/>
                <w:lang w:val="en-US" w:eastAsia="zh-CN"/>
              </w:rPr>
              <w:t>时间，是否擅自中断运营服务，是否擅自终止运营服务</w:t>
            </w:r>
          </w:p>
        </w:tc>
        <w:tc>
          <w:tcPr>
            <w:tcW w:w="5970" w:type="dxa"/>
            <w:noWrap w:val="0"/>
            <w:vAlign w:val="center"/>
          </w:tcPr>
          <w:p w14:paraId="3F67A926">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第二十二条，第二十七条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四十七</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第一</w:t>
            </w:r>
            <w:r>
              <w:rPr>
                <w:rFonts w:hint="eastAsia" w:ascii="Times New Roman" w:hAnsi="Times New Roman" w:eastAsia="仿宋_GB2312" w:cs="Times New Roman"/>
                <w:color w:val="000000"/>
                <w:kern w:val="0"/>
                <w:sz w:val="24"/>
                <w:szCs w:val="20"/>
                <w:highlight w:val="none"/>
                <w:lang w:val="en-US" w:eastAsia="zh-CN"/>
              </w:rPr>
              <w:t>款</w:t>
            </w:r>
            <w:r>
              <w:rPr>
                <w:rFonts w:hint="default" w:ascii="Times New Roman" w:hAnsi="Times New Roman" w:eastAsia="仿宋_GB2312" w:cs="Times New Roman"/>
                <w:color w:val="000000"/>
                <w:kern w:val="0"/>
                <w:sz w:val="24"/>
                <w:szCs w:val="20"/>
                <w:highlight w:val="none"/>
                <w:lang w:val="en-US" w:eastAsia="zh-CN"/>
              </w:rPr>
              <w:t>和第二款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四十八</w:t>
            </w:r>
            <w:r>
              <w:rPr>
                <w:rFonts w:hint="default" w:ascii="Times New Roman" w:hAnsi="Times New Roman" w:eastAsia="仿宋_GB2312" w:cs="Times New Roman"/>
                <w:color w:val="000000"/>
                <w:kern w:val="0"/>
                <w:sz w:val="24"/>
                <w:szCs w:val="20"/>
                <w:highlight w:val="none"/>
              </w:rPr>
              <w:t>条</w:t>
            </w:r>
          </w:p>
        </w:tc>
      </w:tr>
      <w:tr w14:paraId="0199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75674196">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城市轨道交通运营企业采取的限流、甩站</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封站、暂停运营等措施</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是否及时告知公众并按规定向城市公共交通主管部门报告</w:t>
            </w:r>
          </w:p>
        </w:tc>
        <w:tc>
          <w:tcPr>
            <w:tcW w:w="5970" w:type="dxa"/>
            <w:noWrap w:val="0"/>
            <w:vAlign w:val="center"/>
          </w:tcPr>
          <w:p w14:paraId="424E036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第二十二条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第四十七条第三款</w:t>
            </w:r>
          </w:p>
          <w:p w14:paraId="21FD6361">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第四十五条第三款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第五十一条第五项</w:t>
            </w:r>
          </w:p>
        </w:tc>
      </w:tr>
      <w:tr w14:paraId="0405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6F683DA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城市轨道交通运营企业运行图是否报城市轨道交通运营主管部门备案</w:t>
            </w:r>
            <w:r>
              <w:rPr>
                <w:rFonts w:hint="eastAsia"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调整运行图严重影响服务质量的，是否向城市</w:t>
            </w:r>
            <w:r>
              <w:rPr>
                <w:rFonts w:hint="default" w:ascii="Times New Roman" w:hAnsi="Times New Roman" w:eastAsia="楷体" w:cs="Times New Roman"/>
                <w:color w:val="000000"/>
                <w:kern w:val="0"/>
                <w:sz w:val="24"/>
                <w:szCs w:val="20"/>
                <w:highlight w:val="none"/>
                <w:lang w:val="en-US" w:eastAsia="zh-CN"/>
              </w:rPr>
              <w:t>轨道交通运营</w:t>
            </w:r>
            <w:r>
              <w:rPr>
                <w:rFonts w:hint="default" w:ascii="Times New Roman" w:hAnsi="Times New Roman" w:eastAsia="楷体" w:cs="Times New Roman"/>
                <w:color w:val="000000"/>
                <w:kern w:val="0"/>
                <w:sz w:val="24"/>
                <w:szCs w:val="20"/>
                <w:highlight w:val="none"/>
              </w:rPr>
              <w:t>主管部门说明理由</w:t>
            </w:r>
          </w:p>
        </w:tc>
        <w:tc>
          <w:tcPr>
            <w:tcW w:w="5970" w:type="dxa"/>
            <w:noWrap w:val="0"/>
            <w:vAlign w:val="center"/>
          </w:tcPr>
          <w:p w14:paraId="231142C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第二十条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w:t>
            </w:r>
            <w:r>
              <w:rPr>
                <w:rFonts w:hint="default" w:ascii="Times New Roman" w:hAnsi="Times New Roman" w:eastAsia="仿宋_GB2312" w:cs="Times New Roman"/>
                <w:color w:val="000000"/>
                <w:kern w:val="0"/>
                <w:sz w:val="24"/>
                <w:szCs w:val="20"/>
                <w:highlight w:val="none"/>
                <w:lang w:val="en-US" w:eastAsia="zh-CN"/>
              </w:rPr>
              <w:t>第二项</w:t>
            </w:r>
          </w:p>
        </w:tc>
      </w:tr>
      <w:tr w14:paraId="44D3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2F7976FF">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rPr>
              <w:t>.城市轨道交通运营企业是否建立投诉受理制度，或者是否及时处理乘客投诉并将处理结果告知乘客</w:t>
            </w:r>
          </w:p>
        </w:tc>
        <w:tc>
          <w:tcPr>
            <w:tcW w:w="5970" w:type="dxa"/>
            <w:noWrap w:val="0"/>
            <w:vAlign w:val="center"/>
          </w:tcPr>
          <w:p w14:paraId="6081EFF3">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第二十</w:t>
            </w:r>
            <w:r>
              <w:rPr>
                <w:rFonts w:hint="default" w:ascii="Times New Roman" w:hAnsi="Times New Roman" w:eastAsia="仿宋_GB2312" w:cs="Times New Roman"/>
                <w:color w:val="000000"/>
                <w:kern w:val="0"/>
                <w:sz w:val="24"/>
                <w:szCs w:val="20"/>
                <w:highlight w:val="none"/>
                <w:lang w:val="en-US" w:eastAsia="zh-CN"/>
              </w:rPr>
              <w:t>五</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w:t>
            </w:r>
            <w:r>
              <w:rPr>
                <w:rFonts w:hint="default" w:ascii="Times New Roman" w:hAnsi="Times New Roman" w:eastAsia="仿宋_GB2312" w:cs="Times New Roman"/>
                <w:color w:val="000000"/>
                <w:kern w:val="0"/>
                <w:sz w:val="24"/>
                <w:szCs w:val="20"/>
                <w:highlight w:val="none"/>
                <w:lang w:val="en-US" w:eastAsia="zh-CN"/>
              </w:rPr>
              <w:t>第四项</w:t>
            </w:r>
          </w:p>
        </w:tc>
      </w:tr>
      <w:tr w14:paraId="39FD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18E40EB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rPr>
              <w:t>.城市轨道交通运营企业是否向社会公布运营服务质量承诺或者定期报告履行情况</w:t>
            </w:r>
          </w:p>
        </w:tc>
        <w:tc>
          <w:tcPr>
            <w:tcW w:w="5970" w:type="dxa"/>
            <w:noWrap w:val="0"/>
            <w:vAlign w:val="center"/>
          </w:tcPr>
          <w:p w14:paraId="28A3FD05">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十九</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第二款、</w:t>
            </w:r>
            <w:r>
              <w:rPr>
                <w:rFonts w:hint="default" w:ascii="Times New Roman" w:hAnsi="Times New Roman" w:eastAsia="仿宋_GB2312" w:cs="Times New Roman"/>
                <w:color w:val="000000"/>
                <w:kern w:val="0"/>
                <w:sz w:val="24"/>
                <w:szCs w:val="20"/>
                <w:highlight w:val="none"/>
              </w:rPr>
              <w:t>第五十一条</w:t>
            </w:r>
            <w:r>
              <w:rPr>
                <w:rFonts w:hint="default" w:ascii="Times New Roman" w:hAnsi="Times New Roman" w:eastAsia="仿宋_GB2312" w:cs="Times New Roman"/>
                <w:color w:val="000000"/>
                <w:kern w:val="0"/>
                <w:sz w:val="24"/>
                <w:szCs w:val="20"/>
                <w:highlight w:val="none"/>
                <w:lang w:val="en-US" w:eastAsia="zh-CN"/>
              </w:rPr>
              <w:t>第一项</w:t>
            </w:r>
          </w:p>
        </w:tc>
      </w:tr>
      <w:tr w14:paraId="24B6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092D162C">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黑体" w:cs="Times New Roman"/>
                <w:color w:val="000000"/>
                <w:kern w:val="0"/>
                <w:sz w:val="24"/>
                <w:szCs w:val="20"/>
                <w:highlight w:val="none"/>
                <w:lang w:eastAsia="zh-CN"/>
              </w:rPr>
              <w:t>检查内容四</w:t>
            </w:r>
            <w:r>
              <w:rPr>
                <w:rFonts w:hint="default" w:ascii="Times New Roman" w:hAnsi="Times New Roman" w:eastAsia="黑体" w:cs="Times New Roman"/>
                <w:color w:val="000000"/>
                <w:kern w:val="0"/>
                <w:sz w:val="24"/>
                <w:szCs w:val="20"/>
                <w:highlight w:val="none"/>
              </w:rPr>
              <w:t>：</w:t>
            </w:r>
            <w:r>
              <w:rPr>
                <w:rFonts w:hint="default" w:ascii="Times New Roman" w:hAnsi="Times New Roman" w:eastAsia="黑体" w:cs="Times New Roman"/>
                <w:color w:val="000000"/>
                <w:kern w:val="0"/>
                <w:sz w:val="24"/>
                <w:szCs w:val="20"/>
                <w:highlight w:val="none"/>
                <w:lang w:eastAsia="zh-CN"/>
              </w:rPr>
              <w:t>安全管理</w:t>
            </w:r>
          </w:p>
        </w:tc>
      </w:tr>
      <w:tr w14:paraId="5A43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7B5C2FB">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城市轨道交通运营企业是否全程参与城市轨道交通工程项目按照规定开展的不载客试运行</w:t>
            </w:r>
          </w:p>
        </w:tc>
        <w:tc>
          <w:tcPr>
            <w:tcW w:w="5970" w:type="dxa"/>
            <w:noWrap w:val="0"/>
            <w:vAlign w:val="center"/>
          </w:tcPr>
          <w:p w14:paraId="0179F8F5">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第九条第一款</w:t>
            </w:r>
            <w:r>
              <w:rPr>
                <w:rFonts w:hint="eastAsia"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第四十九条第一项</w:t>
            </w:r>
          </w:p>
        </w:tc>
      </w:tr>
      <w:tr w14:paraId="5AF9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9F77DA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城市轨道交通运营单位是否按有关规定完善风险</w:t>
            </w:r>
            <w:r>
              <w:rPr>
                <w:rFonts w:hint="default" w:ascii="Times New Roman" w:hAnsi="Times New Roman" w:eastAsia="楷体" w:cs="Times New Roman"/>
                <w:color w:val="000000"/>
                <w:kern w:val="0"/>
                <w:sz w:val="24"/>
                <w:szCs w:val="20"/>
                <w:highlight w:val="none"/>
                <w:lang w:val="en-US" w:eastAsia="zh-CN"/>
              </w:rPr>
              <w:t>分级</w:t>
            </w:r>
            <w:r>
              <w:rPr>
                <w:rFonts w:hint="default" w:ascii="Times New Roman" w:hAnsi="Times New Roman" w:eastAsia="楷体" w:cs="Times New Roman"/>
                <w:color w:val="000000"/>
                <w:kern w:val="0"/>
                <w:sz w:val="24"/>
                <w:szCs w:val="20"/>
                <w:highlight w:val="none"/>
              </w:rPr>
              <w:t>管控和隐患排查治理双重预防制度，建立风险数据库和隐患排查手册，</w:t>
            </w:r>
            <w:r>
              <w:rPr>
                <w:rFonts w:hint="default" w:ascii="Times New Roman" w:hAnsi="Times New Roman" w:eastAsia="楷体" w:cs="Times New Roman"/>
                <w:color w:val="000000"/>
                <w:kern w:val="0"/>
                <w:sz w:val="24"/>
                <w:szCs w:val="20"/>
                <w:highlight w:val="none"/>
                <w:lang w:eastAsia="zh-CN"/>
              </w:rPr>
              <w:t>是否按要求报告运营安全风险隐患整改情况</w:t>
            </w:r>
          </w:p>
        </w:tc>
        <w:tc>
          <w:tcPr>
            <w:tcW w:w="5970" w:type="dxa"/>
            <w:noWrap w:val="0"/>
            <w:vAlign w:val="center"/>
          </w:tcPr>
          <w:p w14:paraId="689AAD38">
            <w:pPr>
              <w:snapToGrid w:val="0"/>
              <w:spacing w:line="320" w:lineRule="exact"/>
              <w:ind w:firstLine="0" w:firstLineChars="0"/>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《城市轨道交通运营管理规定》</w:t>
            </w:r>
            <w:r>
              <w:rPr>
                <w:rFonts w:hint="default" w:ascii="Times New Roman" w:hAnsi="Times New Roman" w:eastAsia="仿宋_GB2312" w:cs="Times New Roman"/>
                <w:strike w:val="0"/>
                <w:dstrike w:val="0"/>
                <w:color w:val="000000"/>
                <w:kern w:val="0"/>
                <w:sz w:val="24"/>
                <w:szCs w:val="20"/>
                <w:highlight w:val="none"/>
              </w:rPr>
              <w:t>第十四条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第四十九条第五</w:t>
            </w:r>
            <w:r>
              <w:rPr>
                <w:rFonts w:hint="eastAsia" w:ascii="Times New Roman" w:hAnsi="Times New Roman" w:eastAsia="仿宋_GB2312" w:cs="Times New Roman"/>
                <w:strike w:val="0"/>
                <w:dstrike w:val="0"/>
                <w:color w:val="000000"/>
                <w:kern w:val="0"/>
                <w:sz w:val="24"/>
                <w:szCs w:val="20"/>
                <w:highlight w:val="none"/>
                <w:lang w:eastAsia="zh-CN"/>
              </w:rPr>
              <w:t>项</w:t>
            </w:r>
            <w:r>
              <w:rPr>
                <w:rFonts w:hint="default" w:ascii="Times New Roman" w:hAnsi="Times New Roman" w:eastAsia="仿宋_GB2312" w:cs="Times New Roman"/>
                <w:strike w:val="0"/>
                <w:dstrike w:val="0"/>
                <w:color w:val="000000"/>
                <w:kern w:val="0"/>
                <w:sz w:val="24"/>
                <w:szCs w:val="20"/>
                <w:highlight w:val="none"/>
              </w:rPr>
              <w:t>至</w:t>
            </w:r>
            <w:r>
              <w:rPr>
                <w:rFonts w:hint="eastAsia" w:ascii="Times New Roman" w:hAnsi="Times New Roman" w:eastAsia="仿宋_GB2312" w:cs="Times New Roman"/>
                <w:strike w:val="0"/>
                <w:dstrike w:val="0"/>
                <w:color w:val="000000"/>
                <w:kern w:val="0"/>
                <w:sz w:val="24"/>
                <w:szCs w:val="20"/>
                <w:highlight w:val="none"/>
                <w:lang w:eastAsia="zh-CN"/>
              </w:rPr>
              <w:t>第</w:t>
            </w:r>
            <w:r>
              <w:rPr>
                <w:rFonts w:hint="default" w:ascii="Times New Roman" w:hAnsi="Times New Roman" w:eastAsia="仿宋_GB2312" w:cs="Times New Roman"/>
                <w:strike w:val="0"/>
                <w:dstrike w:val="0"/>
                <w:color w:val="000000"/>
                <w:kern w:val="0"/>
                <w:sz w:val="24"/>
                <w:szCs w:val="20"/>
                <w:highlight w:val="none"/>
              </w:rPr>
              <w:t>七项</w:t>
            </w:r>
          </w:p>
        </w:tc>
      </w:tr>
      <w:tr w14:paraId="32CB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35E7F1CB">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城市轨道交通运营企业是否建立设施设备检查、检测评估、养护维修、更新改造制度和技术管理体系，是否对设施设备定期检查、检测评估、养护维修、更新改造</w:t>
            </w:r>
          </w:p>
        </w:tc>
        <w:tc>
          <w:tcPr>
            <w:tcW w:w="5970" w:type="dxa"/>
            <w:noWrap w:val="0"/>
            <w:vAlign w:val="center"/>
          </w:tcPr>
          <w:p w14:paraId="43310570">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第四十九条第八</w:t>
            </w:r>
            <w:r>
              <w:rPr>
                <w:rFonts w:hint="eastAsia" w:ascii="Times New Roman" w:hAnsi="Times New Roman" w:eastAsia="仿宋_GB2312" w:cs="Times New Roman"/>
                <w:color w:val="000000"/>
                <w:kern w:val="0"/>
                <w:sz w:val="24"/>
                <w:szCs w:val="20"/>
                <w:highlight w:val="none"/>
                <w:lang w:eastAsia="zh-CN"/>
              </w:rPr>
              <w:t>项、第</w:t>
            </w:r>
            <w:r>
              <w:rPr>
                <w:rFonts w:hint="default" w:ascii="Times New Roman" w:hAnsi="Times New Roman" w:eastAsia="仿宋_GB2312" w:cs="Times New Roman"/>
                <w:color w:val="000000"/>
                <w:kern w:val="0"/>
                <w:sz w:val="24"/>
                <w:szCs w:val="20"/>
                <w:highlight w:val="none"/>
              </w:rPr>
              <w:t>九项</w:t>
            </w:r>
          </w:p>
        </w:tc>
      </w:tr>
      <w:tr w14:paraId="643A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70BA046">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17</w:t>
            </w:r>
            <w:r>
              <w:rPr>
                <w:rFonts w:hint="default" w:ascii="Times New Roman" w:hAnsi="Times New Roman" w:eastAsia="楷体" w:cs="Times New Roman"/>
                <w:color w:val="000000"/>
                <w:kern w:val="0"/>
                <w:sz w:val="24"/>
                <w:szCs w:val="20"/>
                <w:highlight w:val="none"/>
              </w:rPr>
              <w:t>.城市轨道交通运营企业是否建立城市轨道交通运营信息统计分析制度，并按有关规定及时报送相关信息</w:t>
            </w:r>
          </w:p>
        </w:tc>
        <w:tc>
          <w:tcPr>
            <w:tcW w:w="5970" w:type="dxa"/>
            <w:noWrap w:val="0"/>
            <w:vAlign w:val="center"/>
          </w:tcPr>
          <w:p w14:paraId="586F7E16">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第十八条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 xml:space="preserve">第五十条 </w:t>
            </w:r>
          </w:p>
        </w:tc>
      </w:tr>
      <w:tr w14:paraId="78FD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0FB339D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18</w:t>
            </w:r>
            <w:r>
              <w:rPr>
                <w:rFonts w:hint="default" w:ascii="Times New Roman" w:hAnsi="Times New Roman" w:eastAsia="楷体" w:cs="Times New Roman"/>
                <w:color w:val="000000"/>
                <w:kern w:val="0"/>
                <w:sz w:val="24"/>
                <w:szCs w:val="20"/>
                <w:highlight w:val="none"/>
              </w:rPr>
              <w:t>.城市轨道交通运营单位是否按规定上报城市轨道交通运营相关信息或者运营安全重大故障和事故</w:t>
            </w:r>
          </w:p>
        </w:tc>
        <w:tc>
          <w:tcPr>
            <w:tcW w:w="5970" w:type="dxa"/>
            <w:noWrap w:val="0"/>
            <w:vAlign w:val="center"/>
          </w:tcPr>
          <w:p w14:paraId="6D5750E6">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第四十六条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 xml:space="preserve">第五十条 </w:t>
            </w:r>
          </w:p>
        </w:tc>
      </w:tr>
      <w:tr w14:paraId="48CC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6CF1327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lang w:val="en-US" w:eastAsia="zh-CN"/>
              </w:rPr>
              <w:t>19</w:t>
            </w:r>
            <w:r>
              <w:rPr>
                <w:rFonts w:hint="default" w:ascii="Times New Roman" w:hAnsi="Times New Roman" w:eastAsia="楷体" w:cs="Times New Roman"/>
                <w:color w:val="000000"/>
                <w:kern w:val="0"/>
                <w:sz w:val="24"/>
                <w:szCs w:val="20"/>
                <w:highlight w:val="none"/>
              </w:rPr>
              <w:t>.城市轨道交通运营企业利用城市轨道交通车辆或设施设备设置的广告，是否影响运营安全</w:t>
            </w:r>
          </w:p>
        </w:tc>
        <w:tc>
          <w:tcPr>
            <w:tcW w:w="5970" w:type="dxa"/>
            <w:noWrap w:val="0"/>
            <w:vAlign w:val="center"/>
          </w:tcPr>
          <w:p w14:paraId="6B8D0855">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第三十条第三款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 xml:space="preserve">第四十九条第一项 </w:t>
            </w:r>
          </w:p>
        </w:tc>
      </w:tr>
      <w:tr w14:paraId="1FB3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7E5287F">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2</w:t>
            </w:r>
            <w:r>
              <w:rPr>
                <w:rFonts w:hint="default" w:ascii="Times New Roman" w:hAnsi="Times New Roman" w:eastAsia="楷体" w:cs="Times New Roman"/>
                <w:color w:val="000000"/>
                <w:kern w:val="0"/>
                <w:sz w:val="24"/>
                <w:szCs w:val="20"/>
                <w:highlight w:val="none"/>
                <w:lang w:val="en-US" w:eastAsia="zh-CN"/>
              </w:rPr>
              <w:t>0</w:t>
            </w:r>
            <w:r>
              <w:rPr>
                <w:rFonts w:hint="default" w:ascii="Times New Roman" w:hAnsi="Times New Roman" w:eastAsia="楷体" w:cs="Times New Roman"/>
                <w:color w:val="000000"/>
                <w:kern w:val="0"/>
                <w:sz w:val="24"/>
                <w:szCs w:val="20"/>
                <w:highlight w:val="none"/>
              </w:rPr>
              <w:t>.城市轨道交通运营企业是否按照规定建立运营突发事件应急预案体系</w:t>
            </w:r>
          </w:p>
        </w:tc>
        <w:tc>
          <w:tcPr>
            <w:tcW w:w="5970" w:type="dxa"/>
            <w:noWrap w:val="0"/>
            <w:vAlign w:val="center"/>
          </w:tcPr>
          <w:p w14:paraId="419F0B66">
            <w:pPr>
              <w:snapToGrid w:val="0"/>
              <w:spacing w:line="320" w:lineRule="exact"/>
              <w:ind w:firstLine="0" w:firstLineChars="0"/>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《城市轨道交通运营管理规定》</w:t>
            </w:r>
            <w:r>
              <w:rPr>
                <w:rFonts w:hint="default" w:ascii="Times New Roman" w:hAnsi="Times New Roman" w:eastAsia="仿宋_GB2312" w:cs="Times New Roman"/>
                <w:strike w:val="0"/>
                <w:dstrike w:val="0"/>
                <w:color w:val="000000"/>
                <w:kern w:val="0"/>
                <w:sz w:val="24"/>
                <w:szCs w:val="20"/>
                <w:highlight w:val="none"/>
              </w:rPr>
              <w:t>第四十条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第四十九条第十项</w:t>
            </w:r>
          </w:p>
        </w:tc>
      </w:tr>
      <w:tr w14:paraId="37A1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253167DF">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2</w:t>
            </w:r>
            <w:r>
              <w:rPr>
                <w:rFonts w:hint="default"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rPr>
              <w:t>.城市轨道交通运营企业是否储备必要的应急救援物资，配备专业应急救援装备，建立应急救援队伍，配齐应急人员</w:t>
            </w:r>
          </w:p>
        </w:tc>
        <w:tc>
          <w:tcPr>
            <w:tcW w:w="5970" w:type="dxa"/>
            <w:noWrap w:val="0"/>
            <w:vAlign w:val="center"/>
          </w:tcPr>
          <w:p w14:paraId="139E1D79">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第四十一条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第四十九条第十一项</w:t>
            </w:r>
          </w:p>
        </w:tc>
      </w:tr>
      <w:tr w14:paraId="2220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C67A58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2</w:t>
            </w: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rPr>
              <w:t>.城市轨道交通运营企业是否按规定组织运营突发事件应急演练</w:t>
            </w:r>
          </w:p>
        </w:tc>
        <w:tc>
          <w:tcPr>
            <w:tcW w:w="5970" w:type="dxa"/>
            <w:noWrap w:val="0"/>
            <w:vAlign w:val="center"/>
          </w:tcPr>
          <w:p w14:paraId="3000E8EB">
            <w:pPr>
              <w:snapToGrid w:val="0"/>
              <w:spacing w:line="320" w:lineRule="exact"/>
              <w:ind w:firstLine="0" w:firstLineChars="0"/>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《城市轨道交通运营管理规定》</w:t>
            </w:r>
            <w:r>
              <w:rPr>
                <w:rFonts w:hint="default" w:ascii="Times New Roman" w:hAnsi="Times New Roman" w:eastAsia="仿宋_GB2312" w:cs="Times New Roman"/>
                <w:strike w:val="0"/>
                <w:dstrike w:val="0"/>
                <w:color w:val="000000"/>
                <w:kern w:val="0"/>
                <w:sz w:val="24"/>
                <w:szCs w:val="20"/>
                <w:highlight w:val="none"/>
              </w:rPr>
              <w:t>第四十二条第二款</w:t>
            </w:r>
            <w:r>
              <w:rPr>
                <w:rFonts w:hint="default" w:ascii="Times New Roman" w:hAnsi="Times New Roman" w:eastAsia="黑体"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第四十九条第十二项</w:t>
            </w:r>
          </w:p>
        </w:tc>
      </w:tr>
      <w:tr w14:paraId="7946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04678ACD">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2</w:t>
            </w: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rPr>
              <w:t>.在城市轨道交通线路安全保护区内进行作业的单位是否征得城市轨道交通运营企业同意进行作业</w:t>
            </w:r>
          </w:p>
        </w:tc>
        <w:tc>
          <w:tcPr>
            <w:tcW w:w="5970" w:type="dxa"/>
            <w:noWrap w:val="0"/>
            <w:vAlign w:val="center"/>
          </w:tcPr>
          <w:p w14:paraId="1DEB465D">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第四十三条第二款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第五十条第一项</w:t>
            </w:r>
          </w:p>
        </w:tc>
      </w:tr>
      <w:tr w14:paraId="3CDD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28C67BE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24</w:t>
            </w:r>
            <w:r>
              <w:rPr>
                <w:rFonts w:hint="default" w:ascii="Times New Roman" w:hAnsi="Times New Roman" w:eastAsia="楷体" w:cs="Times New Roman"/>
                <w:color w:val="000000"/>
                <w:kern w:val="0"/>
                <w:sz w:val="24"/>
                <w:szCs w:val="20"/>
                <w:highlight w:val="none"/>
              </w:rPr>
              <w:t>.在城市轨道交通线路安全保护区内进行作业的单位是否制定和落实安全防护方案</w:t>
            </w:r>
          </w:p>
        </w:tc>
        <w:tc>
          <w:tcPr>
            <w:tcW w:w="5970" w:type="dxa"/>
            <w:noWrap w:val="0"/>
            <w:vAlign w:val="center"/>
          </w:tcPr>
          <w:p w14:paraId="448C6DCD">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第四十三条第二款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第五十条第二项</w:t>
            </w:r>
          </w:p>
        </w:tc>
      </w:tr>
      <w:tr w14:paraId="1534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39F2A516">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25</w:t>
            </w:r>
            <w:r>
              <w:rPr>
                <w:rFonts w:hint="default" w:ascii="Times New Roman" w:hAnsi="Times New Roman" w:eastAsia="楷体" w:cs="Times New Roman"/>
                <w:color w:val="000000"/>
                <w:kern w:val="0"/>
                <w:sz w:val="24"/>
                <w:szCs w:val="20"/>
                <w:highlight w:val="none"/>
              </w:rPr>
              <w:t>.在城市轨道交通线路安全保护区内进行作业的单位是否在作业过程中对作业影响区域进行动态监测或者及时消除发现的安全隐患</w:t>
            </w:r>
          </w:p>
        </w:tc>
        <w:tc>
          <w:tcPr>
            <w:tcW w:w="5970" w:type="dxa"/>
            <w:noWrap w:val="0"/>
            <w:vAlign w:val="center"/>
          </w:tcPr>
          <w:p w14:paraId="14200129">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《城市公共交通条例》</w:t>
            </w:r>
            <w:r>
              <w:rPr>
                <w:rFonts w:hint="default" w:ascii="Times New Roman" w:hAnsi="Times New Roman" w:eastAsia="仿宋_GB2312" w:cs="Times New Roman"/>
                <w:color w:val="000000"/>
                <w:kern w:val="0"/>
                <w:sz w:val="24"/>
                <w:szCs w:val="20"/>
                <w:highlight w:val="none"/>
              </w:rPr>
              <w:t>第四十三条第二款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第五十条第三项</w:t>
            </w:r>
          </w:p>
        </w:tc>
      </w:tr>
      <w:tr w14:paraId="1C64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02703BE3">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26.</w:t>
            </w:r>
            <w:r>
              <w:rPr>
                <w:rFonts w:hint="default" w:ascii="Times New Roman" w:hAnsi="Times New Roman" w:eastAsia="楷体" w:cs="Times New Roman"/>
                <w:color w:val="000000"/>
                <w:kern w:val="0"/>
                <w:sz w:val="24"/>
                <w:szCs w:val="20"/>
                <w:highlight w:val="none"/>
              </w:rPr>
              <w:t>使用城市轨道交通高架线路桥下空间的单位，其空间使用是否存在可能危害运营安全的情况</w:t>
            </w:r>
          </w:p>
        </w:tc>
        <w:tc>
          <w:tcPr>
            <w:tcW w:w="5970" w:type="dxa"/>
            <w:noWrap w:val="0"/>
            <w:vAlign w:val="center"/>
          </w:tcPr>
          <w:p w14:paraId="6A997356">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第三十二条第一款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第五十二条第一项</w:t>
            </w:r>
          </w:p>
        </w:tc>
      </w:tr>
      <w:tr w14:paraId="65E1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5759BE1">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27</w:t>
            </w:r>
            <w:r>
              <w:rPr>
                <w:rFonts w:hint="default" w:ascii="Times New Roman" w:hAnsi="Times New Roman" w:eastAsia="楷体" w:cs="Times New Roman"/>
                <w:color w:val="000000"/>
                <w:kern w:val="0"/>
                <w:sz w:val="24"/>
                <w:szCs w:val="20"/>
                <w:highlight w:val="none"/>
              </w:rPr>
              <w:t>.地面、高架线路沿线建</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lang w:val="en-US" w:eastAsia="zh-CN"/>
              </w:rPr>
              <w:t>构</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筑物或植物的相关责任单位，其所负责的建</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lang w:val="en-US" w:eastAsia="zh-CN"/>
              </w:rPr>
              <w:t>构</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筑物或植物是否存在妨碍行车瞭望、侵入限界的情况</w:t>
            </w:r>
          </w:p>
        </w:tc>
        <w:tc>
          <w:tcPr>
            <w:tcW w:w="5970" w:type="dxa"/>
            <w:noWrap w:val="0"/>
            <w:vAlign w:val="center"/>
          </w:tcPr>
          <w:p w14:paraId="634789A2">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《城市轨道交通运营管理规定》</w:t>
            </w:r>
            <w:r>
              <w:rPr>
                <w:rFonts w:hint="default" w:ascii="Times New Roman" w:hAnsi="Times New Roman" w:eastAsia="仿宋_GB2312" w:cs="Times New Roman"/>
                <w:color w:val="000000"/>
                <w:kern w:val="0"/>
                <w:sz w:val="24"/>
                <w:szCs w:val="20"/>
                <w:highlight w:val="none"/>
              </w:rPr>
              <w:t>第三十二条第二款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第五十二条第</w:t>
            </w:r>
            <w:r>
              <w:rPr>
                <w:rFonts w:hint="default" w:ascii="Times New Roman" w:hAnsi="Times New Roman" w:eastAsia="仿宋_GB2312" w:cs="Times New Roman"/>
                <w:color w:val="000000"/>
                <w:kern w:val="0"/>
                <w:sz w:val="24"/>
                <w:szCs w:val="20"/>
                <w:highlight w:val="none"/>
                <w:lang w:val="en-US" w:eastAsia="zh-CN"/>
              </w:rPr>
              <w:t>二</w:t>
            </w:r>
            <w:r>
              <w:rPr>
                <w:rFonts w:hint="default" w:ascii="Times New Roman" w:hAnsi="Times New Roman" w:eastAsia="仿宋_GB2312" w:cs="Times New Roman"/>
                <w:color w:val="000000"/>
                <w:kern w:val="0"/>
                <w:sz w:val="24"/>
                <w:szCs w:val="20"/>
                <w:highlight w:val="none"/>
              </w:rPr>
              <w:t>项</w:t>
            </w:r>
          </w:p>
        </w:tc>
      </w:tr>
    </w:tbl>
    <w:p w14:paraId="341DB914">
      <w:pPr>
        <w:snapToGrid w:val="0"/>
        <w:ind w:firstLine="0" w:firstLineChars="0"/>
        <w:rPr>
          <w:rFonts w:hint="default" w:ascii="Times New Roman" w:hAnsi="Times New Roman" w:eastAsia="仿宋_GB2312" w:cs="Times New Roman"/>
          <w:color w:val="000000"/>
          <w:kern w:val="0"/>
          <w:highlight w:val="none"/>
        </w:rPr>
      </w:pPr>
    </w:p>
    <w:p w14:paraId="6EBF6A6D">
      <w:pPr>
        <w:pStyle w:val="2"/>
        <w:rPr>
          <w:rFonts w:hint="default" w:ascii="Times New Roman" w:hAnsi="Times New Roman" w:cs="Times New Roman"/>
          <w:color w:val="000000"/>
          <w:highlight w:val="none"/>
        </w:rPr>
      </w:pPr>
      <w:r>
        <w:rPr>
          <w:rFonts w:hint="default" w:ascii="Times New Roman" w:hAnsi="Times New Roman" w:eastAsia="仿宋_GB2312" w:cs="Times New Roman"/>
          <w:color w:val="000000"/>
          <w:kern w:val="0"/>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69" w:name="_Toc730034265"/>
      <w:bookmarkStart w:id="70" w:name="_Toc1885269783"/>
      <w:bookmarkStart w:id="71" w:name="_Toc1288342204"/>
      <w:bookmarkStart w:id="72" w:name="_Toc24873"/>
      <w:bookmarkStart w:id="73" w:name="_Toc19532"/>
      <w:bookmarkStart w:id="74" w:name="_Toc1016629083"/>
      <w:bookmarkStart w:id="75" w:name="_Toc27245"/>
      <w:bookmarkStart w:id="76" w:name="_Toc4123"/>
      <w:bookmarkStart w:id="77" w:name="_Toc22235"/>
      <w:bookmarkStart w:id="78" w:name="_Toc2676"/>
      <w:bookmarkStart w:id="79" w:name="_Toc665375922"/>
      <w:bookmarkStart w:id="80" w:name="_Toc74713662"/>
      <w:bookmarkStart w:id="81" w:name="_Toc1250325213"/>
      <w:bookmarkStart w:id="82" w:name="_Toc1531519835"/>
      <w:bookmarkStart w:id="83" w:name="_Toc1936880610"/>
      <w:r>
        <w:rPr>
          <w:rFonts w:hint="default" w:ascii="Times New Roman" w:hAnsi="Times New Roman" w:eastAsia="黑体" w:cs="Times New Roman"/>
          <w:color w:val="000000"/>
          <w:sz w:val="32"/>
          <w:szCs w:val="32"/>
          <w:highlight w:val="none"/>
        </w:rPr>
        <w:t>05</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巡游出租车客运经营者检查</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bl>
      <w:tblPr>
        <w:tblStyle w:val="1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5970"/>
      </w:tblGrid>
      <w:tr w14:paraId="7CA9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3527BD4F">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5970" w:type="dxa"/>
            <w:noWrap w:val="0"/>
            <w:vAlign w:val="center"/>
          </w:tcPr>
          <w:p w14:paraId="49EC6FC4">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巡游出租车客运经营者</w:t>
            </w:r>
          </w:p>
        </w:tc>
      </w:tr>
      <w:tr w14:paraId="263F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508F1113">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199F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FB003FC">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5970" w:type="dxa"/>
            <w:noWrap w:val="0"/>
            <w:vAlign w:val="center"/>
          </w:tcPr>
          <w:p w14:paraId="40453A89">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5A97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3D0F7C6F">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一：经营资质</w:t>
            </w:r>
          </w:p>
        </w:tc>
      </w:tr>
      <w:tr w14:paraId="1DD8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1E60D94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1.是否取得巡游出租汽车经营许可</w:t>
            </w:r>
          </w:p>
        </w:tc>
        <w:tc>
          <w:tcPr>
            <w:tcW w:w="5970" w:type="dxa"/>
            <w:noWrap w:val="0"/>
            <w:vAlign w:val="center"/>
          </w:tcPr>
          <w:p w14:paraId="52FC1534">
            <w:pPr>
              <w:snapToGrid w:val="0"/>
              <w:spacing w:line="320" w:lineRule="exact"/>
              <w:ind w:firstLine="0" w:firstLineChars="0"/>
              <w:rPr>
                <w:rFonts w:hint="default" w:ascii="Times New Roman" w:hAnsi="Times New Roman" w:eastAsia="宋体"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《巡游出租汽车经营服务管理规定》</w:t>
            </w:r>
            <w:r>
              <w:rPr>
                <w:rFonts w:hint="default" w:ascii="Times New Roman" w:hAnsi="Times New Roman" w:eastAsia="仿宋_GB2312" w:cs="Times New Roman"/>
                <w:color w:val="000000"/>
                <w:kern w:val="0"/>
                <w:sz w:val="24"/>
                <w:szCs w:val="20"/>
                <w:highlight w:val="none"/>
              </w:rPr>
              <w:t>第八条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第四十五条</w:t>
            </w:r>
          </w:p>
        </w:tc>
      </w:tr>
      <w:tr w14:paraId="267F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1ADCDABD">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二：人员</w:t>
            </w:r>
            <w:r>
              <w:rPr>
                <w:rFonts w:hint="default" w:ascii="Times New Roman" w:hAnsi="Times New Roman" w:eastAsia="黑体" w:cs="Times New Roman"/>
                <w:color w:val="000000"/>
                <w:kern w:val="0"/>
                <w:sz w:val="24"/>
                <w:szCs w:val="20"/>
                <w:highlight w:val="none"/>
                <w:lang w:val="en-US" w:eastAsia="zh-CN"/>
              </w:rPr>
              <w:t>管理</w:t>
            </w:r>
          </w:p>
        </w:tc>
      </w:tr>
      <w:tr w14:paraId="4E3A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030C424A">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聘用的出租汽车驾驶员是否具有相应的从业资格证</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按规定办理了注册手续</w:t>
            </w:r>
          </w:p>
        </w:tc>
        <w:tc>
          <w:tcPr>
            <w:tcW w:w="5970" w:type="dxa"/>
            <w:noWrap w:val="0"/>
            <w:vAlign w:val="center"/>
          </w:tcPr>
          <w:p w14:paraId="3139A890">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《出租汽车驾驶员从业资格管理规定》</w:t>
            </w:r>
            <w:r>
              <w:rPr>
                <w:rFonts w:hint="default" w:ascii="Times New Roman" w:hAnsi="Times New Roman" w:eastAsia="仿宋_GB2312" w:cs="Times New Roman"/>
                <w:color w:val="000000"/>
                <w:kern w:val="0"/>
                <w:sz w:val="24"/>
                <w:szCs w:val="20"/>
                <w:highlight w:val="none"/>
              </w:rPr>
              <w:t>第十七条</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val="en-US" w:eastAsia="zh-CN"/>
              </w:rPr>
              <w:t>第四十三条</w:t>
            </w:r>
            <w:r>
              <w:rPr>
                <w:rFonts w:hint="eastAsia"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第四十四条第一项</w:t>
            </w:r>
          </w:p>
        </w:tc>
      </w:tr>
      <w:tr w14:paraId="7087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6DD4A77C">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是否按照规定组织实施了继续教育</w:t>
            </w:r>
          </w:p>
        </w:tc>
        <w:tc>
          <w:tcPr>
            <w:tcW w:w="5970" w:type="dxa"/>
            <w:noWrap w:val="0"/>
            <w:vAlign w:val="center"/>
          </w:tcPr>
          <w:p w14:paraId="4EFA3BA2">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《出租汽车驾驶员从业资格管理规定》</w:t>
            </w:r>
            <w:r>
              <w:rPr>
                <w:rFonts w:hint="default" w:ascii="Times New Roman" w:hAnsi="Times New Roman" w:eastAsia="仿宋_GB2312" w:cs="Times New Roman"/>
                <w:color w:val="000000"/>
                <w:kern w:val="0"/>
                <w:sz w:val="24"/>
                <w:szCs w:val="20"/>
                <w:highlight w:val="none"/>
              </w:rPr>
              <w:t>第二十四条、第二十六条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第四十四条第二项</w:t>
            </w:r>
          </w:p>
        </w:tc>
      </w:tr>
      <w:tr w14:paraId="7794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1FC0551">
            <w:pPr>
              <w:snapToGrid w:val="0"/>
              <w:spacing w:line="320" w:lineRule="exact"/>
              <w:ind w:left="0" w:leftChars="0"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
              </w:rPr>
              <w:t>4.客货驾驶员是否在记分周期内扣满记分</w:t>
            </w:r>
          </w:p>
        </w:tc>
        <w:tc>
          <w:tcPr>
            <w:tcW w:w="5970" w:type="dxa"/>
            <w:noWrap w:val="0"/>
            <w:vAlign w:val="center"/>
          </w:tcPr>
          <w:p w14:paraId="4009E19E">
            <w:pPr>
              <w:snapToGrid w:val="0"/>
              <w:spacing w:line="320" w:lineRule="exact"/>
              <w:ind w:left="0" w:leftChars="0" w:firstLine="0" w:firstLineChars="0"/>
              <w:rPr>
                <w:rFonts w:hint="default" w:ascii="Times New Roman" w:hAnsi="Times New Roman" w:eastAsia="仿宋_GB2312" w:cs="Times New Roman"/>
                <w:color w:val="000000"/>
                <w:kern w:val="0"/>
                <w:sz w:val="24"/>
                <w:szCs w:val="20"/>
                <w:highlight w:val="none"/>
                <w:lang w:eastAsia="zh-CN"/>
              </w:rPr>
            </w:pPr>
            <w:r>
              <w:rPr>
                <w:rFonts w:hint="eastAsia" w:ascii="Times New Roman" w:hAnsi="Times New Roman" w:eastAsia="仿宋_GB2312" w:cs="Times New Roman"/>
                <w:color w:val="000000"/>
                <w:kern w:val="0"/>
                <w:sz w:val="24"/>
                <w:szCs w:val="20"/>
                <w:highlight w:val="none"/>
                <w:lang w:eastAsia="zh"/>
              </w:rPr>
              <w:t>《四川省道路运输条例》 第五十六条第二款、第六十七条</w:t>
            </w:r>
          </w:p>
        </w:tc>
      </w:tr>
      <w:tr w14:paraId="1B5E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3971A1B">
            <w:pPr>
              <w:snapToGrid w:val="0"/>
              <w:spacing w:line="320" w:lineRule="exact"/>
              <w:ind w:left="0" w:leftChars="0"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
              </w:rPr>
              <w:t>5.是否存在道路运输经营者或驾驶员负主要或者全部责任，造成较大以上道路运输行车事故的</w:t>
            </w:r>
          </w:p>
        </w:tc>
        <w:tc>
          <w:tcPr>
            <w:tcW w:w="5970" w:type="dxa"/>
            <w:noWrap w:val="0"/>
            <w:vAlign w:val="center"/>
          </w:tcPr>
          <w:p w14:paraId="67C2F21F">
            <w:pPr>
              <w:snapToGrid w:val="0"/>
              <w:spacing w:line="320" w:lineRule="exact"/>
              <w:ind w:left="0" w:leftChars="0" w:firstLine="0" w:firstLineChars="0"/>
              <w:rPr>
                <w:rFonts w:hint="default" w:ascii="Times New Roman" w:hAnsi="Times New Roman" w:eastAsia="仿宋_GB2312" w:cs="Times New Roman"/>
                <w:color w:val="000000"/>
                <w:kern w:val="0"/>
                <w:sz w:val="24"/>
                <w:szCs w:val="20"/>
                <w:highlight w:val="none"/>
                <w:lang w:eastAsia="zh-CN"/>
              </w:rPr>
            </w:pPr>
            <w:r>
              <w:rPr>
                <w:rFonts w:hint="eastAsia" w:ascii="Times New Roman" w:hAnsi="Times New Roman" w:eastAsia="仿宋_GB2312" w:cs="Times New Roman"/>
                <w:color w:val="000000"/>
                <w:kern w:val="0"/>
                <w:sz w:val="24"/>
                <w:szCs w:val="20"/>
                <w:highlight w:val="none"/>
                <w:lang w:eastAsia="zh"/>
              </w:rPr>
              <w:t>《四川省道路运输条例》第六十六条</w:t>
            </w:r>
          </w:p>
        </w:tc>
      </w:tr>
      <w:tr w14:paraId="5516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43FFD0D8">
            <w:pPr>
              <w:snapToGrid w:val="0"/>
              <w:spacing w:line="320" w:lineRule="exact"/>
              <w:ind w:firstLine="0" w:firstLineChars="0"/>
              <w:rPr>
                <w:rFonts w:hint="default" w:ascii="Times New Roman" w:hAnsi="Times New Roman" w:eastAsia="方正黑体_GBK" w:cs="Times New Roman"/>
                <w:color w:val="000000"/>
                <w:kern w:val="0"/>
                <w:sz w:val="24"/>
                <w:szCs w:val="24"/>
                <w:highlight w:val="none"/>
                <w:lang w:eastAsia="zh-CN"/>
              </w:rPr>
            </w:pPr>
            <w:r>
              <w:rPr>
                <w:rFonts w:hint="default" w:ascii="Times New Roman" w:hAnsi="Times New Roman" w:eastAsia="黑体" w:cs="Times New Roman"/>
                <w:color w:val="000000"/>
                <w:kern w:val="0"/>
                <w:sz w:val="24"/>
                <w:szCs w:val="24"/>
                <w:highlight w:val="none"/>
                <w:lang w:eastAsia="zh-CN"/>
              </w:rPr>
              <w:t>检查内容</w:t>
            </w:r>
            <w:r>
              <w:rPr>
                <w:rFonts w:hint="default" w:ascii="Times New Roman" w:hAnsi="Times New Roman" w:eastAsia="黑体" w:cs="Times New Roman"/>
                <w:color w:val="000000"/>
                <w:kern w:val="0"/>
                <w:sz w:val="24"/>
                <w:szCs w:val="24"/>
                <w:highlight w:val="none"/>
                <w:lang w:val="en-US" w:eastAsia="zh-CN"/>
              </w:rPr>
              <w:t>三</w:t>
            </w:r>
            <w:r>
              <w:rPr>
                <w:rFonts w:hint="default" w:ascii="Times New Roman" w:hAnsi="Times New Roman" w:eastAsia="黑体" w:cs="Times New Roman"/>
                <w:color w:val="000000"/>
                <w:kern w:val="0"/>
                <w:sz w:val="24"/>
                <w:szCs w:val="24"/>
                <w:highlight w:val="none"/>
                <w:lang w:eastAsia="zh-CN"/>
              </w:rPr>
              <w:t>：</w:t>
            </w:r>
            <w:r>
              <w:rPr>
                <w:rFonts w:hint="default" w:ascii="Times New Roman" w:hAnsi="Times New Roman" w:eastAsia="黑体" w:cs="Times New Roman"/>
                <w:color w:val="000000"/>
                <w:kern w:val="0"/>
                <w:sz w:val="24"/>
                <w:szCs w:val="24"/>
                <w:highlight w:val="none"/>
                <w:lang w:val="en-US" w:eastAsia="zh-CN"/>
              </w:rPr>
              <w:t>车辆管理</w:t>
            </w:r>
          </w:p>
        </w:tc>
      </w:tr>
      <w:tr w14:paraId="58E5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9B633B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val="en-US" w:eastAsia="zh-CN"/>
              </w:rPr>
              <w:t>.车辆是否取得道路运输证，且不存在失效、伪造、变造、被注销等无效情形</w:t>
            </w:r>
          </w:p>
        </w:tc>
        <w:tc>
          <w:tcPr>
            <w:tcW w:w="5970" w:type="dxa"/>
            <w:noWrap w:val="0"/>
            <w:vAlign w:val="center"/>
          </w:tcPr>
          <w:p w14:paraId="3E670562">
            <w:pPr>
              <w:snapToGrid w:val="0"/>
              <w:spacing w:line="320" w:lineRule="exact"/>
              <w:ind w:firstLine="0" w:firstLineChars="0"/>
              <w:rPr>
                <w:rFonts w:hint="default" w:ascii="Times New Roman" w:hAnsi="Times New Roman" w:eastAsia="仿宋_GB2312" w:cs="Times New Roman"/>
                <w:b w:val="0"/>
                <w:bCs/>
                <w:color w:val="000000"/>
                <w:kern w:val="0"/>
                <w:sz w:val="24"/>
                <w:szCs w:val="20"/>
                <w:highlight w:val="none"/>
                <w:lang w:val="en-US" w:eastAsia="zh-CN" w:bidi="ar-SA"/>
              </w:rPr>
            </w:pPr>
            <w:r>
              <w:rPr>
                <w:rFonts w:hint="default" w:ascii="Times New Roman" w:hAnsi="Times New Roman" w:eastAsia="仿宋_GB2312" w:cs="Times New Roman"/>
                <w:b w:val="0"/>
                <w:bCs/>
                <w:color w:val="000000"/>
                <w:kern w:val="0"/>
                <w:sz w:val="24"/>
                <w:szCs w:val="20"/>
                <w:highlight w:val="none"/>
                <w:lang w:eastAsia="zh-CN"/>
              </w:rPr>
              <w:t>《巡游出租汽车经营服务管理规定》</w:t>
            </w:r>
            <w:r>
              <w:rPr>
                <w:rFonts w:hint="default" w:ascii="Times New Roman" w:hAnsi="Times New Roman" w:eastAsia="仿宋_GB2312" w:cs="Times New Roman"/>
                <w:b w:val="0"/>
                <w:bCs/>
                <w:color w:val="000000"/>
                <w:kern w:val="0"/>
                <w:sz w:val="24"/>
                <w:szCs w:val="20"/>
                <w:highlight w:val="none"/>
              </w:rPr>
              <w:t>第十五条第一款</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第四十六条第二项</w:t>
            </w:r>
            <w:r>
              <w:rPr>
                <w:rFonts w:hint="eastAsia"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第三项</w:t>
            </w:r>
          </w:p>
        </w:tc>
      </w:tr>
      <w:tr w14:paraId="3B64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4" w:type="dxa"/>
            <w:gridSpan w:val="2"/>
            <w:noWrap w:val="0"/>
            <w:vAlign w:val="center"/>
          </w:tcPr>
          <w:p w14:paraId="154DD81E">
            <w:pPr>
              <w:snapToGrid w:val="0"/>
              <w:spacing w:line="320" w:lineRule="exact"/>
              <w:ind w:firstLine="0" w:firstLineChars="0"/>
              <w:rPr>
                <w:rFonts w:hint="default" w:ascii="Times New Roman" w:hAnsi="Times New Roman" w:eastAsia="方正黑体_GBK" w:cs="Times New Roman"/>
                <w:b w:val="0"/>
                <w:bCs w:val="0"/>
                <w:color w:val="000000"/>
                <w:kern w:val="0"/>
                <w:sz w:val="24"/>
                <w:szCs w:val="20"/>
                <w:highlight w:val="none"/>
              </w:rPr>
            </w:pPr>
            <w:r>
              <w:rPr>
                <w:rFonts w:hint="default" w:ascii="Times New Roman" w:hAnsi="Times New Roman" w:eastAsia="黑体" w:cs="Times New Roman"/>
                <w:b w:val="0"/>
                <w:bCs w:val="0"/>
                <w:color w:val="000000"/>
                <w:kern w:val="0"/>
                <w:sz w:val="24"/>
                <w:szCs w:val="20"/>
                <w:highlight w:val="none"/>
                <w:lang w:eastAsia="zh-CN"/>
              </w:rPr>
              <w:t>检查内容</w:t>
            </w:r>
            <w:r>
              <w:rPr>
                <w:rFonts w:hint="default" w:ascii="Times New Roman" w:hAnsi="Times New Roman" w:eastAsia="黑体" w:cs="Times New Roman"/>
                <w:b w:val="0"/>
                <w:bCs w:val="0"/>
                <w:color w:val="000000"/>
                <w:kern w:val="0"/>
                <w:sz w:val="24"/>
                <w:szCs w:val="20"/>
                <w:highlight w:val="none"/>
                <w:lang w:val="en-US" w:eastAsia="zh-CN"/>
              </w:rPr>
              <w:t>四</w:t>
            </w:r>
            <w:r>
              <w:rPr>
                <w:rFonts w:hint="default" w:ascii="Times New Roman" w:hAnsi="Times New Roman" w:eastAsia="黑体" w:cs="Times New Roman"/>
                <w:b w:val="0"/>
                <w:bCs w:val="0"/>
                <w:color w:val="000000"/>
                <w:kern w:val="0"/>
                <w:sz w:val="24"/>
                <w:szCs w:val="20"/>
                <w:highlight w:val="none"/>
              </w:rPr>
              <w:t>：经营行为</w:t>
            </w:r>
          </w:p>
        </w:tc>
      </w:tr>
      <w:tr w14:paraId="50CB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67EA3D4B">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是否按规定建立并落实投诉举报制度</w:t>
            </w:r>
          </w:p>
        </w:tc>
        <w:tc>
          <w:tcPr>
            <w:tcW w:w="5970" w:type="dxa"/>
            <w:noWrap w:val="0"/>
            <w:vAlign w:val="center"/>
          </w:tcPr>
          <w:p w14:paraId="3071A0A6">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《巡游出租汽车经营服务管理规定》</w:t>
            </w:r>
            <w:r>
              <w:rPr>
                <w:rFonts w:hint="default" w:ascii="Times New Roman" w:hAnsi="Times New Roman" w:eastAsia="仿宋_GB2312" w:cs="Times New Roman"/>
                <w:color w:val="000000"/>
                <w:kern w:val="0"/>
                <w:sz w:val="24"/>
                <w:szCs w:val="20"/>
                <w:highlight w:val="none"/>
              </w:rPr>
              <w:t>第二十九条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第四十七条第六项</w:t>
            </w:r>
          </w:p>
        </w:tc>
      </w:tr>
      <w:tr w14:paraId="326A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768EA43">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是否擅自暂停、终止全部或者部分巡游出租汽车经营</w:t>
            </w:r>
          </w:p>
        </w:tc>
        <w:tc>
          <w:tcPr>
            <w:tcW w:w="5970" w:type="dxa"/>
            <w:noWrap w:val="0"/>
            <w:vAlign w:val="center"/>
          </w:tcPr>
          <w:p w14:paraId="511E3E40">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《巡游出租汽车经营服务管理规定》</w:t>
            </w:r>
            <w:r>
              <w:rPr>
                <w:rFonts w:hint="default" w:ascii="Times New Roman" w:hAnsi="Times New Roman" w:eastAsia="仿宋_GB2312" w:cs="Times New Roman"/>
                <w:color w:val="000000"/>
                <w:kern w:val="0"/>
                <w:sz w:val="24"/>
                <w:szCs w:val="20"/>
                <w:highlight w:val="none"/>
              </w:rPr>
              <w:t>第十八条第一款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第四十七条第一项</w:t>
            </w:r>
          </w:p>
        </w:tc>
      </w:tr>
      <w:tr w14:paraId="7345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7F8BE52F">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是否出租或者擅自转让巡游出租汽车车辆经营权</w:t>
            </w:r>
          </w:p>
        </w:tc>
        <w:tc>
          <w:tcPr>
            <w:tcW w:w="5970" w:type="dxa"/>
            <w:noWrap w:val="0"/>
            <w:vAlign w:val="center"/>
          </w:tcPr>
          <w:p w14:paraId="325FEA67">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《巡游出租汽车经营服务管理规定》</w:t>
            </w:r>
            <w:r>
              <w:rPr>
                <w:rFonts w:hint="default" w:ascii="Times New Roman" w:hAnsi="Times New Roman" w:eastAsia="仿宋_GB2312" w:cs="Times New Roman"/>
                <w:color w:val="000000"/>
                <w:kern w:val="0"/>
                <w:sz w:val="24"/>
                <w:szCs w:val="20"/>
                <w:highlight w:val="none"/>
              </w:rPr>
              <w:t>第十七条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第四十七条第二项</w:t>
            </w:r>
          </w:p>
        </w:tc>
      </w:tr>
      <w:tr w14:paraId="58BA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3083755D">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10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是否及时纠正巡游出租汽车驾驶员转包经营</w:t>
            </w:r>
          </w:p>
        </w:tc>
        <w:tc>
          <w:tcPr>
            <w:tcW w:w="5970" w:type="dxa"/>
            <w:noWrap w:val="0"/>
            <w:vAlign w:val="center"/>
          </w:tcPr>
          <w:p w14:paraId="4B7300D8">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《巡游出租汽车经营服务管理规定》</w:t>
            </w:r>
            <w:r>
              <w:rPr>
                <w:rFonts w:hint="default" w:ascii="Times New Roman" w:hAnsi="Times New Roman" w:eastAsia="仿宋_GB2312" w:cs="Times New Roman"/>
                <w:color w:val="000000"/>
                <w:kern w:val="0"/>
                <w:sz w:val="24"/>
                <w:szCs w:val="20"/>
                <w:highlight w:val="none"/>
              </w:rPr>
              <w:t>第三十六条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第四十七条第三项</w:t>
            </w:r>
          </w:p>
        </w:tc>
      </w:tr>
      <w:tr w14:paraId="40E3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A6B732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11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是否按照规定保证车辆技术状况良好</w:t>
            </w:r>
          </w:p>
        </w:tc>
        <w:tc>
          <w:tcPr>
            <w:tcW w:w="5970" w:type="dxa"/>
            <w:noWrap w:val="0"/>
            <w:vAlign w:val="center"/>
          </w:tcPr>
          <w:p w14:paraId="15A6A0C2">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《巡游出租汽车经营服务管理规定》</w:t>
            </w:r>
            <w:r>
              <w:rPr>
                <w:rFonts w:hint="default" w:ascii="Times New Roman" w:hAnsi="Times New Roman" w:eastAsia="仿宋_GB2312" w:cs="Times New Roman"/>
                <w:color w:val="000000"/>
                <w:kern w:val="0"/>
                <w:sz w:val="24"/>
                <w:szCs w:val="20"/>
                <w:highlight w:val="none"/>
              </w:rPr>
              <w:t>第二十一条第二项、第三十五条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第四十七条第四项</w:t>
            </w:r>
          </w:p>
        </w:tc>
      </w:tr>
      <w:tr w14:paraId="5777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660B5B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是否按照规定配置巡游出租汽车相关设备</w:t>
            </w:r>
          </w:p>
        </w:tc>
        <w:tc>
          <w:tcPr>
            <w:tcW w:w="5970" w:type="dxa"/>
            <w:noWrap w:val="0"/>
            <w:vAlign w:val="center"/>
          </w:tcPr>
          <w:p w14:paraId="342DC476">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《巡游出租汽车经营服务管理规定》</w:t>
            </w:r>
            <w:r>
              <w:rPr>
                <w:rFonts w:hint="default" w:ascii="Times New Roman" w:hAnsi="Times New Roman" w:eastAsia="仿宋_GB2312" w:cs="Times New Roman"/>
                <w:color w:val="000000"/>
                <w:kern w:val="0"/>
                <w:sz w:val="24"/>
                <w:szCs w:val="20"/>
                <w:highlight w:val="none"/>
              </w:rPr>
              <w:t>第十五条、第二十一条第三项</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第四十七条第五项</w:t>
            </w:r>
          </w:p>
        </w:tc>
      </w:tr>
      <w:tr w14:paraId="50DC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14F7CE48">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strike w:val="0"/>
                <w:dstrike w:val="0"/>
                <w:color w:val="000000"/>
                <w:kern w:val="0"/>
                <w:sz w:val="24"/>
                <w:szCs w:val="20"/>
                <w:highlight w:val="none"/>
              </w:rPr>
              <w:t>是否</w:t>
            </w:r>
            <w:r>
              <w:rPr>
                <w:rFonts w:hint="default" w:ascii="Times New Roman" w:hAnsi="Times New Roman" w:eastAsia="楷体" w:cs="Times New Roman"/>
                <w:color w:val="000000"/>
                <w:kern w:val="0"/>
                <w:sz w:val="24"/>
                <w:szCs w:val="20"/>
                <w:highlight w:val="none"/>
              </w:rPr>
              <w:t>建立车辆技术管理制度，按照车辆维护标准定期维护车辆</w:t>
            </w:r>
          </w:p>
        </w:tc>
        <w:tc>
          <w:tcPr>
            <w:tcW w:w="5970" w:type="dxa"/>
            <w:noWrap w:val="0"/>
            <w:vAlign w:val="center"/>
          </w:tcPr>
          <w:p w14:paraId="1ED62EB0">
            <w:pPr>
              <w:snapToGrid w:val="0"/>
              <w:spacing w:line="320" w:lineRule="exact"/>
              <w:ind w:firstLine="0" w:firstLineChars="0"/>
              <w:rPr>
                <w:rFonts w:hint="default" w:ascii="Times New Roman" w:hAnsi="Times New Roman" w:eastAsia="仿宋_GB2312" w:cs="Times New Roman"/>
                <w:b w:val="0"/>
                <w:bCs/>
                <w:color w:val="000000"/>
                <w:kern w:val="0"/>
                <w:sz w:val="24"/>
                <w:szCs w:val="20"/>
                <w:highlight w:val="none"/>
                <w:lang w:eastAsia="zh-CN"/>
              </w:rPr>
            </w:pPr>
            <w:r>
              <w:rPr>
                <w:rFonts w:hint="default" w:ascii="Times New Roman" w:hAnsi="Times New Roman" w:eastAsia="仿宋_GB2312" w:cs="Times New Roman"/>
                <w:b w:val="0"/>
                <w:bCs/>
                <w:color w:val="000000"/>
                <w:kern w:val="0"/>
                <w:sz w:val="24"/>
                <w:szCs w:val="20"/>
                <w:highlight w:val="none"/>
                <w:lang w:eastAsia="zh-CN"/>
              </w:rPr>
              <w:t>《巡游出租汽车经营服务管理规定》</w:t>
            </w:r>
            <w:r>
              <w:rPr>
                <w:rFonts w:hint="default" w:ascii="Times New Roman" w:hAnsi="Times New Roman" w:eastAsia="仿宋_GB2312" w:cs="Times New Roman"/>
                <w:b w:val="0"/>
                <w:bCs/>
                <w:color w:val="000000"/>
                <w:kern w:val="0"/>
                <w:sz w:val="24"/>
                <w:szCs w:val="20"/>
                <w:highlight w:val="none"/>
              </w:rPr>
              <w:t>第三十五条</w:t>
            </w:r>
          </w:p>
        </w:tc>
      </w:tr>
      <w:tr w14:paraId="714C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5E3BC4E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val="en-US" w:eastAsia="zh-CN"/>
              </w:rPr>
              <w:t>.巡游出租车辆是否安装计程计价设备、具有行驶记录功能的车辆卫星定位装置和应急报警装置</w:t>
            </w:r>
          </w:p>
        </w:tc>
        <w:tc>
          <w:tcPr>
            <w:tcW w:w="5970" w:type="dxa"/>
            <w:noWrap w:val="0"/>
            <w:vAlign w:val="center"/>
          </w:tcPr>
          <w:p w14:paraId="792D312D">
            <w:pPr>
              <w:snapToGrid w:val="0"/>
              <w:spacing w:line="320" w:lineRule="exact"/>
              <w:ind w:firstLine="0" w:firstLineChars="0"/>
              <w:rPr>
                <w:rFonts w:hint="default" w:ascii="Times New Roman" w:hAnsi="Times New Roman" w:eastAsia="仿宋_GB2312" w:cs="Times New Roman"/>
                <w:b w:val="0"/>
                <w:bCs/>
                <w:color w:val="000000"/>
                <w:kern w:val="0"/>
                <w:sz w:val="24"/>
                <w:szCs w:val="20"/>
                <w:highlight w:val="none"/>
                <w:lang w:eastAsia="zh-CN"/>
              </w:rPr>
            </w:pPr>
            <w:r>
              <w:rPr>
                <w:rFonts w:hint="default" w:ascii="Times New Roman" w:hAnsi="Times New Roman" w:eastAsia="仿宋_GB2312" w:cs="Times New Roman"/>
                <w:b w:val="0"/>
                <w:bCs/>
                <w:color w:val="000000"/>
                <w:kern w:val="0"/>
                <w:sz w:val="24"/>
                <w:szCs w:val="20"/>
                <w:highlight w:val="none"/>
                <w:lang w:eastAsia="zh-CN"/>
              </w:rPr>
              <w:t>《巡游出租汽车经营服务管理规定》</w:t>
            </w:r>
            <w:r>
              <w:rPr>
                <w:rFonts w:hint="default" w:ascii="Times New Roman" w:hAnsi="Times New Roman" w:eastAsia="仿宋_GB2312" w:cs="Times New Roman"/>
                <w:b w:val="0"/>
                <w:bCs/>
                <w:color w:val="000000"/>
                <w:kern w:val="0"/>
                <w:sz w:val="24"/>
                <w:szCs w:val="20"/>
                <w:highlight w:val="none"/>
              </w:rPr>
              <w:t>第十五条</w:t>
            </w:r>
          </w:p>
        </w:tc>
      </w:tr>
      <w:tr w14:paraId="633D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4" w:type="dxa"/>
            <w:noWrap w:val="0"/>
            <w:vAlign w:val="center"/>
          </w:tcPr>
          <w:p w14:paraId="41AB7F0B">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val="en-US" w:eastAsia="zh-CN"/>
              </w:rPr>
              <w:t>.巡游出租车辆是否按照规定在车辆醒目位置标明运价标准、乘客须知、经营者名称和服务监督电话</w:t>
            </w:r>
          </w:p>
        </w:tc>
        <w:tc>
          <w:tcPr>
            <w:tcW w:w="5970" w:type="dxa"/>
            <w:noWrap w:val="0"/>
            <w:vAlign w:val="center"/>
          </w:tcPr>
          <w:p w14:paraId="1BBEA07B">
            <w:pPr>
              <w:snapToGrid w:val="0"/>
              <w:spacing w:line="320" w:lineRule="exact"/>
              <w:ind w:firstLine="0" w:firstLineChars="0"/>
              <w:rPr>
                <w:rFonts w:hint="default" w:ascii="Times New Roman" w:hAnsi="Times New Roman" w:eastAsia="仿宋_GB2312" w:cs="Times New Roman"/>
                <w:b w:val="0"/>
                <w:bCs/>
                <w:color w:val="000000"/>
                <w:kern w:val="0"/>
                <w:sz w:val="24"/>
                <w:szCs w:val="20"/>
                <w:highlight w:val="none"/>
                <w:lang w:eastAsia="zh-CN"/>
              </w:rPr>
            </w:pPr>
            <w:r>
              <w:rPr>
                <w:rFonts w:hint="default" w:ascii="Times New Roman" w:hAnsi="Times New Roman" w:eastAsia="仿宋_GB2312" w:cs="Times New Roman"/>
                <w:b w:val="0"/>
                <w:bCs/>
                <w:color w:val="000000"/>
                <w:kern w:val="0"/>
                <w:sz w:val="24"/>
                <w:szCs w:val="20"/>
                <w:highlight w:val="none"/>
                <w:lang w:eastAsia="zh-CN"/>
              </w:rPr>
              <w:t>《巡游出租汽车经营服务管理规定》</w:t>
            </w:r>
            <w:r>
              <w:rPr>
                <w:rFonts w:hint="default" w:ascii="Times New Roman" w:hAnsi="Times New Roman" w:eastAsia="仿宋_GB2312" w:cs="Times New Roman"/>
                <w:b w:val="0"/>
                <w:bCs/>
                <w:color w:val="000000"/>
                <w:kern w:val="0"/>
                <w:sz w:val="24"/>
                <w:szCs w:val="20"/>
                <w:highlight w:val="none"/>
              </w:rPr>
              <w:t>第十五条</w:t>
            </w:r>
          </w:p>
        </w:tc>
      </w:tr>
    </w:tbl>
    <w:p w14:paraId="75105A52">
      <w:pPr>
        <w:widowControl/>
        <w:overflowPunct/>
        <w:spacing w:line="240" w:lineRule="auto"/>
        <w:ind w:firstLine="0" w:firstLineChars="0"/>
        <w:jc w:val="left"/>
        <w:rPr>
          <w:rFonts w:hint="default" w:ascii="Times New Roman" w:hAnsi="Times New Roman" w:eastAsia="仿宋_GB2312" w:cs="Times New Roman"/>
          <w:color w:val="000000"/>
          <w:kern w:val="0"/>
          <w:highlight w:val="none"/>
        </w:rPr>
      </w:pPr>
    </w:p>
    <w:p w14:paraId="74B58B81">
      <w:pPr>
        <w:pStyle w:val="2"/>
        <w:outlineLvl w:val="9"/>
        <w:rPr>
          <w:rFonts w:hint="default" w:ascii="Times New Roman" w:hAnsi="Times New Roman" w:eastAsia="黑体" w:cs="Times New Roman"/>
          <w:color w:val="000000"/>
          <w:sz w:val="32"/>
          <w:szCs w:val="32"/>
          <w:highlight w:val="none"/>
        </w:rPr>
        <w:sectPr>
          <w:pgSz w:w="11906" w:h="16838"/>
          <w:pgMar w:top="2098" w:right="1474" w:bottom="1985" w:left="1588" w:header="851" w:footer="1389" w:gutter="0"/>
          <w:pgNumType w:fmt="decimal"/>
          <w:cols w:space="720" w:num="1"/>
          <w:docGrid w:type="linesAndChars" w:linePitch="579" w:charSpace="-849"/>
        </w:sectPr>
      </w:pPr>
    </w:p>
    <w:p w14:paraId="217FE39D">
      <w:pPr>
        <w:pStyle w:val="2"/>
        <w:rPr>
          <w:rFonts w:hint="default" w:ascii="Times New Roman" w:hAnsi="Times New Roman" w:cs="Times New Roman"/>
          <w:color w:val="000000"/>
          <w:highlight w:val="none"/>
        </w:rPr>
      </w:pP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84" w:name="_Toc22021"/>
      <w:bookmarkStart w:id="85" w:name="_Toc11742"/>
      <w:bookmarkStart w:id="86" w:name="_Toc688900670"/>
      <w:bookmarkStart w:id="87" w:name="_Toc16007"/>
      <w:bookmarkStart w:id="88" w:name="_Toc31578"/>
      <w:bookmarkStart w:id="89" w:name="_Toc28682919"/>
      <w:bookmarkStart w:id="90" w:name="_Toc1074238874"/>
      <w:bookmarkStart w:id="91" w:name="_Toc394895865"/>
      <w:bookmarkStart w:id="92" w:name="_Toc486275549"/>
      <w:bookmarkStart w:id="93" w:name="_Toc31982"/>
      <w:bookmarkStart w:id="94" w:name="_Toc125149314"/>
      <w:bookmarkStart w:id="95" w:name="_Toc284586422"/>
      <w:bookmarkStart w:id="96" w:name="_Toc13105"/>
      <w:bookmarkStart w:id="97" w:name="_Toc1232976294"/>
      <w:bookmarkStart w:id="98" w:name="_Toc367981496"/>
      <w:r>
        <w:rPr>
          <w:rFonts w:hint="default" w:ascii="Times New Roman" w:hAnsi="Times New Roman" w:eastAsia="黑体" w:cs="Times New Roman"/>
          <w:color w:val="000000"/>
          <w:sz w:val="32"/>
          <w:szCs w:val="32"/>
          <w:highlight w:val="none"/>
        </w:rPr>
        <w:t>06</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网约车平台</w:t>
      </w:r>
      <w:r>
        <w:rPr>
          <w:rFonts w:hint="default" w:ascii="Times New Roman" w:hAnsi="Times New Roman" w:eastAsia="黑体" w:cs="Times New Roman"/>
          <w:color w:val="000000"/>
          <w:sz w:val="32"/>
          <w:szCs w:val="32"/>
          <w:highlight w:val="none"/>
          <w:lang w:val="en-US" w:eastAsia="zh-CN"/>
        </w:rPr>
        <w:t>经营者</w:t>
      </w:r>
      <w:r>
        <w:rPr>
          <w:rFonts w:hint="default" w:ascii="Times New Roman" w:hAnsi="Times New Roman" w:eastAsia="黑体" w:cs="Times New Roman"/>
          <w:color w:val="000000"/>
          <w:sz w:val="32"/>
          <w:szCs w:val="32"/>
          <w:highlight w:val="none"/>
        </w:rPr>
        <w:t>检查</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bl>
      <w:tblPr>
        <w:tblStyle w:val="12"/>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7"/>
        <w:gridCol w:w="6185"/>
      </w:tblGrid>
      <w:tr w14:paraId="0892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18C3737B">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185" w:type="dxa"/>
            <w:noWrap w:val="0"/>
            <w:vAlign w:val="center"/>
          </w:tcPr>
          <w:p w14:paraId="38504B1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网约车平台经营者</w:t>
            </w:r>
          </w:p>
        </w:tc>
      </w:tr>
      <w:tr w14:paraId="2F8A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2" w:type="dxa"/>
            <w:gridSpan w:val="2"/>
            <w:noWrap w:val="0"/>
            <w:vAlign w:val="center"/>
          </w:tcPr>
          <w:p w14:paraId="10F84405">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5839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55FA40C1">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185" w:type="dxa"/>
            <w:noWrap w:val="0"/>
            <w:vAlign w:val="center"/>
          </w:tcPr>
          <w:p w14:paraId="2572D85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1DB6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2" w:type="dxa"/>
            <w:gridSpan w:val="2"/>
            <w:noWrap w:val="0"/>
            <w:vAlign w:val="center"/>
          </w:tcPr>
          <w:p w14:paraId="5EC901A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一：经营资质</w:t>
            </w:r>
          </w:p>
        </w:tc>
      </w:tr>
      <w:tr w14:paraId="634A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105F48D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1.是否取得网络预约出租汽车经营许可证</w:t>
            </w:r>
          </w:p>
        </w:tc>
        <w:tc>
          <w:tcPr>
            <w:tcW w:w="6185" w:type="dxa"/>
            <w:noWrap w:val="0"/>
            <w:vAlign w:val="center"/>
          </w:tcPr>
          <w:p w14:paraId="64D3AA6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lang w:val="en-US" w:eastAsia="zh-CN"/>
              </w:rPr>
            </w:pPr>
            <w:r>
              <w:rPr>
                <w:rFonts w:hint="default" w:ascii="Times New Roman" w:hAnsi="Times New Roman" w:eastAsia="仿宋_GB2312" w:cs="Times New Roman"/>
                <w:b w:val="0"/>
                <w:bCs/>
                <w:color w:val="000000"/>
                <w:kern w:val="0"/>
                <w:sz w:val="24"/>
                <w:szCs w:val="20"/>
                <w:highlight w:val="none"/>
                <w:lang w:eastAsia="zh-CN"/>
              </w:rPr>
              <w:t>《网络预约出租汽车经营服务管理暂行办法》</w:t>
            </w:r>
            <w:r>
              <w:rPr>
                <w:rFonts w:hint="default" w:ascii="Times New Roman" w:hAnsi="Times New Roman" w:eastAsia="仿宋_GB2312" w:cs="Times New Roman"/>
                <w:b w:val="0"/>
                <w:bCs/>
                <w:color w:val="000000"/>
                <w:kern w:val="0"/>
                <w:sz w:val="24"/>
                <w:szCs w:val="20"/>
                <w:highlight w:val="none"/>
                <w:lang w:val="en-US" w:eastAsia="zh-CN"/>
              </w:rPr>
              <w:t>第五条、第六条、</w:t>
            </w:r>
            <w:r>
              <w:rPr>
                <w:rFonts w:hint="default" w:ascii="Times New Roman" w:hAnsi="Times New Roman" w:eastAsia="仿宋_GB2312" w:cs="Times New Roman"/>
                <w:b w:val="0"/>
                <w:bCs/>
                <w:color w:val="000000"/>
                <w:kern w:val="0"/>
                <w:sz w:val="24"/>
                <w:szCs w:val="20"/>
                <w:highlight w:val="none"/>
              </w:rPr>
              <w:t>第八条、第十条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第三十四条</w:t>
            </w:r>
            <w:r>
              <w:rPr>
                <w:rFonts w:hint="default" w:ascii="Times New Roman" w:hAnsi="Times New Roman" w:eastAsia="仿宋_GB2312" w:cs="Times New Roman"/>
                <w:b w:val="0"/>
                <w:bCs/>
                <w:color w:val="000000"/>
                <w:kern w:val="0"/>
                <w:sz w:val="24"/>
                <w:szCs w:val="20"/>
                <w:highlight w:val="none"/>
                <w:lang w:val="en-US" w:eastAsia="zh-CN"/>
              </w:rPr>
              <w:t>第一款</w:t>
            </w:r>
            <w:r>
              <w:rPr>
                <w:rFonts w:hint="default" w:ascii="Times New Roman" w:hAnsi="Times New Roman" w:eastAsia="仿宋_GB2312" w:cs="Times New Roman"/>
                <w:b w:val="0"/>
                <w:bCs/>
                <w:color w:val="000000"/>
                <w:kern w:val="0"/>
                <w:sz w:val="24"/>
                <w:szCs w:val="20"/>
                <w:highlight w:val="none"/>
              </w:rPr>
              <w:t>第一项</w:t>
            </w:r>
          </w:p>
        </w:tc>
      </w:tr>
      <w:tr w14:paraId="16EF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2" w:type="dxa"/>
            <w:gridSpan w:val="2"/>
            <w:noWrap w:val="0"/>
            <w:vAlign w:val="center"/>
          </w:tcPr>
          <w:p w14:paraId="1B77219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b w:val="0"/>
                <w:bCs w:val="0"/>
                <w:color w:val="000000"/>
                <w:kern w:val="0"/>
                <w:sz w:val="24"/>
                <w:szCs w:val="20"/>
                <w:highlight w:val="none"/>
                <w:lang w:val="en-US" w:eastAsia="zh-CN"/>
              </w:rPr>
            </w:pPr>
            <w:r>
              <w:rPr>
                <w:rFonts w:hint="default" w:ascii="Times New Roman" w:hAnsi="Times New Roman" w:eastAsia="黑体" w:cs="Times New Roman"/>
                <w:b w:val="0"/>
                <w:bCs w:val="0"/>
                <w:color w:val="000000"/>
                <w:kern w:val="0"/>
                <w:sz w:val="24"/>
                <w:szCs w:val="20"/>
                <w:highlight w:val="none"/>
                <w:lang w:eastAsia="zh-CN"/>
              </w:rPr>
              <w:t>检查内容</w:t>
            </w:r>
            <w:r>
              <w:rPr>
                <w:rFonts w:hint="default" w:ascii="Times New Roman" w:hAnsi="Times New Roman" w:eastAsia="黑体" w:cs="Times New Roman"/>
                <w:b w:val="0"/>
                <w:bCs w:val="0"/>
                <w:color w:val="000000"/>
                <w:kern w:val="0"/>
                <w:sz w:val="24"/>
                <w:szCs w:val="20"/>
                <w:highlight w:val="none"/>
              </w:rPr>
              <w:t>二：</w:t>
            </w:r>
            <w:r>
              <w:rPr>
                <w:rFonts w:hint="default" w:ascii="Times New Roman" w:hAnsi="Times New Roman" w:eastAsia="黑体" w:cs="Times New Roman"/>
                <w:b w:val="0"/>
                <w:bCs w:val="0"/>
                <w:color w:val="000000"/>
                <w:kern w:val="0"/>
                <w:sz w:val="24"/>
                <w:szCs w:val="20"/>
                <w:highlight w:val="none"/>
                <w:lang w:val="en-US" w:eastAsia="zh-CN"/>
              </w:rPr>
              <w:t>人员</w:t>
            </w:r>
            <w:r>
              <w:rPr>
                <w:rFonts w:hint="default" w:ascii="Times New Roman" w:hAnsi="Times New Roman" w:eastAsia="黑体" w:cs="Times New Roman"/>
                <w:b w:val="0"/>
                <w:bCs w:val="0"/>
                <w:strike w:val="0"/>
                <w:dstrike w:val="0"/>
                <w:color w:val="000000"/>
                <w:kern w:val="0"/>
                <w:sz w:val="24"/>
                <w:szCs w:val="20"/>
                <w:highlight w:val="none"/>
                <w:lang w:val="en-US" w:eastAsia="zh-CN"/>
              </w:rPr>
              <w:t>管理</w:t>
            </w:r>
          </w:p>
        </w:tc>
      </w:tr>
      <w:tr w14:paraId="6223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4403D92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2.是否保证提供服务的驾驶员具有合法从业资格；是否保证线上提供服务的驾驶员与线下实际提供服务的驾驶员一致</w:t>
            </w:r>
          </w:p>
        </w:tc>
        <w:tc>
          <w:tcPr>
            <w:tcW w:w="6185" w:type="dxa"/>
            <w:noWrap w:val="0"/>
            <w:vAlign w:val="center"/>
          </w:tcPr>
          <w:p w14:paraId="4660928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rPr>
            </w:pPr>
            <w:r>
              <w:rPr>
                <w:rFonts w:hint="default" w:ascii="Times New Roman" w:hAnsi="Times New Roman" w:eastAsia="仿宋_GB2312" w:cs="Times New Roman"/>
                <w:b w:val="0"/>
                <w:bCs/>
                <w:color w:val="000000"/>
                <w:kern w:val="0"/>
                <w:sz w:val="24"/>
                <w:szCs w:val="20"/>
                <w:highlight w:val="none"/>
                <w:lang w:eastAsia="zh-CN"/>
              </w:rPr>
              <w:t>《网络预约出租汽车经营服务管理暂行办法》</w:t>
            </w:r>
            <w:r>
              <w:rPr>
                <w:rFonts w:hint="default" w:ascii="Times New Roman" w:hAnsi="Times New Roman" w:eastAsia="仿宋_GB2312" w:cs="Times New Roman"/>
                <w:b w:val="0"/>
                <w:bCs/>
                <w:color w:val="000000"/>
                <w:kern w:val="0"/>
                <w:sz w:val="24"/>
                <w:szCs w:val="20"/>
                <w:highlight w:val="none"/>
              </w:rPr>
              <w:t>第十八条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第三十五条</w:t>
            </w:r>
            <w:r>
              <w:rPr>
                <w:rFonts w:hint="default" w:ascii="Times New Roman" w:hAnsi="Times New Roman" w:eastAsia="仿宋_GB2312" w:cs="Times New Roman"/>
                <w:b w:val="0"/>
                <w:bCs/>
                <w:color w:val="000000"/>
                <w:kern w:val="0"/>
                <w:sz w:val="24"/>
                <w:szCs w:val="20"/>
                <w:highlight w:val="none"/>
                <w:lang w:val="en-US" w:eastAsia="zh-CN"/>
              </w:rPr>
              <w:t>第一款</w:t>
            </w:r>
            <w:r>
              <w:rPr>
                <w:rFonts w:hint="default" w:ascii="Times New Roman" w:hAnsi="Times New Roman" w:eastAsia="仿宋_GB2312" w:cs="Times New Roman"/>
                <w:b w:val="0"/>
                <w:bCs/>
                <w:color w:val="000000"/>
                <w:kern w:val="0"/>
                <w:sz w:val="24"/>
                <w:szCs w:val="20"/>
                <w:highlight w:val="none"/>
              </w:rPr>
              <w:t>第二项</w:t>
            </w:r>
          </w:p>
          <w:p w14:paraId="22F2FFF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val="0"/>
                <w:bCs/>
                <w:color w:val="000000"/>
                <w:kern w:val="0"/>
                <w:sz w:val="24"/>
                <w:szCs w:val="20"/>
                <w:highlight w:val="none"/>
                <w:lang w:val="en-US" w:eastAsia="zh-CN" w:bidi="ar-SA"/>
              </w:rPr>
              <w:t>《出租汽车驾驶员从业资格管理规定》第二十三条、第二十九条、第四十三条</w:t>
            </w:r>
          </w:p>
        </w:tc>
      </w:tr>
      <w:tr w14:paraId="16AB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65D1EAD6">
            <w:pPr>
              <w:snapToGrid w:val="0"/>
              <w:spacing w:line="320" w:lineRule="exact"/>
              <w:ind w:left="0" w:leftChars="0"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
              </w:rPr>
              <w:t>3.客货驾驶员是否在记分周期内扣满记分</w:t>
            </w:r>
          </w:p>
        </w:tc>
        <w:tc>
          <w:tcPr>
            <w:tcW w:w="6185" w:type="dxa"/>
            <w:noWrap w:val="0"/>
            <w:vAlign w:val="center"/>
          </w:tcPr>
          <w:p w14:paraId="2670BC71">
            <w:pPr>
              <w:snapToGrid w:val="0"/>
              <w:spacing w:line="320" w:lineRule="exact"/>
              <w:ind w:left="0" w:leftChars="0" w:firstLine="0" w:firstLineChars="0"/>
              <w:rPr>
                <w:rFonts w:hint="default" w:ascii="Times New Roman" w:hAnsi="Times New Roman" w:eastAsia="仿宋_GB2312" w:cs="Times New Roman"/>
                <w:b w:val="0"/>
                <w:bCs/>
                <w:color w:val="000000"/>
                <w:kern w:val="0"/>
                <w:sz w:val="24"/>
                <w:szCs w:val="20"/>
                <w:highlight w:val="none"/>
                <w:lang w:val="en-US" w:eastAsia="zh-CN" w:bidi="ar-SA"/>
              </w:rPr>
            </w:pPr>
            <w:r>
              <w:rPr>
                <w:rFonts w:hint="eastAsia" w:ascii="Times New Roman" w:hAnsi="Times New Roman" w:eastAsia="仿宋_GB2312" w:cs="Times New Roman"/>
                <w:color w:val="000000"/>
                <w:kern w:val="0"/>
                <w:sz w:val="24"/>
                <w:szCs w:val="20"/>
                <w:highlight w:val="none"/>
                <w:lang w:eastAsia="zh"/>
              </w:rPr>
              <w:t>《四川省道路运输条例》 第五十六条第二款、第六十七条</w:t>
            </w:r>
          </w:p>
        </w:tc>
      </w:tr>
      <w:tr w14:paraId="4612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42BAD129">
            <w:pPr>
              <w:snapToGrid w:val="0"/>
              <w:spacing w:line="320" w:lineRule="exact"/>
              <w:ind w:left="0" w:leftChars="0"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
              </w:rPr>
              <w:t>4.是否存在道路运输经营者或驾驶员负主要或者全部责任，造成较大以上道路运输行车事故的</w:t>
            </w:r>
          </w:p>
        </w:tc>
        <w:tc>
          <w:tcPr>
            <w:tcW w:w="6185" w:type="dxa"/>
            <w:noWrap w:val="0"/>
            <w:vAlign w:val="center"/>
          </w:tcPr>
          <w:p w14:paraId="2A814AA2">
            <w:pPr>
              <w:snapToGrid w:val="0"/>
              <w:spacing w:line="320" w:lineRule="exact"/>
              <w:ind w:left="0" w:leftChars="0" w:firstLine="0" w:firstLineChars="0"/>
              <w:rPr>
                <w:rFonts w:hint="default" w:ascii="Times New Roman" w:hAnsi="Times New Roman" w:eastAsia="仿宋_GB2312" w:cs="Times New Roman"/>
                <w:b w:val="0"/>
                <w:bCs/>
                <w:color w:val="000000"/>
                <w:kern w:val="0"/>
                <w:sz w:val="24"/>
                <w:szCs w:val="20"/>
                <w:highlight w:val="none"/>
                <w:lang w:val="en-US" w:eastAsia="zh-CN" w:bidi="ar-SA"/>
              </w:rPr>
            </w:pPr>
            <w:r>
              <w:rPr>
                <w:rFonts w:hint="eastAsia" w:ascii="Times New Roman" w:hAnsi="Times New Roman" w:eastAsia="仿宋_GB2312" w:cs="Times New Roman"/>
                <w:color w:val="000000"/>
                <w:kern w:val="0"/>
                <w:sz w:val="24"/>
                <w:szCs w:val="20"/>
                <w:highlight w:val="none"/>
                <w:lang w:eastAsia="zh"/>
              </w:rPr>
              <w:t>《四川省道路运输条例》第六十六条</w:t>
            </w:r>
          </w:p>
        </w:tc>
      </w:tr>
      <w:tr w14:paraId="3483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2" w:type="dxa"/>
            <w:gridSpan w:val="2"/>
            <w:noWrap w:val="0"/>
            <w:vAlign w:val="center"/>
          </w:tcPr>
          <w:p w14:paraId="5682F63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b w:val="0"/>
                <w:bCs w:val="0"/>
                <w:color w:val="000000"/>
                <w:kern w:val="0"/>
                <w:sz w:val="24"/>
                <w:szCs w:val="20"/>
                <w:highlight w:val="none"/>
                <w:lang w:val="en-US" w:eastAsia="zh-CN"/>
              </w:rPr>
            </w:pPr>
            <w:r>
              <w:rPr>
                <w:rFonts w:hint="default" w:ascii="Times New Roman" w:hAnsi="Times New Roman" w:eastAsia="黑体" w:cs="Times New Roman"/>
                <w:b w:val="0"/>
                <w:bCs w:val="0"/>
                <w:color w:val="000000"/>
                <w:kern w:val="0"/>
                <w:sz w:val="24"/>
                <w:szCs w:val="20"/>
                <w:highlight w:val="none"/>
                <w:lang w:val="en-US" w:eastAsia="zh-CN"/>
              </w:rPr>
              <w:t>检查内容三：车辆管理</w:t>
            </w:r>
          </w:p>
        </w:tc>
      </w:tr>
      <w:tr w14:paraId="59D6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5FAB54E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val="en-US" w:eastAsia="zh-CN"/>
              </w:rPr>
              <w:t>.是否保证提供服务车辆具备合法营运资质；是否保证线上提供服务的车辆与线下实际提供服务的车辆一致</w:t>
            </w:r>
          </w:p>
        </w:tc>
        <w:tc>
          <w:tcPr>
            <w:tcW w:w="6185" w:type="dxa"/>
            <w:noWrap w:val="0"/>
            <w:vAlign w:val="center"/>
          </w:tcPr>
          <w:p w14:paraId="7DD2018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lang w:val="en-US" w:eastAsia="zh-CN"/>
              </w:rPr>
            </w:pPr>
            <w:r>
              <w:rPr>
                <w:rFonts w:hint="default" w:ascii="Times New Roman" w:hAnsi="Times New Roman" w:eastAsia="仿宋_GB2312" w:cs="Times New Roman"/>
                <w:b w:val="0"/>
                <w:bCs/>
                <w:color w:val="000000"/>
                <w:kern w:val="0"/>
                <w:sz w:val="24"/>
                <w:szCs w:val="20"/>
                <w:highlight w:val="none"/>
                <w:lang w:eastAsia="zh-CN"/>
              </w:rPr>
              <w:t>《网络预约出租汽车经营服务管理暂行办法》</w:t>
            </w:r>
            <w:r>
              <w:rPr>
                <w:rFonts w:hint="default" w:ascii="Times New Roman" w:hAnsi="Times New Roman" w:eastAsia="仿宋_GB2312" w:cs="Times New Roman"/>
                <w:b w:val="0"/>
                <w:bCs/>
                <w:color w:val="000000"/>
                <w:kern w:val="0"/>
                <w:sz w:val="24"/>
                <w:szCs w:val="20"/>
                <w:highlight w:val="none"/>
              </w:rPr>
              <w:t>第十七条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第三十五条</w:t>
            </w:r>
            <w:r>
              <w:rPr>
                <w:rFonts w:hint="default" w:ascii="Times New Roman" w:hAnsi="Times New Roman" w:eastAsia="仿宋_GB2312" w:cs="Times New Roman"/>
                <w:b w:val="0"/>
                <w:bCs/>
                <w:color w:val="000000"/>
                <w:kern w:val="0"/>
                <w:sz w:val="24"/>
                <w:szCs w:val="20"/>
                <w:highlight w:val="none"/>
                <w:lang w:val="en-US" w:eastAsia="zh-CN"/>
              </w:rPr>
              <w:t>第一款</w:t>
            </w:r>
            <w:r>
              <w:rPr>
                <w:rFonts w:hint="default" w:ascii="Times New Roman" w:hAnsi="Times New Roman" w:eastAsia="仿宋_GB2312" w:cs="Times New Roman"/>
                <w:b w:val="0"/>
                <w:bCs/>
                <w:color w:val="000000"/>
                <w:kern w:val="0"/>
                <w:sz w:val="24"/>
                <w:szCs w:val="20"/>
                <w:highlight w:val="none"/>
              </w:rPr>
              <w:t>第一项</w:t>
            </w:r>
          </w:p>
        </w:tc>
      </w:tr>
      <w:tr w14:paraId="15AD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2" w:type="dxa"/>
            <w:gridSpan w:val="2"/>
            <w:noWrap w:val="0"/>
            <w:vAlign w:val="center"/>
          </w:tcPr>
          <w:p w14:paraId="78495E3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黑体"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lang w:val="en-US" w:eastAsia="zh-CN"/>
              </w:rPr>
              <w:t>四</w:t>
            </w:r>
            <w:r>
              <w:rPr>
                <w:rFonts w:hint="default" w:ascii="Times New Roman" w:hAnsi="Times New Roman" w:eastAsia="黑体" w:cs="Times New Roman"/>
                <w:color w:val="000000"/>
                <w:kern w:val="0"/>
                <w:sz w:val="24"/>
                <w:szCs w:val="20"/>
                <w:highlight w:val="none"/>
              </w:rPr>
              <w:t>：</w:t>
            </w:r>
            <w:r>
              <w:rPr>
                <w:rFonts w:hint="eastAsia" w:ascii="Times New Roman" w:hAnsi="Times New Roman" w:eastAsia="黑体" w:cs="Times New Roman"/>
                <w:strike w:val="0"/>
                <w:dstrike w:val="0"/>
                <w:color w:val="000000"/>
                <w:kern w:val="0"/>
                <w:sz w:val="24"/>
                <w:szCs w:val="20"/>
                <w:highlight w:val="none"/>
                <w:lang w:eastAsia="zh-CN"/>
              </w:rPr>
              <w:t>经营行为</w:t>
            </w:r>
          </w:p>
        </w:tc>
      </w:tr>
      <w:tr w14:paraId="14BB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399F1CF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bidi="ar-SA"/>
              </w:rPr>
            </w:pPr>
            <w:r>
              <w:rPr>
                <w:rFonts w:hint="eastAsia"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是否有按规定将提供服务的车辆、驾驶员相关信息向服务所在地出租汽车行政主管部门报备的记录</w:t>
            </w:r>
          </w:p>
        </w:tc>
        <w:tc>
          <w:tcPr>
            <w:tcW w:w="6185" w:type="dxa"/>
            <w:noWrap w:val="0"/>
            <w:vAlign w:val="center"/>
          </w:tcPr>
          <w:p w14:paraId="3418E1E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lang w:val="en-US" w:eastAsia="zh-CN"/>
              </w:rPr>
            </w:pPr>
            <w:r>
              <w:rPr>
                <w:rFonts w:hint="default" w:ascii="Times New Roman" w:hAnsi="Times New Roman" w:eastAsia="仿宋_GB2312" w:cs="Times New Roman"/>
                <w:b w:val="0"/>
                <w:bCs/>
                <w:color w:val="000000"/>
                <w:kern w:val="0"/>
                <w:sz w:val="24"/>
                <w:szCs w:val="20"/>
                <w:highlight w:val="none"/>
                <w:lang w:eastAsia="zh-CN"/>
              </w:rPr>
              <w:t>《网络预约出租汽车经营服务管理暂行办法》</w:t>
            </w:r>
            <w:r>
              <w:rPr>
                <w:rFonts w:hint="default" w:ascii="Times New Roman" w:hAnsi="Times New Roman" w:eastAsia="仿宋_GB2312" w:cs="Times New Roman"/>
                <w:b w:val="0"/>
                <w:bCs/>
                <w:color w:val="000000"/>
                <w:kern w:val="0"/>
                <w:sz w:val="24"/>
                <w:szCs w:val="20"/>
                <w:highlight w:val="none"/>
              </w:rPr>
              <w:t>第十七条、第十八条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第三十五条</w:t>
            </w:r>
            <w:r>
              <w:rPr>
                <w:rFonts w:hint="default" w:ascii="Times New Roman" w:hAnsi="Times New Roman" w:eastAsia="仿宋_GB2312" w:cs="Times New Roman"/>
                <w:b w:val="0"/>
                <w:bCs/>
                <w:color w:val="000000"/>
                <w:kern w:val="0"/>
                <w:sz w:val="24"/>
                <w:szCs w:val="20"/>
                <w:highlight w:val="none"/>
                <w:lang w:val="en-US" w:eastAsia="zh-CN"/>
              </w:rPr>
              <w:t>第一款</w:t>
            </w:r>
            <w:r>
              <w:rPr>
                <w:rFonts w:hint="default" w:ascii="Times New Roman" w:hAnsi="Times New Roman" w:eastAsia="仿宋_GB2312" w:cs="Times New Roman"/>
                <w:b w:val="0"/>
                <w:bCs/>
                <w:color w:val="000000"/>
                <w:kern w:val="0"/>
                <w:sz w:val="24"/>
                <w:szCs w:val="20"/>
                <w:highlight w:val="none"/>
              </w:rPr>
              <w:t>第五项</w:t>
            </w:r>
          </w:p>
        </w:tc>
      </w:tr>
      <w:tr w14:paraId="7645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480FC43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bidi="ar-SA"/>
              </w:rPr>
            </w:pPr>
            <w:r>
              <w:rPr>
                <w:rFonts w:hint="eastAsia"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是否按照规定保证车辆技术状况良好</w:t>
            </w:r>
          </w:p>
        </w:tc>
        <w:tc>
          <w:tcPr>
            <w:tcW w:w="6185" w:type="dxa"/>
            <w:noWrap w:val="0"/>
            <w:vAlign w:val="center"/>
          </w:tcPr>
          <w:p w14:paraId="498EBD6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lang w:val="en-US" w:eastAsia="zh-CN"/>
              </w:rPr>
            </w:pPr>
            <w:r>
              <w:rPr>
                <w:rFonts w:hint="default" w:ascii="Times New Roman" w:hAnsi="Times New Roman" w:eastAsia="仿宋_GB2312" w:cs="Times New Roman"/>
                <w:b w:val="0"/>
                <w:bCs/>
                <w:color w:val="000000"/>
                <w:kern w:val="0"/>
                <w:sz w:val="24"/>
                <w:szCs w:val="20"/>
                <w:highlight w:val="none"/>
                <w:lang w:eastAsia="zh-CN"/>
              </w:rPr>
              <w:t>《网络预约出租汽车经营服务管理暂行办法》</w:t>
            </w:r>
            <w:r>
              <w:rPr>
                <w:rFonts w:hint="default" w:ascii="Times New Roman" w:hAnsi="Times New Roman" w:eastAsia="仿宋_GB2312" w:cs="Times New Roman"/>
                <w:b w:val="0"/>
                <w:bCs/>
                <w:color w:val="000000"/>
                <w:kern w:val="0"/>
                <w:sz w:val="24"/>
                <w:szCs w:val="20"/>
                <w:highlight w:val="none"/>
              </w:rPr>
              <w:t>第十七条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第三十五条</w:t>
            </w:r>
            <w:r>
              <w:rPr>
                <w:rFonts w:hint="default" w:ascii="Times New Roman" w:hAnsi="Times New Roman" w:eastAsia="仿宋_GB2312" w:cs="Times New Roman"/>
                <w:b w:val="0"/>
                <w:bCs/>
                <w:color w:val="000000"/>
                <w:kern w:val="0"/>
                <w:sz w:val="24"/>
                <w:szCs w:val="20"/>
                <w:highlight w:val="none"/>
                <w:lang w:val="en-US" w:eastAsia="zh-CN"/>
              </w:rPr>
              <w:t>第一款</w:t>
            </w:r>
            <w:r>
              <w:rPr>
                <w:rFonts w:hint="default" w:ascii="Times New Roman" w:hAnsi="Times New Roman" w:eastAsia="仿宋_GB2312" w:cs="Times New Roman"/>
                <w:b w:val="0"/>
                <w:bCs/>
                <w:color w:val="000000"/>
                <w:kern w:val="0"/>
                <w:sz w:val="24"/>
                <w:szCs w:val="20"/>
                <w:highlight w:val="none"/>
              </w:rPr>
              <w:t>第三项</w:t>
            </w:r>
          </w:p>
        </w:tc>
      </w:tr>
      <w:tr w14:paraId="793C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2B9F9E3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是否在许可的经营区域内从事经营活动</w:t>
            </w:r>
          </w:p>
        </w:tc>
        <w:tc>
          <w:tcPr>
            <w:tcW w:w="6185" w:type="dxa"/>
            <w:noWrap w:val="0"/>
            <w:vAlign w:val="center"/>
          </w:tcPr>
          <w:p w14:paraId="24C6FAD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rPr>
            </w:pPr>
            <w:r>
              <w:rPr>
                <w:rFonts w:hint="default" w:ascii="Times New Roman" w:hAnsi="Times New Roman" w:eastAsia="仿宋_GB2312" w:cs="Times New Roman"/>
                <w:b w:val="0"/>
                <w:bCs/>
                <w:color w:val="000000"/>
                <w:kern w:val="0"/>
                <w:sz w:val="24"/>
                <w:szCs w:val="20"/>
                <w:highlight w:val="none"/>
                <w:lang w:eastAsia="zh-CN"/>
              </w:rPr>
              <w:t>《网络预约出租汽车经营服务管理暂行办法》</w:t>
            </w:r>
            <w:r>
              <w:rPr>
                <w:rFonts w:hint="default" w:ascii="Times New Roman" w:hAnsi="Times New Roman" w:eastAsia="仿宋_GB2312" w:cs="Times New Roman"/>
                <w:b w:val="0"/>
                <w:bCs/>
                <w:color w:val="000000"/>
                <w:kern w:val="0"/>
                <w:sz w:val="24"/>
                <w:szCs w:val="20"/>
                <w:highlight w:val="none"/>
              </w:rPr>
              <w:t>第二十二条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第三十五条</w:t>
            </w:r>
            <w:r>
              <w:rPr>
                <w:rFonts w:hint="default" w:ascii="Times New Roman" w:hAnsi="Times New Roman" w:eastAsia="仿宋_GB2312" w:cs="Times New Roman"/>
                <w:b w:val="0"/>
                <w:bCs/>
                <w:color w:val="000000"/>
                <w:kern w:val="0"/>
                <w:sz w:val="24"/>
                <w:szCs w:val="20"/>
                <w:highlight w:val="none"/>
                <w:lang w:val="en-US" w:eastAsia="zh-CN"/>
              </w:rPr>
              <w:t>第一款</w:t>
            </w:r>
            <w:r>
              <w:rPr>
                <w:rFonts w:hint="default" w:ascii="Times New Roman" w:hAnsi="Times New Roman" w:eastAsia="仿宋_GB2312" w:cs="Times New Roman"/>
                <w:b w:val="0"/>
                <w:bCs/>
                <w:color w:val="000000"/>
                <w:kern w:val="0"/>
                <w:sz w:val="24"/>
                <w:szCs w:val="20"/>
                <w:highlight w:val="none"/>
              </w:rPr>
              <w:t>第四项</w:t>
            </w:r>
          </w:p>
        </w:tc>
      </w:tr>
      <w:tr w14:paraId="349B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6495530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是否按照规定制定服务质量标准、建立并落实乘客投诉处理制度</w:t>
            </w:r>
          </w:p>
        </w:tc>
        <w:tc>
          <w:tcPr>
            <w:tcW w:w="6185" w:type="dxa"/>
            <w:noWrap w:val="0"/>
            <w:vAlign w:val="center"/>
          </w:tcPr>
          <w:p w14:paraId="319C616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rPr>
            </w:pPr>
            <w:r>
              <w:rPr>
                <w:rFonts w:hint="default" w:ascii="Times New Roman" w:hAnsi="Times New Roman" w:eastAsia="仿宋_GB2312" w:cs="Times New Roman"/>
                <w:b w:val="0"/>
                <w:bCs/>
                <w:color w:val="000000"/>
                <w:kern w:val="0"/>
                <w:sz w:val="24"/>
                <w:szCs w:val="20"/>
                <w:highlight w:val="none"/>
                <w:lang w:eastAsia="zh-CN"/>
              </w:rPr>
              <w:t>《网络预约出租汽车经营服务管理暂行办法》</w:t>
            </w:r>
            <w:r>
              <w:rPr>
                <w:rFonts w:hint="default" w:ascii="Times New Roman" w:hAnsi="Times New Roman" w:eastAsia="仿宋_GB2312" w:cs="Times New Roman"/>
                <w:b w:val="0"/>
                <w:bCs/>
                <w:color w:val="000000"/>
                <w:kern w:val="0"/>
                <w:sz w:val="24"/>
                <w:szCs w:val="20"/>
                <w:highlight w:val="none"/>
              </w:rPr>
              <w:t>第十九条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第三十五条</w:t>
            </w:r>
            <w:r>
              <w:rPr>
                <w:rFonts w:hint="default" w:ascii="Times New Roman" w:hAnsi="Times New Roman" w:eastAsia="仿宋_GB2312" w:cs="Times New Roman"/>
                <w:b w:val="0"/>
                <w:bCs/>
                <w:color w:val="000000"/>
                <w:kern w:val="0"/>
                <w:sz w:val="24"/>
                <w:szCs w:val="20"/>
                <w:highlight w:val="none"/>
                <w:lang w:val="en-US" w:eastAsia="zh-CN"/>
              </w:rPr>
              <w:t>第一款</w:t>
            </w:r>
            <w:r>
              <w:rPr>
                <w:rFonts w:hint="default" w:ascii="Times New Roman" w:hAnsi="Times New Roman" w:eastAsia="仿宋_GB2312" w:cs="Times New Roman"/>
                <w:b w:val="0"/>
                <w:bCs/>
                <w:color w:val="000000"/>
                <w:kern w:val="0"/>
                <w:sz w:val="24"/>
                <w:szCs w:val="20"/>
                <w:highlight w:val="none"/>
              </w:rPr>
              <w:t>第六项</w:t>
            </w:r>
          </w:p>
        </w:tc>
      </w:tr>
      <w:tr w14:paraId="6853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096E8DF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10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是否履行运营服务标准，未存在途中甩客、故意绕道行驶、违规收费等严重违反国家相关运营服务标准的行为</w:t>
            </w:r>
          </w:p>
        </w:tc>
        <w:tc>
          <w:tcPr>
            <w:tcW w:w="6185" w:type="dxa"/>
            <w:noWrap w:val="0"/>
            <w:vAlign w:val="center"/>
          </w:tcPr>
          <w:p w14:paraId="5AC11D1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rPr>
            </w:pPr>
            <w:r>
              <w:rPr>
                <w:rFonts w:hint="default" w:ascii="Times New Roman" w:hAnsi="Times New Roman" w:eastAsia="仿宋_GB2312" w:cs="Times New Roman"/>
                <w:b w:val="0"/>
                <w:bCs/>
                <w:color w:val="000000"/>
                <w:kern w:val="0"/>
                <w:sz w:val="24"/>
                <w:szCs w:val="20"/>
                <w:highlight w:val="none"/>
                <w:lang w:eastAsia="zh-CN"/>
              </w:rPr>
              <w:t>《网络预约出租汽车经营服务管理暂行办法》</w:t>
            </w:r>
            <w:r>
              <w:rPr>
                <w:rFonts w:hint="default" w:ascii="Times New Roman" w:hAnsi="Times New Roman" w:eastAsia="仿宋_GB2312" w:cs="Times New Roman"/>
                <w:b w:val="0"/>
                <w:bCs/>
                <w:color w:val="000000"/>
                <w:kern w:val="0"/>
                <w:sz w:val="24"/>
                <w:szCs w:val="20"/>
                <w:highlight w:val="none"/>
              </w:rPr>
              <w:t>第二十五条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第三十五条</w:t>
            </w:r>
            <w:r>
              <w:rPr>
                <w:rFonts w:hint="default" w:ascii="Times New Roman" w:hAnsi="Times New Roman" w:eastAsia="仿宋_GB2312" w:cs="Times New Roman"/>
                <w:b w:val="0"/>
                <w:bCs/>
                <w:color w:val="000000"/>
                <w:kern w:val="0"/>
                <w:sz w:val="24"/>
                <w:szCs w:val="20"/>
                <w:highlight w:val="none"/>
                <w:lang w:val="en-US" w:eastAsia="zh-CN"/>
              </w:rPr>
              <w:t>第一款</w:t>
            </w:r>
            <w:r>
              <w:rPr>
                <w:rFonts w:hint="default" w:ascii="Times New Roman" w:hAnsi="Times New Roman" w:eastAsia="仿宋_GB2312" w:cs="Times New Roman"/>
                <w:b w:val="0"/>
                <w:bCs/>
                <w:color w:val="000000"/>
                <w:kern w:val="0"/>
                <w:sz w:val="24"/>
                <w:szCs w:val="20"/>
                <w:highlight w:val="none"/>
              </w:rPr>
              <w:t>第八项</w:t>
            </w:r>
          </w:p>
        </w:tc>
      </w:tr>
      <w:tr w14:paraId="3EB2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1ABA2DF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11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是否按照规定提供共享信息，配合出租汽车行政主管部门调取查阅相关数据信息</w:t>
            </w:r>
          </w:p>
        </w:tc>
        <w:tc>
          <w:tcPr>
            <w:tcW w:w="6185" w:type="dxa"/>
            <w:noWrap w:val="0"/>
            <w:vAlign w:val="center"/>
          </w:tcPr>
          <w:p w14:paraId="756C778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rPr>
            </w:pPr>
            <w:r>
              <w:rPr>
                <w:rFonts w:hint="default" w:ascii="Times New Roman" w:hAnsi="Times New Roman" w:eastAsia="仿宋_GB2312" w:cs="Times New Roman"/>
                <w:b w:val="0"/>
                <w:bCs/>
                <w:color w:val="000000"/>
                <w:kern w:val="0"/>
                <w:sz w:val="24"/>
                <w:szCs w:val="20"/>
                <w:highlight w:val="none"/>
                <w:lang w:eastAsia="zh-CN"/>
              </w:rPr>
              <w:t>《网络预约出租汽车经营服务管理暂行办法》</w:t>
            </w:r>
            <w:r>
              <w:rPr>
                <w:rFonts w:hint="default" w:ascii="Times New Roman" w:hAnsi="Times New Roman" w:eastAsia="仿宋_GB2312" w:cs="Times New Roman"/>
                <w:b w:val="0"/>
                <w:bCs/>
                <w:color w:val="000000"/>
                <w:kern w:val="0"/>
                <w:sz w:val="24"/>
                <w:szCs w:val="20"/>
                <w:highlight w:val="none"/>
              </w:rPr>
              <w:t>第二十九条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第三十五条</w:t>
            </w:r>
            <w:r>
              <w:rPr>
                <w:rFonts w:hint="default" w:ascii="Times New Roman" w:hAnsi="Times New Roman" w:eastAsia="仿宋_GB2312" w:cs="Times New Roman"/>
                <w:b w:val="0"/>
                <w:bCs/>
                <w:color w:val="000000"/>
                <w:kern w:val="0"/>
                <w:sz w:val="24"/>
                <w:szCs w:val="20"/>
                <w:highlight w:val="none"/>
                <w:lang w:val="en-US" w:eastAsia="zh-CN"/>
              </w:rPr>
              <w:t>第一款</w:t>
            </w:r>
            <w:r>
              <w:rPr>
                <w:rFonts w:hint="default" w:ascii="Times New Roman" w:hAnsi="Times New Roman" w:eastAsia="仿宋_GB2312" w:cs="Times New Roman"/>
                <w:b w:val="0"/>
                <w:bCs/>
                <w:color w:val="000000"/>
                <w:kern w:val="0"/>
                <w:sz w:val="24"/>
                <w:szCs w:val="20"/>
                <w:highlight w:val="none"/>
              </w:rPr>
              <w:t>第七项</w:t>
            </w:r>
          </w:p>
        </w:tc>
      </w:tr>
      <w:tr w14:paraId="2E15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47" w:type="dxa"/>
            <w:noWrap w:val="0"/>
            <w:vAlign w:val="center"/>
          </w:tcPr>
          <w:p w14:paraId="7DD4660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val="en-US" w:eastAsia="zh-CN"/>
              </w:rPr>
              <w:t>.是否对</w:t>
            </w:r>
            <w:r>
              <w:rPr>
                <w:rFonts w:hint="eastAsia" w:ascii="Times New Roman" w:hAnsi="Times New Roman" w:eastAsia="楷体" w:cs="Times New Roman"/>
                <w:color w:val="000000"/>
                <w:kern w:val="0"/>
                <w:sz w:val="24"/>
                <w:szCs w:val="20"/>
                <w:highlight w:val="none"/>
                <w:lang w:val="en-US" w:eastAsia="zh-CN"/>
              </w:rPr>
              <w:t>驾驶</w:t>
            </w:r>
            <w:r>
              <w:rPr>
                <w:rFonts w:hint="default" w:ascii="Times New Roman" w:hAnsi="Times New Roman" w:eastAsia="楷体" w:cs="Times New Roman"/>
                <w:color w:val="000000"/>
                <w:kern w:val="0"/>
                <w:sz w:val="24"/>
                <w:szCs w:val="20"/>
                <w:highlight w:val="none"/>
                <w:lang w:val="en-US" w:eastAsia="zh-CN"/>
              </w:rPr>
              <w:t>员进行岗前培训和日常教育</w:t>
            </w:r>
          </w:p>
        </w:tc>
        <w:tc>
          <w:tcPr>
            <w:tcW w:w="6185" w:type="dxa"/>
            <w:noWrap w:val="0"/>
            <w:vAlign w:val="center"/>
          </w:tcPr>
          <w:p w14:paraId="0E077BE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《网络预约出租汽车经营服务管理暂行办法》</w:t>
            </w:r>
            <w:r>
              <w:rPr>
                <w:rFonts w:hint="default" w:ascii="Times New Roman" w:hAnsi="Times New Roman" w:eastAsia="仿宋_GB2312" w:cs="Times New Roman"/>
                <w:strike w:val="0"/>
                <w:dstrike w:val="0"/>
                <w:color w:val="000000"/>
                <w:kern w:val="0"/>
                <w:sz w:val="24"/>
                <w:szCs w:val="20"/>
                <w:highlight w:val="none"/>
              </w:rPr>
              <w:t>第十八条</w:t>
            </w:r>
          </w:p>
        </w:tc>
      </w:tr>
    </w:tbl>
    <w:p w14:paraId="615881D2">
      <w:pPr>
        <w:pStyle w:val="2"/>
        <w:ind w:firstLine="632"/>
        <w:outlineLvl w:val="9"/>
        <w:rPr>
          <w:rFonts w:hint="default" w:ascii="Times New Roman" w:hAnsi="Times New Roman" w:eastAsia="黑体" w:cs="Times New Roman"/>
          <w:color w:val="000000"/>
          <w:highlight w:val="none"/>
        </w:rPr>
        <w:sectPr>
          <w:pgSz w:w="11906" w:h="16838"/>
          <w:pgMar w:top="2098" w:right="1474" w:bottom="1985" w:left="1588" w:header="851" w:footer="1389" w:gutter="0"/>
          <w:pgNumType w:fmt="decimal"/>
          <w:cols w:space="720" w:num="1"/>
          <w:docGrid w:type="linesAndChars" w:linePitch="579" w:charSpace="-849"/>
        </w:sectPr>
      </w:pPr>
    </w:p>
    <w:p w14:paraId="11004F18">
      <w:pPr>
        <w:pStyle w:val="2"/>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99" w:name="_Toc1211326538"/>
      <w:bookmarkStart w:id="100" w:name="_Toc1726977333"/>
      <w:bookmarkStart w:id="101" w:name="_Toc955320645"/>
      <w:bookmarkStart w:id="102" w:name="_Toc12766"/>
      <w:bookmarkStart w:id="103" w:name="_Toc1827296618"/>
      <w:bookmarkStart w:id="104" w:name="_Toc1626195594"/>
      <w:bookmarkStart w:id="105" w:name="_Toc200162819"/>
      <w:bookmarkStart w:id="106" w:name="_Toc1577335283"/>
      <w:bookmarkStart w:id="107" w:name="_Toc1606"/>
      <w:bookmarkStart w:id="108" w:name="_Toc585947030"/>
      <w:bookmarkStart w:id="109" w:name="_Toc25364"/>
      <w:bookmarkStart w:id="110" w:name="_Toc859581250"/>
      <w:bookmarkStart w:id="111" w:name="_Toc25662"/>
      <w:bookmarkStart w:id="112" w:name="_Toc5020"/>
      <w:bookmarkStart w:id="113" w:name="_Toc22668"/>
      <w:r>
        <w:rPr>
          <w:rFonts w:hint="default" w:ascii="Times New Roman" w:hAnsi="Times New Roman" w:eastAsia="黑体" w:cs="Times New Roman"/>
          <w:color w:val="000000"/>
          <w:sz w:val="32"/>
          <w:szCs w:val="32"/>
          <w:highlight w:val="none"/>
        </w:rPr>
        <w:t>07</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道路普通货物运输及站场经营者检查</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bl>
      <w:tblPr>
        <w:tblStyle w:val="16"/>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6147"/>
      </w:tblGrid>
      <w:tr w14:paraId="7760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0741CC13">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147" w:type="dxa"/>
            <w:noWrap w:val="0"/>
            <w:vAlign w:val="center"/>
          </w:tcPr>
          <w:p w14:paraId="363FF90E">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道路普通货物运输及站场</w:t>
            </w:r>
            <w:r>
              <w:rPr>
                <w:rFonts w:hint="default" w:ascii="Times New Roman" w:hAnsi="Times New Roman" w:eastAsia="仿宋_GB2312" w:cs="Times New Roman"/>
                <w:color w:val="000000"/>
                <w:kern w:val="0"/>
                <w:sz w:val="24"/>
                <w:szCs w:val="20"/>
                <w:highlight w:val="none"/>
                <w:lang w:val="en-US" w:eastAsia="zh-CN"/>
              </w:rPr>
              <w:t>经营者</w:t>
            </w:r>
          </w:p>
        </w:tc>
      </w:tr>
      <w:tr w14:paraId="1B5A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5BBF900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505C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F6B1FBB">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147" w:type="dxa"/>
            <w:noWrap w:val="0"/>
            <w:vAlign w:val="center"/>
          </w:tcPr>
          <w:p w14:paraId="372E337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3F12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7C7693D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一：经营资质</w:t>
            </w:r>
          </w:p>
        </w:tc>
      </w:tr>
      <w:tr w14:paraId="562F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4A95E49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b w:val="0"/>
                <w:bCs w:val="0"/>
                <w:color w:val="000000"/>
                <w:kern w:val="0"/>
                <w:sz w:val="24"/>
                <w:szCs w:val="20"/>
                <w:highlight w:val="none"/>
                <w:lang w:val="en-US" w:eastAsia="zh-CN"/>
              </w:rPr>
            </w:pPr>
            <w:r>
              <w:rPr>
                <w:rFonts w:hint="default" w:ascii="Times New Roman" w:hAnsi="Times New Roman" w:eastAsia="楷体" w:cs="Times New Roman"/>
                <w:b w:val="0"/>
                <w:bCs w:val="0"/>
                <w:color w:val="000000"/>
                <w:kern w:val="0"/>
                <w:sz w:val="24"/>
                <w:szCs w:val="20"/>
                <w:highlight w:val="none"/>
                <w:lang w:val="en-US" w:eastAsia="zh-CN"/>
              </w:rPr>
              <w:t>1.是否取得道路货物运输经营许可；是否使用失效、伪造、变造、被注销等无效的道路运输经营许可证；是否超越许可的事项，从事道路普通货物运输经营（除使用4500千克及以下普通货运车辆从事普通货运经营外）</w:t>
            </w:r>
          </w:p>
        </w:tc>
        <w:tc>
          <w:tcPr>
            <w:tcW w:w="6147" w:type="dxa"/>
            <w:noWrap w:val="0"/>
            <w:vAlign w:val="center"/>
          </w:tcPr>
          <w:p w14:paraId="2A7CD42B">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b w:val="0"/>
                <w:bCs w:val="0"/>
                <w:color w:val="000000"/>
                <w:kern w:val="0"/>
                <w:sz w:val="24"/>
                <w:szCs w:val="20"/>
                <w:highlight w:val="none"/>
              </w:rPr>
            </w:pPr>
            <w:r>
              <w:rPr>
                <w:rFonts w:hint="default" w:ascii="Times New Roman" w:hAnsi="Times New Roman" w:eastAsia="仿宋_GB2312" w:cs="Times New Roman"/>
                <w:b w:val="0"/>
                <w:bCs w:val="0"/>
                <w:color w:val="000000"/>
                <w:kern w:val="0"/>
                <w:sz w:val="24"/>
                <w:szCs w:val="20"/>
                <w:highlight w:val="none"/>
                <w:lang w:eastAsia="zh-CN"/>
              </w:rPr>
              <w:t>《中华人民共和国道路运输条例》</w:t>
            </w:r>
            <w:r>
              <w:rPr>
                <w:rFonts w:hint="default" w:ascii="Times New Roman" w:hAnsi="Times New Roman" w:eastAsia="仿宋_GB2312" w:cs="Times New Roman"/>
                <w:b w:val="0"/>
                <w:bCs w:val="0"/>
                <w:color w:val="000000"/>
                <w:kern w:val="0"/>
                <w:sz w:val="24"/>
                <w:szCs w:val="20"/>
                <w:highlight w:val="none"/>
                <w:lang w:val="en-US" w:eastAsia="zh-CN"/>
              </w:rPr>
              <w:t>第二十一条、第二十二条、</w:t>
            </w:r>
            <w:r>
              <w:rPr>
                <w:rFonts w:hint="default" w:ascii="Times New Roman" w:hAnsi="Times New Roman" w:eastAsia="仿宋_GB2312" w:cs="Times New Roman"/>
                <w:b w:val="0"/>
                <w:bCs w:val="0"/>
                <w:color w:val="000000"/>
                <w:kern w:val="0"/>
                <w:sz w:val="24"/>
                <w:szCs w:val="20"/>
                <w:highlight w:val="none"/>
              </w:rPr>
              <w:t>第二十四条</w:t>
            </w:r>
            <w:r>
              <w:rPr>
                <w:rFonts w:hint="default" w:ascii="Times New Roman" w:hAnsi="Times New Roman" w:eastAsia="仿宋_GB2312" w:cs="Times New Roman"/>
                <w:b w:val="0"/>
                <w:bCs w:val="0"/>
                <w:color w:val="000000"/>
                <w:kern w:val="0"/>
                <w:sz w:val="24"/>
                <w:szCs w:val="20"/>
                <w:highlight w:val="none"/>
                <w:lang w:eastAsia="zh-CN"/>
              </w:rPr>
              <w:t>、</w:t>
            </w:r>
            <w:r>
              <w:rPr>
                <w:rFonts w:hint="default" w:ascii="Times New Roman" w:hAnsi="Times New Roman" w:eastAsia="仿宋_GB2312" w:cs="Times New Roman"/>
                <w:b w:val="0"/>
                <w:bCs w:val="0"/>
                <w:color w:val="000000"/>
                <w:kern w:val="0"/>
                <w:sz w:val="24"/>
                <w:szCs w:val="20"/>
                <w:highlight w:val="none"/>
              </w:rPr>
              <w:t>第六十三条第一项</w:t>
            </w:r>
          </w:p>
          <w:p w14:paraId="7AB9E4E0">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b w:val="0"/>
                <w:bCs w:val="0"/>
                <w:color w:val="000000"/>
                <w:kern w:val="0"/>
                <w:sz w:val="24"/>
                <w:szCs w:val="20"/>
                <w:highlight w:val="none"/>
              </w:rPr>
            </w:pPr>
            <w:r>
              <w:rPr>
                <w:rFonts w:hint="default" w:ascii="Times New Roman" w:hAnsi="Times New Roman" w:eastAsia="仿宋_GB2312" w:cs="Times New Roman"/>
                <w:b w:val="0"/>
                <w:bCs w:val="0"/>
                <w:color w:val="000000"/>
                <w:kern w:val="0"/>
                <w:sz w:val="24"/>
                <w:szCs w:val="20"/>
                <w:highlight w:val="none"/>
                <w:lang w:eastAsia="zh-CN"/>
              </w:rPr>
              <w:t>《道路货物运输及站场管理规定》</w:t>
            </w:r>
            <w:r>
              <w:rPr>
                <w:rFonts w:hint="default" w:ascii="Times New Roman" w:hAnsi="Times New Roman" w:eastAsia="仿宋_GB2312" w:cs="Times New Roman"/>
                <w:b w:val="0"/>
                <w:bCs w:val="0"/>
                <w:color w:val="000000"/>
                <w:kern w:val="0"/>
                <w:sz w:val="24"/>
                <w:szCs w:val="20"/>
                <w:highlight w:val="none"/>
              </w:rPr>
              <w:t>第六条、第十条</w:t>
            </w:r>
            <w:r>
              <w:rPr>
                <w:rFonts w:hint="default" w:ascii="Times New Roman" w:hAnsi="Times New Roman" w:eastAsia="仿宋_GB2312" w:cs="Times New Roman"/>
                <w:b w:val="0"/>
                <w:bCs w:val="0"/>
                <w:color w:val="000000"/>
                <w:kern w:val="0"/>
                <w:sz w:val="24"/>
                <w:szCs w:val="20"/>
                <w:highlight w:val="none"/>
                <w:lang w:eastAsia="zh-CN"/>
              </w:rPr>
              <w:t>、</w:t>
            </w:r>
            <w:r>
              <w:rPr>
                <w:rFonts w:hint="default" w:ascii="Times New Roman" w:hAnsi="Times New Roman" w:eastAsia="仿宋_GB2312" w:cs="Times New Roman"/>
                <w:b w:val="0"/>
                <w:bCs w:val="0"/>
                <w:color w:val="000000"/>
                <w:kern w:val="0"/>
                <w:sz w:val="24"/>
                <w:szCs w:val="20"/>
                <w:highlight w:val="none"/>
              </w:rPr>
              <w:t>第六十一条</w:t>
            </w:r>
          </w:p>
        </w:tc>
      </w:tr>
      <w:tr w14:paraId="4E1D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036D315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是否非法转让、出租道路运输经营许可证件</w:t>
            </w:r>
          </w:p>
        </w:tc>
        <w:tc>
          <w:tcPr>
            <w:tcW w:w="6147" w:type="dxa"/>
            <w:noWrap w:val="0"/>
            <w:vAlign w:val="center"/>
          </w:tcPr>
          <w:p w14:paraId="255A777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第六十六条</w:t>
            </w:r>
          </w:p>
          <w:p w14:paraId="711673E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《道路货物运输及站场管理规定》</w:t>
            </w:r>
            <w:r>
              <w:rPr>
                <w:rFonts w:hint="default" w:ascii="Times New Roman" w:hAnsi="Times New Roman" w:eastAsia="仿宋_GB2312" w:cs="Times New Roman"/>
                <w:color w:val="000000"/>
                <w:kern w:val="0"/>
                <w:sz w:val="24"/>
                <w:szCs w:val="20"/>
                <w:highlight w:val="none"/>
              </w:rPr>
              <w:t>第二十条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第六十二条</w:t>
            </w:r>
          </w:p>
        </w:tc>
      </w:tr>
      <w:tr w14:paraId="0B46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6C8A94A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3.从事站场经营、货运代理（代办）等货运相关服务的，是否具备备案条件，并按规定进行备案</w:t>
            </w:r>
          </w:p>
        </w:tc>
        <w:tc>
          <w:tcPr>
            <w:tcW w:w="6147" w:type="dxa"/>
            <w:noWrap w:val="0"/>
            <w:vAlign w:val="center"/>
          </w:tcPr>
          <w:p w14:paraId="4261681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lang w:val="en-US" w:eastAsia="zh-CN"/>
              </w:rPr>
            </w:pPr>
            <w:r>
              <w:rPr>
                <w:rFonts w:hint="default" w:ascii="Times New Roman" w:hAnsi="Times New Roman" w:eastAsia="仿宋_GB2312" w:cs="Times New Roman"/>
                <w:b w:val="0"/>
                <w:bCs/>
                <w:color w:val="000000"/>
                <w:kern w:val="0"/>
                <w:sz w:val="24"/>
                <w:szCs w:val="20"/>
                <w:highlight w:val="none"/>
                <w:lang w:eastAsia="zh-CN"/>
              </w:rPr>
              <w:t>《中华人民共和国道路运输条例》</w:t>
            </w:r>
            <w:r>
              <w:rPr>
                <w:rFonts w:hint="default" w:ascii="Times New Roman" w:hAnsi="Times New Roman" w:eastAsia="仿宋_GB2312" w:cs="Times New Roman"/>
                <w:b w:val="0"/>
                <w:bCs/>
                <w:color w:val="000000"/>
                <w:kern w:val="0"/>
                <w:sz w:val="24"/>
                <w:szCs w:val="20"/>
                <w:highlight w:val="none"/>
              </w:rPr>
              <w:t>第三十九条第二款</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lang w:val="en-US" w:eastAsia="zh-CN"/>
              </w:rPr>
              <w:t>第四十九条第二款、</w:t>
            </w:r>
            <w:r>
              <w:rPr>
                <w:rFonts w:hint="default" w:ascii="Times New Roman" w:hAnsi="Times New Roman" w:eastAsia="仿宋_GB2312" w:cs="Times New Roman"/>
                <w:b w:val="0"/>
                <w:bCs/>
                <w:color w:val="000000"/>
                <w:kern w:val="0"/>
                <w:sz w:val="24"/>
                <w:szCs w:val="20"/>
                <w:highlight w:val="none"/>
              </w:rPr>
              <w:t>第六十五条第三款</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lang w:val="en-US" w:eastAsia="zh-CN"/>
              </w:rPr>
              <w:t>第七十四条第三款</w:t>
            </w:r>
          </w:p>
          <w:p w14:paraId="22E7057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rPr>
            </w:pPr>
            <w:r>
              <w:rPr>
                <w:rFonts w:hint="default" w:ascii="Times New Roman" w:hAnsi="Times New Roman" w:eastAsia="仿宋_GB2312" w:cs="Times New Roman"/>
                <w:b w:val="0"/>
                <w:bCs/>
                <w:color w:val="000000"/>
                <w:kern w:val="0"/>
                <w:sz w:val="24"/>
                <w:szCs w:val="20"/>
                <w:highlight w:val="none"/>
                <w:lang w:eastAsia="zh-CN"/>
              </w:rPr>
              <w:t>《道路货物运输及站场管理规定》</w:t>
            </w:r>
            <w:r>
              <w:rPr>
                <w:rFonts w:hint="default" w:ascii="Times New Roman" w:hAnsi="Times New Roman" w:eastAsia="仿宋_GB2312" w:cs="Times New Roman"/>
                <w:b w:val="0"/>
                <w:bCs/>
                <w:color w:val="000000"/>
                <w:kern w:val="0"/>
                <w:sz w:val="24"/>
                <w:szCs w:val="20"/>
                <w:highlight w:val="none"/>
              </w:rPr>
              <w:t>第九条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lang w:val="en-US" w:eastAsia="zh-CN"/>
              </w:rPr>
              <w:t>第十七条、</w:t>
            </w:r>
            <w:r>
              <w:rPr>
                <w:rFonts w:hint="default" w:ascii="Times New Roman" w:hAnsi="Times New Roman" w:eastAsia="仿宋_GB2312" w:cs="Times New Roman"/>
                <w:b w:val="0"/>
                <w:bCs/>
                <w:color w:val="000000"/>
                <w:kern w:val="0"/>
                <w:sz w:val="24"/>
                <w:szCs w:val="20"/>
                <w:highlight w:val="none"/>
              </w:rPr>
              <w:t>第六十五条</w:t>
            </w:r>
          </w:p>
        </w:tc>
      </w:tr>
      <w:tr w14:paraId="141A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5E34F7F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b w:val="0"/>
                <w:bCs w:val="0"/>
                <w:color w:val="000000"/>
                <w:kern w:val="0"/>
                <w:sz w:val="24"/>
                <w:szCs w:val="20"/>
                <w:highlight w:val="none"/>
                <w:lang w:val="en-US" w:eastAsia="zh-CN"/>
              </w:rPr>
            </w:pPr>
            <w:r>
              <w:rPr>
                <w:rFonts w:hint="default" w:ascii="Times New Roman" w:hAnsi="Times New Roman" w:eastAsia="黑体" w:cs="Times New Roman"/>
                <w:b w:val="0"/>
                <w:bCs w:val="0"/>
                <w:color w:val="000000"/>
                <w:kern w:val="0"/>
                <w:sz w:val="24"/>
                <w:szCs w:val="20"/>
                <w:highlight w:val="none"/>
                <w:lang w:val="en-US" w:eastAsia="zh-CN"/>
              </w:rPr>
              <w:t>检查内容二：人员</w:t>
            </w:r>
            <w:r>
              <w:rPr>
                <w:rFonts w:hint="eastAsia" w:ascii="Times New Roman" w:hAnsi="Times New Roman" w:eastAsia="黑体" w:cs="Times New Roman"/>
                <w:b w:val="0"/>
                <w:bCs w:val="0"/>
                <w:color w:val="000000"/>
                <w:kern w:val="0"/>
                <w:sz w:val="24"/>
                <w:szCs w:val="20"/>
                <w:highlight w:val="none"/>
                <w:lang w:val="en-US" w:eastAsia="zh-CN"/>
              </w:rPr>
              <w:t>管理</w:t>
            </w:r>
          </w:p>
        </w:tc>
      </w:tr>
      <w:tr w14:paraId="0C23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559D061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4.参加货运经营的驾驶员是否取得从业资格</w:t>
            </w:r>
          </w:p>
        </w:tc>
        <w:tc>
          <w:tcPr>
            <w:tcW w:w="6147" w:type="dxa"/>
            <w:noWrap w:val="0"/>
            <w:vAlign w:val="center"/>
          </w:tcPr>
          <w:p w14:paraId="0339F7A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rPr>
            </w:pPr>
            <w:r>
              <w:rPr>
                <w:rFonts w:hint="default" w:ascii="Times New Roman" w:hAnsi="Times New Roman" w:eastAsia="仿宋_GB2312" w:cs="Times New Roman"/>
                <w:b w:val="0"/>
                <w:bCs/>
                <w:color w:val="000000"/>
                <w:kern w:val="0"/>
                <w:sz w:val="24"/>
                <w:szCs w:val="20"/>
                <w:highlight w:val="none"/>
                <w:lang w:eastAsia="zh-CN"/>
              </w:rPr>
              <w:t>《中华人民共和国道路运输条例》</w:t>
            </w:r>
            <w:r>
              <w:rPr>
                <w:rFonts w:hint="default" w:ascii="Times New Roman" w:hAnsi="Times New Roman" w:eastAsia="仿宋_GB2312" w:cs="Times New Roman"/>
                <w:b w:val="0"/>
                <w:bCs/>
                <w:color w:val="000000"/>
                <w:kern w:val="0"/>
                <w:sz w:val="24"/>
                <w:szCs w:val="20"/>
                <w:highlight w:val="none"/>
              </w:rPr>
              <w:t>第</w:t>
            </w:r>
            <w:r>
              <w:rPr>
                <w:rFonts w:hint="default" w:ascii="Times New Roman" w:hAnsi="Times New Roman" w:eastAsia="仿宋_GB2312" w:cs="Times New Roman"/>
                <w:b w:val="0"/>
                <w:bCs/>
                <w:color w:val="000000"/>
                <w:kern w:val="0"/>
                <w:sz w:val="24"/>
                <w:szCs w:val="20"/>
                <w:highlight w:val="none"/>
                <w:lang w:val="en-US" w:eastAsia="zh-CN"/>
              </w:rPr>
              <w:t>二十二</w:t>
            </w:r>
            <w:r>
              <w:rPr>
                <w:rFonts w:hint="default" w:ascii="Times New Roman" w:hAnsi="Times New Roman" w:eastAsia="仿宋_GB2312" w:cs="Times New Roman"/>
                <w:b w:val="0"/>
                <w:bCs/>
                <w:color w:val="000000"/>
                <w:kern w:val="0"/>
                <w:sz w:val="24"/>
                <w:szCs w:val="20"/>
                <w:highlight w:val="none"/>
              </w:rPr>
              <w:t>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w:t>
            </w:r>
            <w:r>
              <w:rPr>
                <w:rFonts w:hint="default" w:ascii="Times New Roman" w:hAnsi="Times New Roman" w:eastAsia="仿宋_GB2312" w:cs="Times New Roman"/>
                <w:b w:val="0"/>
                <w:bCs/>
                <w:color w:val="000000"/>
                <w:kern w:val="0"/>
                <w:sz w:val="24"/>
                <w:szCs w:val="20"/>
                <w:highlight w:val="none"/>
                <w:lang w:val="en-US" w:eastAsia="zh-CN"/>
              </w:rPr>
              <w:t>六十四</w:t>
            </w:r>
            <w:r>
              <w:rPr>
                <w:rFonts w:hint="default" w:ascii="Times New Roman" w:hAnsi="Times New Roman" w:eastAsia="仿宋_GB2312" w:cs="Times New Roman"/>
                <w:b w:val="0"/>
                <w:bCs/>
                <w:color w:val="000000"/>
                <w:kern w:val="0"/>
                <w:sz w:val="24"/>
                <w:szCs w:val="20"/>
                <w:highlight w:val="none"/>
              </w:rPr>
              <w:t>条</w:t>
            </w:r>
          </w:p>
          <w:p w14:paraId="0927C4E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lang w:val="en-US" w:eastAsia="zh-CN"/>
              </w:rPr>
            </w:pPr>
            <w:r>
              <w:rPr>
                <w:rFonts w:hint="default" w:ascii="Times New Roman" w:hAnsi="Times New Roman" w:eastAsia="仿宋_GB2312" w:cs="Times New Roman"/>
                <w:b w:val="0"/>
                <w:bCs/>
                <w:color w:val="000000"/>
                <w:kern w:val="0"/>
                <w:sz w:val="24"/>
                <w:szCs w:val="20"/>
                <w:highlight w:val="none"/>
                <w:lang w:eastAsia="zh-CN"/>
              </w:rPr>
              <w:t>《道路货物运输及站场管理规定》</w:t>
            </w:r>
            <w:r>
              <w:rPr>
                <w:rFonts w:hint="default" w:ascii="Times New Roman" w:hAnsi="Times New Roman" w:eastAsia="仿宋_GB2312" w:cs="Times New Roman"/>
                <w:b w:val="0"/>
                <w:bCs/>
                <w:color w:val="000000"/>
                <w:kern w:val="0"/>
                <w:sz w:val="24"/>
                <w:szCs w:val="20"/>
                <w:highlight w:val="none"/>
              </w:rPr>
              <w:t>第六条</w:t>
            </w:r>
            <w:r>
              <w:rPr>
                <w:rFonts w:hint="default" w:ascii="Times New Roman" w:hAnsi="Times New Roman" w:eastAsia="仿宋_GB2312" w:cs="Times New Roman"/>
                <w:b w:val="0"/>
                <w:bCs/>
                <w:color w:val="000000"/>
                <w:kern w:val="0"/>
                <w:sz w:val="24"/>
                <w:szCs w:val="20"/>
                <w:highlight w:val="none"/>
                <w:lang w:val="en-US" w:eastAsia="zh-CN"/>
              </w:rPr>
              <w:t>第二项、第二十四条</w:t>
            </w:r>
          </w:p>
          <w:p w14:paraId="2EFE80A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lang w:val="en-US" w:eastAsia="zh-CN"/>
              </w:rPr>
            </w:pPr>
            <w:r>
              <w:rPr>
                <w:rFonts w:hint="default" w:ascii="Times New Roman" w:hAnsi="Times New Roman" w:eastAsia="仿宋_GB2312" w:cs="Times New Roman"/>
                <w:b w:val="0"/>
                <w:bCs/>
                <w:color w:val="000000"/>
                <w:kern w:val="0"/>
                <w:sz w:val="24"/>
                <w:szCs w:val="20"/>
                <w:highlight w:val="none"/>
                <w:lang w:eastAsia="zh-CN"/>
              </w:rPr>
              <w:t>《道路运输从业人员管理规定》</w:t>
            </w:r>
            <w:r>
              <w:rPr>
                <w:rFonts w:hint="default" w:ascii="Times New Roman" w:hAnsi="Times New Roman" w:eastAsia="仿宋_GB2312" w:cs="Times New Roman"/>
                <w:b w:val="0"/>
                <w:bCs/>
                <w:color w:val="000000"/>
                <w:kern w:val="0"/>
                <w:sz w:val="24"/>
                <w:szCs w:val="20"/>
                <w:highlight w:val="none"/>
                <w:lang w:val="en-US" w:eastAsia="zh-CN"/>
              </w:rPr>
              <w:t>第十条、第四十六条</w:t>
            </w:r>
          </w:p>
        </w:tc>
      </w:tr>
      <w:tr w14:paraId="7B03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0733F649">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5</w:t>
            </w:r>
            <w:r>
              <w:rPr>
                <w:rFonts w:hint="eastAsia" w:ascii="Times New Roman" w:hAnsi="Times New Roman" w:eastAsia="楷体" w:cs="Times New Roman"/>
                <w:color w:val="000000"/>
                <w:kern w:val="0"/>
                <w:sz w:val="24"/>
                <w:szCs w:val="20"/>
                <w:highlight w:val="none"/>
                <w:lang w:val="en-US" w:eastAsia="zh"/>
              </w:rPr>
              <w:t>.是否存在道路运输经营者或驾驶员负主要或者全部责任，造成较大以上道路运输行车事故</w:t>
            </w:r>
          </w:p>
        </w:tc>
        <w:tc>
          <w:tcPr>
            <w:tcW w:w="6147" w:type="dxa"/>
            <w:noWrap w:val="0"/>
            <w:vAlign w:val="center"/>
          </w:tcPr>
          <w:p w14:paraId="781CBBB6">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b w:val="0"/>
                <w:bCs/>
                <w:color w:val="000000"/>
                <w:kern w:val="0"/>
                <w:sz w:val="24"/>
                <w:szCs w:val="20"/>
                <w:highlight w:val="none"/>
                <w:lang w:eastAsia="zh-CN"/>
              </w:rPr>
            </w:pPr>
            <w:r>
              <w:rPr>
                <w:rFonts w:hint="eastAsia" w:ascii="Times New Roman" w:hAnsi="Times New Roman" w:eastAsia="仿宋_GB2312" w:cs="Times New Roman"/>
                <w:b w:val="0"/>
                <w:bCs/>
                <w:color w:val="000000"/>
                <w:kern w:val="0"/>
                <w:sz w:val="24"/>
                <w:szCs w:val="20"/>
                <w:highlight w:val="none"/>
                <w:lang w:eastAsia="zh"/>
              </w:rPr>
              <w:t>《四川省道路运输条例》第六十六条</w:t>
            </w:r>
          </w:p>
        </w:tc>
      </w:tr>
      <w:tr w14:paraId="30C4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1F16A140">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6</w:t>
            </w:r>
            <w:r>
              <w:rPr>
                <w:rFonts w:hint="eastAsia" w:ascii="Times New Roman" w:hAnsi="Times New Roman" w:eastAsia="楷体" w:cs="Times New Roman"/>
                <w:color w:val="000000"/>
                <w:kern w:val="0"/>
                <w:sz w:val="24"/>
                <w:szCs w:val="20"/>
                <w:highlight w:val="none"/>
                <w:lang w:val="en-US" w:eastAsia="zh"/>
              </w:rPr>
              <w:t>.客货驾驶员是否在记分周期内扣满记分</w:t>
            </w:r>
          </w:p>
        </w:tc>
        <w:tc>
          <w:tcPr>
            <w:tcW w:w="6147" w:type="dxa"/>
            <w:noWrap w:val="0"/>
            <w:vAlign w:val="center"/>
          </w:tcPr>
          <w:p w14:paraId="7D72CAD6">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b w:val="0"/>
                <w:bCs/>
                <w:color w:val="000000"/>
                <w:kern w:val="0"/>
                <w:sz w:val="24"/>
                <w:szCs w:val="20"/>
                <w:highlight w:val="none"/>
                <w:lang w:eastAsia="zh-CN"/>
              </w:rPr>
            </w:pPr>
            <w:r>
              <w:rPr>
                <w:rFonts w:hint="eastAsia" w:ascii="Times New Roman" w:hAnsi="Times New Roman" w:eastAsia="仿宋_GB2312" w:cs="Times New Roman"/>
                <w:b w:val="0"/>
                <w:bCs/>
                <w:color w:val="000000"/>
                <w:kern w:val="0"/>
                <w:sz w:val="24"/>
                <w:szCs w:val="20"/>
                <w:highlight w:val="none"/>
                <w:lang w:eastAsia="zh"/>
              </w:rPr>
              <w:t>《四川省道路运输条例》第五十六条第二款、第六十七条</w:t>
            </w:r>
          </w:p>
        </w:tc>
      </w:tr>
      <w:tr w14:paraId="2676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6D91466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b/>
                <w:bCs/>
                <w:strike w:val="0"/>
                <w:dstrike w:val="0"/>
                <w:color w:val="000000"/>
                <w:kern w:val="0"/>
                <w:sz w:val="24"/>
                <w:szCs w:val="20"/>
                <w:highlight w:val="none"/>
                <w:lang w:val="en-US" w:eastAsia="zh-CN"/>
              </w:rPr>
              <w:t>三</w:t>
            </w:r>
            <w:r>
              <w:rPr>
                <w:rFonts w:hint="default" w:ascii="Times New Roman" w:hAnsi="Times New Roman" w:eastAsia="黑体" w:cs="Times New Roman"/>
                <w:color w:val="000000"/>
                <w:kern w:val="0"/>
                <w:sz w:val="24"/>
                <w:szCs w:val="20"/>
                <w:highlight w:val="none"/>
              </w:rPr>
              <w:t>：车辆管理</w:t>
            </w:r>
          </w:p>
        </w:tc>
      </w:tr>
      <w:tr w14:paraId="28A5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210051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val="en-US" w:eastAsia="zh-CN"/>
              </w:rPr>
              <w:t>.车辆是否取得道路运输证</w:t>
            </w:r>
          </w:p>
        </w:tc>
        <w:tc>
          <w:tcPr>
            <w:tcW w:w="6147" w:type="dxa"/>
            <w:noWrap w:val="0"/>
            <w:vAlign w:val="center"/>
          </w:tcPr>
          <w:p w14:paraId="4711E51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rPr>
            </w:pPr>
            <w:r>
              <w:rPr>
                <w:rFonts w:hint="default" w:ascii="Times New Roman" w:hAnsi="Times New Roman" w:eastAsia="仿宋_GB2312" w:cs="Times New Roman"/>
                <w:b w:val="0"/>
                <w:bCs/>
                <w:color w:val="000000"/>
                <w:kern w:val="0"/>
                <w:sz w:val="24"/>
                <w:szCs w:val="20"/>
                <w:highlight w:val="none"/>
                <w:lang w:eastAsia="zh-CN"/>
              </w:rPr>
              <w:t>《中华人民共和国道路运输条例》</w:t>
            </w:r>
            <w:r>
              <w:rPr>
                <w:rFonts w:hint="default" w:ascii="Times New Roman" w:hAnsi="Times New Roman" w:eastAsia="仿宋_GB2312" w:cs="Times New Roman"/>
                <w:b w:val="0"/>
                <w:bCs/>
                <w:color w:val="000000"/>
                <w:kern w:val="0"/>
                <w:sz w:val="24"/>
                <w:szCs w:val="20"/>
                <w:highlight w:val="none"/>
              </w:rPr>
              <w:t>第二十一条</w:t>
            </w:r>
          </w:p>
          <w:p w14:paraId="6147C06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color w:val="000000"/>
                <w:kern w:val="0"/>
                <w:sz w:val="24"/>
                <w:szCs w:val="20"/>
                <w:highlight w:val="none"/>
                <w:lang w:val="en-US" w:eastAsia="zh-CN"/>
              </w:rPr>
            </w:pPr>
            <w:r>
              <w:rPr>
                <w:rFonts w:hint="default" w:ascii="Times New Roman" w:hAnsi="Times New Roman" w:eastAsia="仿宋_GB2312" w:cs="Times New Roman"/>
                <w:b w:val="0"/>
                <w:bCs/>
                <w:color w:val="000000"/>
                <w:kern w:val="0"/>
                <w:sz w:val="24"/>
                <w:szCs w:val="20"/>
                <w:highlight w:val="none"/>
                <w:lang w:eastAsia="zh-CN"/>
              </w:rPr>
              <w:t>《道路货物运输及站场管理规定》</w:t>
            </w:r>
            <w:r>
              <w:rPr>
                <w:rFonts w:hint="default" w:ascii="Times New Roman" w:hAnsi="Times New Roman" w:eastAsia="仿宋_GB2312" w:cs="Times New Roman"/>
                <w:b w:val="0"/>
                <w:bCs/>
                <w:color w:val="000000"/>
                <w:kern w:val="0"/>
                <w:sz w:val="24"/>
                <w:szCs w:val="20"/>
                <w:highlight w:val="none"/>
              </w:rPr>
              <w:t>第十四条</w:t>
            </w:r>
            <w:r>
              <w:rPr>
                <w:rFonts w:hint="default" w:ascii="Times New Roman" w:hAnsi="Times New Roman" w:eastAsia="仿宋_GB2312" w:cs="Times New Roman"/>
                <w:b w:val="0"/>
                <w:bCs/>
                <w:color w:val="000000"/>
                <w:kern w:val="0"/>
                <w:sz w:val="24"/>
                <w:szCs w:val="20"/>
                <w:highlight w:val="none"/>
                <w:lang w:eastAsia="zh-CN"/>
              </w:rPr>
              <w:t>、</w:t>
            </w:r>
            <w:r>
              <w:rPr>
                <w:rFonts w:hint="default" w:ascii="Times New Roman" w:hAnsi="Times New Roman" w:eastAsia="仿宋_GB2312" w:cs="Times New Roman"/>
                <w:b w:val="0"/>
                <w:bCs/>
                <w:color w:val="000000"/>
                <w:kern w:val="0"/>
                <w:sz w:val="24"/>
                <w:szCs w:val="20"/>
                <w:highlight w:val="none"/>
              </w:rPr>
              <w:t>第六十三条第一款</w:t>
            </w:r>
          </w:p>
        </w:tc>
      </w:tr>
      <w:tr w14:paraId="1494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71D43E4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bidi="ar-SA"/>
              </w:rPr>
            </w:pPr>
            <w:r>
              <w:rPr>
                <w:rFonts w:hint="eastAsia"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车辆是否按照</w:t>
            </w:r>
            <w:r>
              <w:rPr>
                <w:rFonts w:hint="default" w:ascii="Times New Roman" w:hAnsi="Times New Roman" w:eastAsia="楷体" w:cs="Times New Roman"/>
                <w:color w:val="000000"/>
                <w:kern w:val="0"/>
                <w:sz w:val="24"/>
                <w:szCs w:val="20"/>
                <w:highlight w:val="none"/>
                <w:lang w:val="en-US" w:eastAsia="zh-CN"/>
              </w:rPr>
              <w:t>规定</w:t>
            </w:r>
            <w:r>
              <w:rPr>
                <w:rFonts w:hint="default" w:ascii="Times New Roman" w:hAnsi="Times New Roman" w:eastAsia="楷体" w:cs="Times New Roman"/>
                <w:color w:val="000000"/>
                <w:kern w:val="0"/>
                <w:sz w:val="24"/>
                <w:szCs w:val="20"/>
                <w:highlight w:val="none"/>
              </w:rPr>
              <w:t>每12个月</w:t>
            </w:r>
            <w:r>
              <w:rPr>
                <w:rFonts w:hint="default" w:ascii="Times New Roman" w:hAnsi="Times New Roman" w:eastAsia="楷体" w:cs="Times New Roman"/>
                <w:color w:val="000000"/>
                <w:kern w:val="0"/>
                <w:sz w:val="24"/>
                <w:szCs w:val="20"/>
                <w:highlight w:val="none"/>
                <w:lang w:val="en-US" w:eastAsia="zh-CN"/>
              </w:rPr>
              <w:t>或者6个月</w:t>
            </w:r>
            <w:r>
              <w:rPr>
                <w:rFonts w:hint="default" w:ascii="Times New Roman" w:hAnsi="Times New Roman" w:eastAsia="楷体" w:cs="Times New Roman"/>
                <w:color w:val="000000"/>
                <w:kern w:val="0"/>
                <w:sz w:val="24"/>
                <w:szCs w:val="20"/>
                <w:highlight w:val="none"/>
              </w:rPr>
              <w:t>进行1次</w:t>
            </w:r>
            <w:r>
              <w:rPr>
                <w:rFonts w:hint="default" w:ascii="Times New Roman" w:hAnsi="Times New Roman" w:eastAsia="楷体" w:cs="Times New Roman"/>
                <w:color w:val="000000"/>
                <w:kern w:val="0"/>
                <w:sz w:val="24"/>
                <w:szCs w:val="20"/>
                <w:highlight w:val="none"/>
                <w:lang w:val="en-US" w:eastAsia="zh-CN"/>
              </w:rPr>
              <w:t>检验</w:t>
            </w:r>
            <w:r>
              <w:rPr>
                <w:rFonts w:hint="default" w:ascii="Times New Roman" w:hAnsi="Times New Roman" w:eastAsia="楷体" w:cs="Times New Roman"/>
                <w:color w:val="000000"/>
                <w:kern w:val="0"/>
                <w:sz w:val="24"/>
                <w:szCs w:val="20"/>
                <w:highlight w:val="none"/>
              </w:rPr>
              <w:t>检测和</w:t>
            </w:r>
            <w:r>
              <w:rPr>
                <w:rFonts w:hint="default" w:ascii="Times New Roman" w:hAnsi="Times New Roman" w:eastAsia="楷体" w:cs="Times New Roman"/>
                <w:color w:val="000000"/>
                <w:kern w:val="0"/>
                <w:sz w:val="24"/>
                <w:szCs w:val="20"/>
                <w:highlight w:val="none"/>
                <w:lang w:val="en-US" w:eastAsia="zh-CN"/>
              </w:rPr>
              <w:t>技术等级</w:t>
            </w:r>
            <w:r>
              <w:rPr>
                <w:rFonts w:hint="default" w:ascii="Times New Roman" w:hAnsi="Times New Roman" w:eastAsia="楷体" w:cs="Times New Roman"/>
                <w:color w:val="000000"/>
                <w:kern w:val="0"/>
                <w:sz w:val="24"/>
                <w:szCs w:val="20"/>
                <w:highlight w:val="none"/>
              </w:rPr>
              <w:t>评定，车辆技术等级是否达到二级以上</w:t>
            </w:r>
          </w:p>
        </w:tc>
        <w:tc>
          <w:tcPr>
            <w:tcW w:w="6147" w:type="dxa"/>
            <w:noWrap w:val="0"/>
            <w:vAlign w:val="center"/>
          </w:tcPr>
          <w:p w14:paraId="07E1E35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第三十条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第六十九条第一款</w:t>
            </w:r>
          </w:p>
          <w:p w14:paraId="241629B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《道路货物运输及站场管理规定》</w:t>
            </w:r>
            <w:r>
              <w:rPr>
                <w:rFonts w:hint="default" w:ascii="Times New Roman" w:hAnsi="Times New Roman" w:eastAsia="仿宋_GB2312" w:cs="Times New Roman"/>
                <w:color w:val="000000"/>
                <w:kern w:val="0"/>
                <w:sz w:val="24"/>
                <w:szCs w:val="20"/>
                <w:highlight w:val="none"/>
              </w:rPr>
              <w:t>第五十条第一款</w:t>
            </w:r>
          </w:p>
          <w:p w14:paraId="5E2F7AC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宋体"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《道路运输车辆技术管理规定》</w:t>
            </w:r>
            <w:r>
              <w:rPr>
                <w:rFonts w:hint="default" w:ascii="Times New Roman" w:hAnsi="Times New Roman" w:eastAsia="仿宋_GB2312" w:cs="Times New Roman"/>
                <w:color w:val="000000"/>
                <w:kern w:val="0"/>
                <w:sz w:val="24"/>
                <w:szCs w:val="20"/>
                <w:highlight w:val="none"/>
              </w:rPr>
              <w:t>第七条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第二十一条第二款、</w:t>
            </w:r>
            <w:r>
              <w:rPr>
                <w:rFonts w:hint="default" w:ascii="Times New Roman" w:hAnsi="Times New Roman" w:eastAsia="仿宋_GB2312" w:cs="Times New Roman"/>
                <w:color w:val="000000"/>
                <w:kern w:val="0"/>
                <w:sz w:val="24"/>
                <w:szCs w:val="20"/>
                <w:highlight w:val="none"/>
              </w:rPr>
              <w:t>第三十一条</w:t>
            </w:r>
          </w:p>
        </w:tc>
      </w:tr>
      <w:tr w14:paraId="34D8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F9D82C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是否使用报废、擅自改装、拼装、检测不合格以及其他不符合国家规定的车辆</w:t>
            </w:r>
          </w:p>
        </w:tc>
        <w:tc>
          <w:tcPr>
            <w:tcW w:w="6147" w:type="dxa"/>
            <w:noWrap w:val="0"/>
            <w:vAlign w:val="center"/>
          </w:tcPr>
          <w:p w14:paraId="73FB8F4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第三十条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第六十九条第二款</w:t>
            </w:r>
          </w:p>
          <w:p w14:paraId="66A46A1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《道路运输车辆技术管理规定》</w:t>
            </w:r>
            <w:r>
              <w:rPr>
                <w:rFonts w:hint="default" w:ascii="Times New Roman" w:hAnsi="Times New Roman" w:eastAsia="仿宋_GB2312" w:cs="Times New Roman"/>
                <w:color w:val="000000"/>
                <w:kern w:val="0"/>
                <w:sz w:val="24"/>
                <w:szCs w:val="20"/>
                <w:highlight w:val="none"/>
              </w:rPr>
              <w:t>第九条</w:t>
            </w:r>
          </w:p>
        </w:tc>
      </w:tr>
      <w:tr w14:paraId="063E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95241A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10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是否建立车辆技术档案，且及时更新、</w:t>
            </w:r>
            <w:r>
              <w:rPr>
                <w:rFonts w:hint="default" w:ascii="Times New Roman" w:hAnsi="Times New Roman" w:eastAsia="楷体" w:cs="Times New Roman"/>
                <w:color w:val="000000"/>
                <w:kern w:val="0"/>
                <w:sz w:val="24"/>
                <w:szCs w:val="20"/>
                <w:highlight w:val="none"/>
                <w:shd w:val="clear" w:color="auto" w:fill="FFFFFF"/>
              </w:rPr>
              <w:t>记录详实</w:t>
            </w:r>
          </w:p>
        </w:tc>
        <w:tc>
          <w:tcPr>
            <w:tcW w:w="6147" w:type="dxa"/>
            <w:noWrap w:val="0"/>
            <w:vAlign w:val="center"/>
          </w:tcPr>
          <w:p w14:paraId="1A357C8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《道路运输车辆技术管理规定》</w:t>
            </w:r>
            <w:r>
              <w:rPr>
                <w:rFonts w:hint="default" w:ascii="Times New Roman" w:hAnsi="Times New Roman" w:eastAsia="仿宋_GB2312" w:cs="Times New Roman"/>
                <w:color w:val="000000"/>
                <w:kern w:val="0"/>
                <w:sz w:val="24"/>
                <w:szCs w:val="20"/>
                <w:highlight w:val="none"/>
              </w:rPr>
              <w:t>第十五条</w:t>
            </w:r>
          </w:p>
        </w:tc>
      </w:tr>
      <w:tr w14:paraId="09B2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2EB16C7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b w:val="0"/>
                <w:bCs w:val="0"/>
                <w:color w:val="000000"/>
                <w:kern w:val="0"/>
                <w:sz w:val="24"/>
                <w:szCs w:val="20"/>
                <w:highlight w:val="none"/>
                <w:lang w:val="en-US" w:eastAsia="zh-CN"/>
              </w:rPr>
            </w:pPr>
            <w:r>
              <w:rPr>
                <w:rFonts w:hint="default" w:ascii="Times New Roman" w:hAnsi="Times New Roman" w:eastAsia="黑体" w:cs="Times New Roman"/>
                <w:b w:val="0"/>
                <w:bCs w:val="0"/>
                <w:color w:val="000000"/>
                <w:kern w:val="0"/>
                <w:sz w:val="24"/>
                <w:szCs w:val="20"/>
                <w:highlight w:val="none"/>
                <w:lang w:eastAsia="zh-CN"/>
              </w:rPr>
              <w:t>检查内容</w:t>
            </w:r>
            <w:r>
              <w:rPr>
                <w:rFonts w:hint="default" w:ascii="Times New Roman" w:hAnsi="Times New Roman" w:eastAsia="黑体" w:cs="Times New Roman"/>
                <w:b w:val="0"/>
                <w:bCs w:val="0"/>
                <w:color w:val="000000"/>
                <w:kern w:val="0"/>
                <w:sz w:val="24"/>
                <w:szCs w:val="20"/>
                <w:highlight w:val="none"/>
                <w:lang w:val="en-US" w:eastAsia="zh-CN"/>
              </w:rPr>
              <w:t>四</w:t>
            </w:r>
            <w:r>
              <w:rPr>
                <w:rFonts w:hint="default" w:ascii="Times New Roman" w:hAnsi="Times New Roman" w:eastAsia="黑体" w:cs="Times New Roman"/>
                <w:b w:val="0"/>
                <w:bCs w:val="0"/>
                <w:color w:val="000000"/>
                <w:kern w:val="0"/>
                <w:sz w:val="24"/>
                <w:szCs w:val="20"/>
                <w:highlight w:val="none"/>
              </w:rPr>
              <w:t>：</w:t>
            </w:r>
            <w:r>
              <w:rPr>
                <w:rFonts w:hint="default" w:ascii="Times New Roman" w:hAnsi="Times New Roman" w:eastAsia="黑体" w:cs="Times New Roman"/>
                <w:b w:val="0"/>
                <w:bCs w:val="0"/>
                <w:color w:val="000000"/>
                <w:kern w:val="0"/>
                <w:sz w:val="24"/>
                <w:szCs w:val="20"/>
                <w:highlight w:val="none"/>
                <w:lang w:val="en-US" w:eastAsia="zh-CN"/>
              </w:rPr>
              <w:t>经营行为</w:t>
            </w:r>
          </w:p>
        </w:tc>
      </w:tr>
      <w:tr w14:paraId="77ED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094CBD5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11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是否按规定对运营车辆进行出站安全检查</w:t>
            </w:r>
          </w:p>
        </w:tc>
        <w:tc>
          <w:tcPr>
            <w:tcW w:w="6147" w:type="dxa"/>
            <w:noWrap w:val="0"/>
            <w:vAlign w:val="center"/>
          </w:tcPr>
          <w:p w14:paraId="434B84C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第四十条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第七十条第二款</w:t>
            </w:r>
          </w:p>
          <w:p w14:paraId="4ECDB23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《道路货物运输及站场管理规定》</w:t>
            </w:r>
            <w:r>
              <w:rPr>
                <w:rFonts w:hint="default" w:ascii="Times New Roman" w:hAnsi="Times New Roman" w:eastAsia="仿宋_GB2312" w:cs="Times New Roman"/>
                <w:color w:val="000000"/>
                <w:kern w:val="0"/>
                <w:sz w:val="24"/>
                <w:szCs w:val="20"/>
                <w:highlight w:val="none"/>
              </w:rPr>
              <w:t>第三十七条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第六十六条</w:t>
            </w:r>
          </w:p>
        </w:tc>
      </w:tr>
      <w:tr w14:paraId="64FD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7311080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是否强行招揽货物或者没有采取必要措施防止货物脱落、扬撒等</w:t>
            </w:r>
          </w:p>
        </w:tc>
        <w:tc>
          <w:tcPr>
            <w:tcW w:w="6147" w:type="dxa"/>
            <w:noWrap w:val="0"/>
            <w:vAlign w:val="center"/>
          </w:tcPr>
          <w:p w14:paraId="3AA2D5C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第六十</w:t>
            </w:r>
            <w:r>
              <w:rPr>
                <w:rFonts w:hint="default" w:ascii="Times New Roman" w:hAnsi="Times New Roman" w:eastAsia="仿宋_GB2312" w:cs="Times New Roman"/>
                <w:color w:val="000000"/>
                <w:kern w:val="0"/>
                <w:sz w:val="24"/>
                <w:szCs w:val="20"/>
                <w:highlight w:val="none"/>
                <w:lang w:val="en-US" w:eastAsia="zh-CN"/>
              </w:rPr>
              <w:t>八</w:t>
            </w:r>
            <w:r>
              <w:rPr>
                <w:rFonts w:hint="default" w:ascii="Times New Roman" w:hAnsi="Times New Roman" w:eastAsia="仿宋_GB2312" w:cs="Times New Roman"/>
                <w:color w:val="000000"/>
                <w:kern w:val="0"/>
                <w:sz w:val="24"/>
                <w:szCs w:val="20"/>
                <w:highlight w:val="none"/>
              </w:rPr>
              <w:t>条第二款</w:t>
            </w:r>
          </w:p>
          <w:p w14:paraId="11399F8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《道路货物运输及站场管理规定》</w:t>
            </w:r>
            <w:r>
              <w:rPr>
                <w:rFonts w:hint="default" w:ascii="Times New Roman" w:hAnsi="Times New Roman" w:eastAsia="仿宋_GB2312" w:cs="Times New Roman"/>
                <w:color w:val="000000"/>
                <w:kern w:val="0"/>
                <w:sz w:val="24"/>
                <w:szCs w:val="20"/>
                <w:highlight w:val="none"/>
              </w:rPr>
              <w:t>第三十条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第六十四条</w:t>
            </w:r>
          </w:p>
        </w:tc>
      </w:tr>
      <w:tr w14:paraId="2E93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3015C43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货运站经营者是否按照国家有关标准运营，是否擅自改变货运站的用途和服务功能</w:t>
            </w:r>
          </w:p>
        </w:tc>
        <w:tc>
          <w:tcPr>
            <w:tcW w:w="6147" w:type="dxa"/>
            <w:noWrap w:val="0"/>
            <w:vAlign w:val="center"/>
          </w:tcPr>
          <w:p w14:paraId="2728DCC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第四十条第三款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第七十条第三款</w:t>
            </w:r>
          </w:p>
          <w:p w14:paraId="413C756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《道路货物运输及站场管理规定》</w:t>
            </w:r>
            <w:r>
              <w:rPr>
                <w:rFonts w:hint="default" w:ascii="Times New Roman" w:hAnsi="Times New Roman" w:eastAsia="仿宋_GB2312" w:cs="Times New Roman"/>
                <w:color w:val="000000"/>
                <w:kern w:val="0"/>
                <w:sz w:val="24"/>
                <w:szCs w:val="20"/>
                <w:highlight w:val="none"/>
              </w:rPr>
              <w:t>第三十六条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第六十七条</w:t>
            </w:r>
          </w:p>
        </w:tc>
      </w:tr>
      <w:tr w14:paraId="64C6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1303933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val="en-US" w:eastAsia="zh-CN"/>
              </w:rPr>
              <w:t>.是否具备相应的设备、设施</w:t>
            </w:r>
          </w:p>
        </w:tc>
        <w:tc>
          <w:tcPr>
            <w:tcW w:w="6147" w:type="dxa"/>
            <w:noWrap w:val="0"/>
            <w:vAlign w:val="center"/>
          </w:tcPr>
          <w:p w14:paraId="667D501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color w:val="000000"/>
                <w:kern w:val="0"/>
                <w:sz w:val="24"/>
                <w:szCs w:val="20"/>
                <w:highlight w:val="none"/>
                <w:lang w:eastAsia="zh-CN"/>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第三十六条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第九十九条</w:t>
            </w:r>
          </w:p>
          <w:p w14:paraId="7582FC3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《中华人民共和国道路运输条例》</w:t>
            </w:r>
            <w:r>
              <w:rPr>
                <w:rFonts w:hint="default" w:ascii="Times New Roman" w:hAnsi="Times New Roman" w:eastAsia="仿宋_GB2312" w:cs="Times New Roman"/>
                <w:strike w:val="0"/>
                <w:dstrike w:val="0"/>
                <w:color w:val="000000"/>
                <w:kern w:val="0"/>
                <w:sz w:val="24"/>
                <w:szCs w:val="20"/>
                <w:highlight w:val="none"/>
              </w:rPr>
              <w:t>第三十六条</w:t>
            </w:r>
          </w:p>
        </w:tc>
      </w:tr>
      <w:tr w14:paraId="4F1B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0764E97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是否具有与其经营规模相适应的货运站房、生产调度办公室、信息管理中心、仓库、仓储库棚、场地、道路、称重、监控等设施</w:t>
            </w:r>
          </w:p>
        </w:tc>
        <w:tc>
          <w:tcPr>
            <w:tcW w:w="6147" w:type="dxa"/>
            <w:noWrap w:val="0"/>
            <w:vAlign w:val="center"/>
          </w:tcPr>
          <w:p w14:paraId="06CFED7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《道路货物运输及站场管理规定》</w:t>
            </w:r>
            <w:r>
              <w:rPr>
                <w:rFonts w:hint="default" w:ascii="Times New Roman" w:hAnsi="Times New Roman" w:eastAsia="仿宋_GB2312" w:cs="Times New Roman"/>
                <w:color w:val="000000"/>
                <w:kern w:val="0"/>
                <w:sz w:val="24"/>
                <w:szCs w:val="20"/>
                <w:highlight w:val="none"/>
              </w:rPr>
              <w:t>第七条</w:t>
            </w:r>
          </w:p>
        </w:tc>
      </w:tr>
      <w:tr w14:paraId="27F7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4E2C3445">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楷体" w:cs="Times New Roman"/>
                <w:color w:val="000000"/>
                <w:kern w:val="0"/>
                <w:sz w:val="24"/>
                <w:szCs w:val="20"/>
                <w:highlight w:val="none"/>
                <w:lang w:val="en-US" w:eastAsia="zh-CN" w:bidi="ar-SA"/>
              </w:rPr>
            </w:pPr>
            <w:r>
              <w:rPr>
                <w:rFonts w:hint="eastAsia" w:ascii="Times New Roman" w:hAnsi="Times New Roman" w:eastAsia="楷体" w:cs="Times New Roman"/>
                <w:color w:val="000000"/>
                <w:kern w:val="0"/>
                <w:sz w:val="24"/>
                <w:szCs w:val="20"/>
                <w:highlight w:val="none"/>
                <w:lang w:eastAsia="zh"/>
              </w:rPr>
              <w:t>1</w:t>
            </w:r>
            <w:r>
              <w:rPr>
                <w:rFonts w:hint="eastAsia" w:ascii="Times New Roman" w:hAnsi="Times New Roman" w:eastAsia="楷体" w:cs="Times New Roman"/>
                <w:color w:val="000000"/>
                <w:kern w:val="0"/>
                <w:sz w:val="24"/>
                <w:szCs w:val="20"/>
                <w:highlight w:val="none"/>
                <w:lang w:val="en-US" w:eastAsia="zh-CN"/>
              </w:rPr>
              <w:t>6</w:t>
            </w:r>
            <w:r>
              <w:rPr>
                <w:rFonts w:hint="eastAsia" w:ascii="Times New Roman" w:hAnsi="Times New Roman" w:eastAsia="楷体" w:cs="Times New Roman"/>
                <w:color w:val="000000"/>
                <w:kern w:val="0"/>
                <w:sz w:val="24"/>
                <w:szCs w:val="20"/>
                <w:highlight w:val="none"/>
                <w:lang w:eastAsia="zh"/>
              </w:rPr>
              <w:t>.对道路货物运输经营者、货运站经营者是否已不具备开业要求的有关安全条件、存在重大运输安全隐患</w:t>
            </w:r>
          </w:p>
        </w:tc>
        <w:tc>
          <w:tcPr>
            <w:tcW w:w="6147" w:type="dxa"/>
            <w:noWrap w:val="0"/>
            <w:vAlign w:val="center"/>
          </w:tcPr>
          <w:p w14:paraId="3D466623">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《四川省道路运输条例》第六十五条</w:t>
            </w:r>
          </w:p>
        </w:tc>
      </w:tr>
      <w:tr w14:paraId="1950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095B064C">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楷体" w:cs="Times New Roman"/>
                <w:color w:val="000000"/>
                <w:kern w:val="0"/>
                <w:sz w:val="24"/>
                <w:szCs w:val="20"/>
                <w:highlight w:val="none"/>
                <w:lang w:val="en-US" w:eastAsia="zh-CN" w:bidi="ar-SA"/>
              </w:rPr>
            </w:pPr>
            <w:r>
              <w:rPr>
                <w:rFonts w:hint="eastAsia" w:ascii="Times New Roman" w:hAnsi="Times New Roman" w:eastAsia="楷体" w:cs="Times New Roman"/>
                <w:strike w:val="0"/>
                <w:dstrike w:val="0"/>
                <w:color w:val="000000"/>
                <w:kern w:val="0"/>
                <w:sz w:val="24"/>
                <w:szCs w:val="20"/>
                <w:highlight w:val="none"/>
                <w:lang w:val="en-US" w:eastAsia="zh-CN"/>
              </w:rPr>
              <w:t>17</w:t>
            </w:r>
            <w:r>
              <w:rPr>
                <w:rFonts w:hint="eastAsia" w:ascii="Times New Roman" w:hAnsi="Times New Roman" w:eastAsia="楷体" w:cs="Times New Roman"/>
                <w:strike w:val="0"/>
                <w:dstrike w:val="0"/>
                <w:color w:val="000000"/>
                <w:kern w:val="0"/>
                <w:sz w:val="24"/>
                <w:szCs w:val="20"/>
                <w:highlight w:val="none"/>
                <w:lang w:val="en-US" w:eastAsia="zh"/>
              </w:rPr>
              <w:t>.零担货物运输企业是否未按规定建立违禁物品查验制度，或者货运站（场）未按规定配备零担货物安全检测设备</w:t>
            </w:r>
          </w:p>
        </w:tc>
        <w:tc>
          <w:tcPr>
            <w:tcW w:w="6147" w:type="dxa"/>
            <w:noWrap w:val="0"/>
            <w:vAlign w:val="center"/>
          </w:tcPr>
          <w:p w14:paraId="6BD4D4A4">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楷体" w:cs="Times New Roman"/>
                <w:color w:val="000000"/>
                <w:kern w:val="0"/>
                <w:sz w:val="24"/>
                <w:szCs w:val="20"/>
                <w:highlight w:val="none"/>
                <w:lang w:val="en-US" w:eastAsia="zh-CN" w:bidi="ar-SA"/>
              </w:rPr>
            </w:pPr>
            <w:r>
              <w:rPr>
                <w:rFonts w:hint="eastAsia" w:ascii="Times New Roman" w:hAnsi="Times New Roman" w:eastAsia="仿宋_GB2312" w:cs="Times New Roman"/>
                <w:strike w:val="0"/>
                <w:dstrike w:val="0"/>
                <w:color w:val="000000"/>
                <w:kern w:val="0"/>
                <w:sz w:val="24"/>
                <w:szCs w:val="20"/>
                <w:highlight w:val="none"/>
                <w:lang w:eastAsia="zh"/>
              </w:rPr>
              <w:t>《四川省道路货物运输管理办法》第十九条第三款、第二十六条第五项</w:t>
            </w:r>
          </w:p>
        </w:tc>
      </w:tr>
      <w:tr w14:paraId="0917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2"/>
            <w:noWrap w:val="0"/>
            <w:vAlign w:val="center"/>
          </w:tcPr>
          <w:p w14:paraId="66E8897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w:t>
            </w:r>
            <w:r>
              <w:rPr>
                <w:rFonts w:hint="default" w:ascii="Times New Roman" w:hAnsi="Times New Roman" w:eastAsia="黑体" w:cs="Times New Roman"/>
                <w:strike w:val="0"/>
                <w:dstrike w:val="0"/>
                <w:color w:val="000000"/>
                <w:kern w:val="0"/>
                <w:sz w:val="24"/>
                <w:szCs w:val="20"/>
                <w:highlight w:val="none"/>
                <w:lang w:eastAsia="zh-CN"/>
              </w:rPr>
              <w:t>容</w:t>
            </w:r>
            <w:r>
              <w:rPr>
                <w:rFonts w:hint="default" w:ascii="Times New Roman" w:hAnsi="Times New Roman" w:eastAsia="黑体" w:cs="Times New Roman"/>
                <w:strike w:val="0"/>
                <w:dstrike w:val="0"/>
                <w:color w:val="000000"/>
                <w:kern w:val="0"/>
                <w:sz w:val="24"/>
                <w:szCs w:val="20"/>
                <w:highlight w:val="none"/>
              </w:rPr>
              <w:t>五</w:t>
            </w:r>
            <w:r>
              <w:rPr>
                <w:rFonts w:hint="default" w:ascii="Times New Roman" w:hAnsi="Times New Roman" w:eastAsia="黑体" w:cs="Times New Roman"/>
                <w:color w:val="000000"/>
                <w:kern w:val="0"/>
                <w:sz w:val="24"/>
                <w:szCs w:val="20"/>
                <w:highlight w:val="none"/>
              </w:rPr>
              <w:t>：动态监控（拥有50辆及以上重型载货汽车或者牵引车的道路货物运输企业）</w:t>
            </w:r>
          </w:p>
        </w:tc>
      </w:tr>
      <w:tr w14:paraId="5F64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2D4C72C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是否按规定配备了专职的监控人员（专职监控人员配置原则上按照监控平台每接入100辆车设1人的标准配备，最低不少于2人）</w:t>
            </w:r>
          </w:p>
        </w:tc>
        <w:tc>
          <w:tcPr>
            <w:tcW w:w="6147" w:type="dxa"/>
            <w:noWrap w:val="0"/>
            <w:vAlign w:val="center"/>
          </w:tcPr>
          <w:p w14:paraId="0A53F4C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第二十一条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第三十五条第三项</w:t>
            </w:r>
          </w:p>
        </w:tc>
      </w:tr>
      <w:tr w14:paraId="5702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403995C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是否使用符合标准的监控平台，且监控平台接入联网联控系统、并按规定上传道路运输车辆动态信息</w:t>
            </w:r>
          </w:p>
        </w:tc>
        <w:tc>
          <w:tcPr>
            <w:tcW w:w="6147" w:type="dxa"/>
            <w:noWrap w:val="0"/>
            <w:vAlign w:val="center"/>
          </w:tcPr>
          <w:p w14:paraId="4BBEAC7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第十四条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第三十五条第一项</w:t>
            </w:r>
          </w:p>
        </w:tc>
      </w:tr>
      <w:tr w14:paraId="0D9E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0D85414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20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对卫星定位系统平台中各类违法违规报警信息的核查处理率是否达到90%以上，并记录存档至动态监控台账</w:t>
            </w:r>
          </w:p>
        </w:tc>
        <w:tc>
          <w:tcPr>
            <w:tcW w:w="6147" w:type="dxa"/>
            <w:noWrap w:val="0"/>
            <w:vAlign w:val="center"/>
          </w:tcPr>
          <w:p w14:paraId="21ED5B3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第二十五条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第三十五条第二项</w:t>
            </w:r>
          </w:p>
        </w:tc>
      </w:tr>
      <w:tr w14:paraId="2E57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77E4077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21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企业正在运营的车辆是否均已上线，是否存在卫星定位装置故障但仍在运营的车辆</w:t>
            </w:r>
          </w:p>
        </w:tc>
        <w:tc>
          <w:tcPr>
            <w:tcW w:w="6147" w:type="dxa"/>
            <w:noWrap w:val="0"/>
            <w:vAlign w:val="center"/>
          </w:tcPr>
          <w:p w14:paraId="1D832CC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第二十六条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第三十六条</w:t>
            </w:r>
          </w:p>
        </w:tc>
      </w:tr>
      <w:tr w14:paraId="2353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0092FFF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22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企业是否存在伪造、篡改、删除车辆动态监控数据等行为</w:t>
            </w:r>
          </w:p>
        </w:tc>
        <w:tc>
          <w:tcPr>
            <w:tcW w:w="6147" w:type="dxa"/>
            <w:noWrap w:val="0"/>
            <w:vAlign w:val="center"/>
          </w:tcPr>
          <w:p w14:paraId="63E33D6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lang w:val="en-US" w:eastAsia="zh-CN"/>
              </w:rPr>
              <w:t>第十九条、</w:t>
            </w:r>
            <w:r>
              <w:rPr>
                <w:rFonts w:hint="default" w:ascii="Times New Roman" w:hAnsi="Times New Roman" w:eastAsia="仿宋_GB2312" w:cs="Times New Roman"/>
                <w:color w:val="000000"/>
                <w:kern w:val="0"/>
                <w:sz w:val="24"/>
                <w:szCs w:val="20"/>
                <w:highlight w:val="none"/>
                <w:lang w:eastAsia="zh-CN"/>
              </w:rPr>
              <w:t>第二十七条、</w:t>
            </w:r>
            <w:r>
              <w:rPr>
                <w:rFonts w:hint="default" w:ascii="Times New Roman" w:hAnsi="Times New Roman" w:eastAsia="仿宋_GB2312" w:cs="Times New Roman"/>
                <w:color w:val="000000"/>
                <w:kern w:val="0"/>
                <w:sz w:val="24"/>
                <w:szCs w:val="20"/>
                <w:highlight w:val="none"/>
              </w:rPr>
              <w:t>第三十七条</w:t>
            </w:r>
          </w:p>
        </w:tc>
      </w:tr>
      <w:tr w14:paraId="554C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5" w:type="dxa"/>
            <w:noWrap w:val="0"/>
            <w:vAlign w:val="center"/>
          </w:tcPr>
          <w:p w14:paraId="75BDFB3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23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是否在监控平台中完整、准确地录入所属道路运输车辆和驾驶人员的基础资料等信息，并及时更新</w:t>
            </w:r>
          </w:p>
        </w:tc>
        <w:tc>
          <w:tcPr>
            <w:tcW w:w="6147" w:type="dxa"/>
            <w:noWrap w:val="0"/>
            <w:vAlign w:val="center"/>
          </w:tcPr>
          <w:p w14:paraId="50F107D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第十三条</w:t>
            </w:r>
          </w:p>
        </w:tc>
      </w:tr>
    </w:tbl>
    <w:p w14:paraId="613A9D72">
      <w:pPr>
        <w:pStyle w:val="2"/>
        <w:rPr>
          <w:rFonts w:hint="default" w:ascii="Times New Roman" w:hAnsi="Times New Roman" w:cs="Times New Roman"/>
          <w:color w:val="000000"/>
          <w:highlight w:val="none"/>
        </w:rPr>
      </w:pPr>
      <w:r>
        <w:rPr>
          <w:rFonts w:hint="default" w:ascii="Times New Roman" w:hAnsi="Times New Roman" w:eastAsia="黑体" w:cs="Times New Roman"/>
          <w:color w:val="000000"/>
          <w:kern w:val="0"/>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114" w:name="_Toc1833531295"/>
      <w:bookmarkStart w:id="115" w:name="_Toc10051"/>
      <w:bookmarkStart w:id="116" w:name="_Toc1187527892"/>
      <w:bookmarkStart w:id="117" w:name="_Toc1500820969"/>
      <w:bookmarkStart w:id="118" w:name="_Toc2101537219"/>
      <w:bookmarkStart w:id="119" w:name="_Toc1193503618"/>
      <w:bookmarkStart w:id="120" w:name="_Toc442046491"/>
      <w:bookmarkStart w:id="121" w:name="_Toc25263"/>
      <w:bookmarkStart w:id="122" w:name="_Toc23401"/>
      <w:bookmarkStart w:id="123" w:name="_Toc31092"/>
      <w:bookmarkStart w:id="124" w:name="_Toc1411722478"/>
      <w:bookmarkStart w:id="125" w:name="_Toc24099"/>
      <w:bookmarkStart w:id="126" w:name="_Toc925132242"/>
      <w:bookmarkStart w:id="127" w:name="_Toc3674"/>
      <w:bookmarkStart w:id="128" w:name="_Toc1780913543"/>
      <w:r>
        <w:rPr>
          <w:rFonts w:hint="default" w:ascii="Times New Roman" w:hAnsi="Times New Roman" w:eastAsia="黑体" w:cs="Times New Roman"/>
          <w:color w:val="000000"/>
          <w:sz w:val="32"/>
          <w:szCs w:val="32"/>
          <w:highlight w:val="none"/>
        </w:rPr>
        <w:t>08</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道路危险货物（含放射性）运输经营者检查</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tbl>
      <w:tblPr>
        <w:tblStyle w:val="12"/>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6167"/>
      </w:tblGrid>
      <w:tr w14:paraId="7650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F56C61C">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167" w:type="dxa"/>
            <w:noWrap w:val="0"/>
            <w:vAlign w:val="center"/>
          </w:tcPr>
          <w:p w14:paraId="73A64742">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道路危险货物（含放射性）运输经营者</w:t>
            </w:r>
          </w:p>
        </w:tc>
      </w:tr>
      <w:tr w14:paraId="11D3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038D0BBC">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6024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740A3FD3">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167" w:type="dxa"/>
            <w:noWrap w:val="0"/>
            <w:vAlign w:val="center"/>
          </w:tcPr>
          <w:p w14:paraId="6C5D6857">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1D23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08B7DD2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一：经营资质</w:t>
            </w:r>
          </w:p>
        </w:tc>
      </w:tr>
      <w:tr w14:paraId="2090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28ACFA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1.是否取得道路危险货物运输经营许可；是否使用失效、伪造、变造、被注销等无效道路危险货物运输许可证</w:t>
            </w:r>
          </w:p>
        </w:tc>
        <w:tc>
          <w:tcPr>
            <w:tcW w:w="6167" w:type="dxa"/>
            <w:noWrap w:val="0"/>
            <w:vAlign w:val="center"/>
          </w:tcPr>
          <w:p w14:paraId="3E1E920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lang w:val="en-US" w:eastAsia="zh-CN"/>
              </w:rPr>
              <w:t>第二十一条、第二十三条、</w:t>
            </w:r>
            <w:r>
              <w:rPr>
                <w:rFonts w:hint="default" w:ascii="Times New Roman" w:hAnsi="Times New Roman" w:eastAsia="仿宋_GB2312" w:cs="Times New Roman"/>
                <w:color w:val="000000"/>
                <w:kern w:val="0"/>
                <w:sz w:val="24"/>
                <w:szCs w:val="20"/>
                <w:highlight w:val="none"/>
              </w:rPr>
              <w:t>第六十三条第</w:t>
            </w:r>
            <w:r>
              <w:rPr>
                <w:rFonts w:hint="default" w:ascii="Times New Roman" w:hAnsi="Times New Roman" w:eastAsia="仿宋_GB2312" w:cs="Times New Roman"/>
                <w:color w:val="000000"/>
                <w:kern w:val="0"/>
                <w:sz w:val="24"/>
                <w:szCs w:val="20"/>
                <w:highlight w:val="none"/>
                <w:lang w:val="en-US" w:eastAsia="zh-CN"/>
              </w:rPr>
              <w:t>三</w:t>
            </w:r>
            <w:r>
              <w:rPr>
                <w:rFonts w:hint="default" w:ascii="Times New Roman" w:hAnsi="Times New Roman" w:eastAsia="仿宋_GB2312" w:cs="Times New Roman"/>
                <w:color w:val="000000"/>
                <w:kern w:val="0"/>
                <w:sz w:val="24"/>
                <w:szCs w:val="20"/>
                <w:highlight w:val="none"/>
              </w:rPr>
              <w:t>项</w:t>
            </w:r>
          </w:p>
          <w:p w14:paraId="376591B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《危险化学品安全管理条例》</w:t>
            </w:r>
            <w:r>
              <w:rPr>
                <w:rFonts w:hint="default" w:ascii="Times New Roman" w:hAnsi="Times New Roman" w:eastAsia="仿宋_GB2312" w:cs="Times New Roman"/>
                <w:color w:val="000000"/>
                <w:kern w:val="0"/>
                <w:sz w:val="24"/>
                <w:szCs w:val="20"/>
                <w:highlight w:val="none"/>
                <w:lang w:val="en-US" w:eastAsia="zh-CN"/>
              </w:rPr>
              <w:t>第六条</w:t>
            </w:r>
          </w:p>
          <w:p w14:paraId="0B339DC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第八条、第十二条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第五十五条第一项</w:t>
            </w:r>
            <w:r>
              <w:rPr>
                <w:rFonts w:hint="eastAsia"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第二项</w:t>
            </w:r>
          </w:p>
        </w:tc>
      </w:tr>
      <w:tr w14:paraId="695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1C832A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是否超越许可事项，从事道路危险货物运输</w:t>
            </w:r>
          </w:p>
        </w:tc>
        <w:tc>
          <w:tcPr>
            <w:tcW w:w="6167" w:type="dxa"/>
            <w:noWrap w:val="0"/>
            <w:vAlign w:val="center"/>
          </w:tcPr>
          <w:p w14:paraId="5713981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第二十六条第一款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第五十五条第三项</w:t>
            </w:r>
          </w:p>
        </w:tc>
      </w:tr>
      <w:tr w14:paraId="7CF0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8F340C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是否存在转让、出租道路危险货物运输许可证件等情形</w:t>
            </w:r>
          </w:p>
        </w:tc>
        <w:tc>
          <w:tcPr>
            <w:tcW w:w="6167" w:type="dxa"/>
            <w:noWrap w:val="0"/>
            <w:vAlign w:val="center"/>
          </w:tcPr>
          <w:p w14:paraId="724E2CF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lang w:val="en-US" w:eastAsia="zh-CN"/>
              </w:rPr>
              <w:t>第六十六条</w:t>
            </w:r>
          </w:p>
          <w:p w14:paraId="5BA492E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第二十六条第一款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第五十六条</w:t>
            </w:r>
          </w:p>
        </w:tc>
      </w:tr>
      <w:tr w14:paraId="1C3E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7BCC89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是否为非经营性道路危险货物运输单位从事道路危险货物运输经营</w:t>
            </w:r>
          </w:p>
        </w:tc>
        <w:tc>
          <w:tcPr>
            <w:tcW w:w="6167" w:type="dxa"/>
            <w:noWrap w:val="0"/>
            <w:vAlign w:val="center"/>
          </w:tcPr>
          <w:p w14:paraId="66675F9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第二十六条第二款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第五十五条第四项</w:t>
            </w:r>
          </w:p>
        </w:tc>
      </w:tr>
      <w:tr w14:paraId="7639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6B924FB">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
              </w:rPr>
              <w:t>5.设立分公司是否按规定申领道路运输经营许可证副本</w:t>
            </w:r>
          </w:p>
        </w:tc>
        <w:tc>
          <w:tcPr>
            <w:tcW w:w="6167" w:type="dxa"/>
            <w:noWrap w:val="0"/>
            <w:vAlign w:val="center"/>
          </w:tcPr>
          <w:p w14:paraId="74992E22">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0"/>
                <w:highlight w:val="none"/>
                <w:lang w:eastAsia="zh-CN"/>
              </w:rPr>
            </w:pPr>
            <w:r>
              <w:rPr>
                <w:rFonts w:hint="eastAsia" w:ascii="Times New Roman" w:hAnsi="Times New Roman" w:eastAsia="仿宋_GB2312" w:cs="Times New Roman"/>
                <w:color w:val="000000"/>
                <w:kern w:val="0"/>
                <w:sz w:val="24"/>
                <w:szCs w:val="20"/>
                <w:highlight w:val="none"/>
                <w:lang w:eastAsia="zh"/>
              </w:rPr>
              <w:t>《四川省道路货物运输管理办法》第十条、第二十七条</w:t>
            </w:r>
          </w:p>
        </w:tc>
      </w:tr>
      <w:tr w14:paraId="049F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49E97E5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黑体" w:cs="Times New Roman"/>
                <w:b w:val="0"/>
                <w:bCs w:val="0"/>
                <w:color w:val="000000"/>
                <w:kern w:val="0"/>
                <w:sz w:val="24"/>
                <w:szCs w:val="20"/>
                <w:highlight w:val="none"/>
                <w:lang w:val="en-US" w:eastAsia="zh-CN"/>
              </w:rPr>
              <w:t>检查内容二：人员管理</w:t>
            </w:r>
          </w:p>
        </w:tc>
      </w:tr>
      <w:tr w14:paraId="7A9C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5BC1C9A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val="en-US" w:eastAsia="zh-CN"/>
              </w:rPr>
              <w:t>.从事道路危险货物运输的驾驶人员、押运人员、装卸管理人员是否持有有效的从业资格证（剧毒化学品、爆炸品道路运输的驾驶人员、装卸管理人员、押运人员，是否取得注明为“剧毒化学品运输”或者“爆炸品运输”类别的从业资格证）</w:t>
            </w:r>
          </w:p>
        </w:tc>
        <w:tc>
          <w:tcPr>
            <w:tcW w:w="6167" w:type="dxa"/>
            <w:noWrap w:val="0"/>
            <w:vAlign w:val="center"/>
          </w:tcPr>
          <w:p w14:paraId="6285A1D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lang w:val="en-US" w:eastAsia="zh-CN"/>
              </w:rPr>
              <w:t>第二十二条、第二十三条、第六十四条</w:t>
            </w:r>
          </w:p>
          <w:p w14:paraId="53F0D9D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《危险化学品安全管理条例》</w:t>
            </w:r>
            <w:r>
              <w:rPr>
                <w:rFonts w:hint="default" w:ascii="Times New Roman" w:hAnsi="Times New Roman" w:eastAsia="仿宋_GB2312" w:cs="Times New Roman"/>
                <w:color w:val="000000"/>
                <w:kern w:val="0"/>
                <w:sz w:val="24"/>
                <w:szCs w:val="20"/>
                <w:highlight w:val="none"/>
                <w:lang w:val="en-US" w:eastAsia="zh-CN"/>
              </w:rPr>
              <w:t>第六条</w:t>
            </w:r>
          </w:p>
          <w:p w14:paraId="4A0E9E6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放射性物品运输安全管理条例</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第四十条</w:t>
            </w:r>
          </w:p>
          <w:p w14:paraId="24F552F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lang w:val="en-US" w:eastAsia="zh-CN"/>
              </w:rPr>
              <w:t>第八条</w:t>
            </w:r>
          </w:p>
          <w:p w14:paraId="48A3FE3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《放射性物品道路运输管理规定》</w:t>
            </w:r>
            <w:r>
              <w:rPr>
                <w:rFonts w:hint="default" w:ascii="Times New Roman" w:hAnsi="Times New Roman" w:eastAsia="仿宋_GB2312" w:cs="Times New Roman"/>
                <w:color w:val="000000"/>
                <w:kern w:val="0"/>
                <w:sz w:val="24"/>
                <w:szCs w:val="20"/>
                <w:highlight w:val="none"/>
                <w:lang w:val="en-US" w:eastAsia="zh-CN"/>
              </w:rPr>
              <w:t>第七条</w:t>
            </w:r>
          </w:p>
          <w:p w14:paraId="54F0B33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《道路运输从业人员管理规定》</w:t>
            </w:r>
            <w:r>
              <w:rPr>
                <w:rFonts w:hint="default" w:ascii="Times New Roman" w:hAnsi="Times New Roman" w:eastAsia="仿宋_GB2312" w:cs="Times New Roman"/>
                <w:color w:val="000000"/>
                <w:kern w:val="0"/>
                <w:sz w:val="24"/>
                <w:szCs w:val="20"/>
                <w:highlight w:val="none"/>
                <w:lang w:val="en-US" w:eastAsia="zh-CN"/>
              </w:rPr>
              <w:t>第十一条、第十二条、</w:t>
            </w:r>
            <w:r>
              <w:rPr>
                <w:rFonts w:hint="default" w:ascii="Times New Roman" w:hAnsi="Times New Roman" w:eastAsia="仿宋_GB2312" w:cs="Times New Roman"/>
                <w:color w:val="000000"/>
                <w:kern w:val="0"/>
                <w:sz w:val="24"/>
                <w:szCs w:val="20"/>
                <w:highlight w:val="none"/>
              </w:rPr>
              <w:t>第十五条</w:t>
            </w:r>
            <w:r>
              <w:rPr>
                <w:rFonts w:hint="default" w:ascii="Times New Roman" w:hAnsi="Times New Roman" w:eastAsia="仿宋_GB2312" w:cs="Times New Roman"/>
                <w:color w:val="000000"/>
                <w:kern w:val="0"/>
                <w:sz w:val="24"/>
                <w:szCs w:val="20"/>
                <w:highlight w:val="none"/>
                <w:lang w:eastAsia="zh-CN"/>
              </w:rPr>
              <w:t>、</w:t>
            </w:r>
            <w:r>
              <w:rPr>
                <w:rStyle w:val="21"/>
                <w:rFonts w:hint="eastAsia" w:ascii="Times New Roman" w:hAnsi="Times New Roman" w:eastAsia="仿宋_GB2312" w:cs="仿宋"/>
                <w:color w:val="FF0000"/>
                <w:sz w:val="21"/>
                <w:szCs w:val="21"/>
                <w:highlight w:val="none"/>
                <w:lang w:val="en-US" w:eastAsia="zh-CN" w:bidi="ar"/>
              </w:rPr>
              <w:t>第四十七条第一项</w:t>
            </w:r>
          </w:p>
        </w:tc>
      </w:tr>
      <w:tr w14:paraId="5918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540FFB0">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
              </w:rPr>
              <w:t>7.是否存在道路运输经营者或驾驶员负主要或者全部责任，造成较大以上道路运输行车事故</w:t>
            </w:r>
          </w:p>
        </w:tc>
        <w:tc>
          <w:tcPr>
            <w:tcW w:w="6167" w:type="dxa"/>
            <w:noWrap w:val="0"/>
            <w:vAlign w:val="center"/>
          </w:tcPr>
          <w:p w14:paraId="73014B2A">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0"/>
                <w:highlight w:val="none"/>
                <w:lang w:eastAsia="zh-CN"/>
              </w:rPr>
            </w:pPr>
            <w:r>
              <w:rPr>
                <w:rFonts w:hint="eastAsia" w:ascii="Times New Roman" w:hAnsi="Times New Roman" w:eastAsia="仿宋_GB2312" w:cs="Times New Roman"/>
                <w:color w:val="000000"/>
                <w:kern w:val="0"/>
                <w:sz w:val="24"/>
                <w:szCs w:val="20"/>
                <w:highlight w:val="none"/>
                <w:lang w:eastAsia="zh"/>
              </w:rPr>
              <w:t>《四川省道路运输条例》第六十六条</w:t>
            </w:r>
          </w:p>
        </w:tc>
      </w:tr>
      <w:tr w14:paraId="24F0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62F8BD37">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eastAsia"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
              </w:rPr>
              <w:t>8.客货驾驶员是否在记分周期内扣满记分</w:t>
            </w:r>
          </w:p>
        </w:tc>
        <w:tc>
          <w:tcPr>
            <w:tcW w:w="6167" w:type="dxa"/>
            <w:noWrap w:val="0"/>
            <w:vAlign w:val="center"/>
          </w:tcPr>
          <w:p w14:paraId="389E4AAE">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0"/>
                <w:highlight w:val="none"/>
                <w:lang w:eastAsia="zh-CN"/>
              </w:rPr>
            </w:pPr>
            <w:r>
              <w:rPr>
                <w:rFonts w:hint="eastAsia" w:ascii="Times New Roman" w:hAnsi="Times New Roman" w:eastAsia="仿宋_GB2312" w:cs="Times New Roman"/>
                <w:color w:val="000000"/>
                <w:kern w:val="0"/>
                <w:sz w:val="24"/>
                <w:szCs w:val="20"/>
                <w:highlight w:val="none"/>
                <w:lang w:eastAsia="zh"/>
              </w:rPr>
              <w:t>《四川省道路运输条例》 第五十六条第二款、第六十七条</w:t>
            </w:r>
          </w:p>
        </w:tc>
      </w:tr>
      <w:tr w14:paraId="4F61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6D43F1D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三：车辆管理</w:t>
            </w:r>
          </w:p>
        </w:tc>
      </w:tr>
      <w:tr w14:paraId="22D0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7088DC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val="en-US" w:eastAsia="zh-CN"/>
              </w:rPr>
              <w:t>.车辆是否取得道路运输证，且不存在失效、伪造、变造、被注销等无效情形</w:t>
            </w:r>
          </w:p>
        </w:tc>
        <w:tc>
          <w:tcPr>
            <w:tcW w:w="6167" w:type="dxa"/>
            <w:noWrap w:val="0"/>
            <w:vAlign w:val="center"/>
          </w:tcPr>
          <w:p w14:paraId="1ED46FF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shd w:val="clear" w:color="auto" w:fill="FFFFFF"/>
                <w:lang w:eastAsia="zh-CN"/>
              </w:rPr>
              <w:t>》</w:t>
            </w:r>
            <w:r>
              <w:rPr>
                <w:rFonts w:hint="default" w:ascii="Times New Roman" w:hAnsi="Times New Roman" w:eastAsia="仿宋_GB2312" w:cs="Times New Roman"/>
                <w:color w:val="000000"/>
                <w:kern w:val="0"/>
                <w:sz w:val="24"/>
                <w:szCs w:val="20"/>
                <w:highlight w:val="none"/>
              </w:rPr>
              <w:t>第二十三条</w:t>
            </w:r>
          </w:p>
          <w:p w14:paraId="30BD13D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第十四条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第六十三条第二</w:t>
            </w:r>
            <w:r>
              <w:rPr>
                <w:rFonts w:hint="default" w:ascii="Times New Roman" w:hAnsi="Times New Roman" w:eastAsia="仿宋_GB2312" w:cs="Times New Roman"/>
                <w:color w:val="000000"/>
                <w:kern w:val="0"/>
                <w:sz w:val="24"/>
                <w:szCs w:val="20"/>
                <w:highlight w:val="none"/>
                <w:lang w:val="en-US" w:eastAsia="zh-CN"/>
              </w:rPr>
              <w:t>项</w:t>
            </w:r>
          </w:p>
        </w:tc>
      </w:tr>
      <w:tr w14:paraId="7D8D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7F84C8B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10</w:t>
            </w:r>
            <w:r>
              <w:rPr>
                <w:rFonts w:hint="default" w:ascii="Times New Roman" w:hAnsi="Times New Roman" w:eastAsia="楷体" w:cs="Times New Roman"/>
                <w:color w:val="000000"/>
                <w:kern w:val="0"/>
                <w:sz w:val="24"/>
                <w:szCs w:val="20"/>
                <w:highlight w:val="none"/>
                <w:lang w:val="en-US" w:eastAsia="zh-CN"/>
              </w:rPr>
              <w:t>.实际车辆数量是否仍然具备开业许可要求的最低车辆数</w:t>
            </w:r>
          </w:p>
        </w:tc>
        <w:tc>
          <w:tcPr>
            <w:tcW w:w="6167" w:type="dxa"/>
            <w:noWrap w:val="0"/>
            <w:vAlign w:val="center"/>
          </w:tcPr>
          <w:p w14:paraId="22ADAED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第二十三条</w:t>
            </w:r>
          </w:p>
          <w:p w14:paraId="4049032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第八条</w:t>
            </w:r>
          </w:p>
        </w:tc>
      </w:tr>
      <w:tr w14:paraId="5585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2D02C5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11</w:t>
            </w:r>
            <w:r>
              <w:rPr>
                <w:rFonts w:hint="default" w:ascii="Times New Roman" w:hAnsi="Times New Roman" w:eastAsia="楷体" w:cs="Times New Roman"/>
                <w:color w:val="000000"/>
                <w:kern w:val="0"/>
                <w:sz w:val="24"/>
                <w:szCs w:val="20"/>
                <w:highlight w:val="none"/>
                <w:lang w:val="en-US" w:eastAsia="zh-CN"/>
              </w:rPr>
              <w:t>.是否具有符合要求的停车场地，并封闭管理</w:t>
            </w:r>
          </w:p>
        </w:tc>
        <w:tc>
          <w:tcPr>
            <w:tcW w:w="6167" w:type="dxa"/>
            <w:noWrap w:val="0"/>
            <w:vAlign w:val="center"/>
          </w:tcPr>
          <w:p w14:paraId="7A2D1CA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第八条</w:t>
            </w:r>
          </w:p>
        </w:tc>
      </w:tr>
      <w:tr w14:paraId="2AA5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66484CA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12</w:t>
            </w:r>
            <w:r>
              <w:rPr>
                <w:rFonts w:hint="default" w:ascii="Times New Roman" w:hAnsi="Times New Roman" w:eastAsia="楷体" w:cs="Times New Roman"/>
                <w:color w:val="000000"/>
                <w:kern w:val="0"/>
                <w:sz w:val="24"/>
                <w:szCs w:val="20"/>
                <w:highlight w:val="none"/>
                <w:lang w:val="en-US" w:eastAsia="zh-CN"/>
              </w:rPr>
              <w:t>.车辆是否按照规定参加年度审验</w:t>
            </w:r>
          </w:p>
        </w:tc>
        <w:tc>
          <w:tcPr>
            <w:tcW w:w="6167" w:type="dxa"/>
            <w:noWrap w:val="0"/>
            <w:vAlign w:val="center"/>
          </w:tcPr>
          <w:p w14:paraId="48D53D9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第二十一条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w:t>
            </w:r>
          </w:p>
        </w:tc>
      </w:tr>
      <w:tr w14:paraId="5F7E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E432F9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车辆是否按要求进行维护、检测，保持车辆技术状况良好</w:t>
            </w:r>
          </w:p>
        </w:tc>
        <w:tc>
          <w:tcPr>
            <w:tcW w:w="6167" w:type="dxa"/>
            <w:noWrap w:val="0"/>
            <w:vAlign w:val="center"/>
          </w:tcPr>
          <w:p w14:paraId="33C198A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第三十条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第六十九条第一款</w:t>
            </w:r>
          </w:p>
          <w:p w14:paraId="2902589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第二十条、第二十二条</w:t>
            </w:r>
          </w:p>
          <w:p w14:paraId="399D7A5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宋体"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《道路运输车辆技术管理规定》</w:t>
            </w:r>
            <w:r>
              <w:rPr>
                <w:rFonts w:hint="default" w:ascii="Times New Roman" w:hAnsi="Times New Roman" w:eastAsia="仿宋_GB2312" w:cs="Times New Roman"/>
                <w:color w:val="000000"/>
                <w:kern w:val="0"/>
                <w:sz w:val="24"/>
                <w:szCs w:val="20"/>
                <w:highlight w:val="none"/>
              </w:rPr>
              <w:t>第七条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第三十一条</w:t>
            </w:r>
          </w:p>
        </w:tc>
      </w:tr>
      <w:tr w14:paraId="6964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9FB112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罐式车辆罐体、可移动罐柜、罐箱是否经检验合格且未超出检验有效期</w:t>
            </w:r>
          </w:p>
        </w:tc>
        <w:tc>
          <w:tcPr>
            <w:tcW w:w="6167" w:type="dxa"/>
            <w:noWrap w:val="0"/>
            <w:vAlign w:val="center"/>
          </w:tcPr>
          <w:p w14:paraId="745B78D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《危险货物道路运输安全管理办法》</w:t>
            </w:r>
            <w:r>
              <w:rPr>
                <w:rFonts w:hint="default" w:ascii="Times New Roman" w:hAnsi="Times New Roman" w:eastAsia="仿宋_GB2312" w:cs="Times New Roman"/>
                <w:color w:val="000000"/>
                <w:kern w:val="0"/>
                <w:sz w:val="24"/>
                <w:szCs w:val="20"/>
                <w:highlight w:val="none"/>
              </w:rPr>
              <w:t>第四十条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第六十二条</w:t>
            </w:r>
          </w:p>
        </w:tc>
      </w:tr>
      <w:tr w14:paraId="5DAD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E648E1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是否定期对运输车辆、罐式车辆罐体、可移动罐柜、罐箱及相关设备的技术状况进行检查，有相应检查记录，且保存时限不少于2年</w:t>
            </w:r>
          </w:p>
        </w:tc>
        <w:tc>
          <w:tcPr>
            <w:tcW w:w="6167" w:type="dxa"/>
            <w:noWrap w:val="0"/>
            <w:vAlign w:val="center"/>
          </w:tcPr>
          <w:p w14:paraId="3405963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 xml:space="preserve">第二十四条 </w:t>
            </w:r>
          </w:p>
          <w:p w14:paraId="6EDE96F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《危险货物道路运输安全管理办法》</w:t>
            </w:r>
            <w:r>
              <w:rPr>
                <w:rFonts w:hint="default" w:ascii="Times New Roman" w:hAnsi="Times New Roman" w:eastAsia="仿宋_GB2312" w:cs="Times New Roman"/>
                <w:color w:val="000000"/>
                <w:kern w:val="0"/>
                <w:sz w:val="24"/>
                <w:szCs w:val="20"/>
                <w:highlight w:val="none"/>
              </w:rPr>
              <w:t>第二十五条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 xml:space="preserve">第六十条第三项 </w:t>
            </w:r>
          </w:p>
        </w:tc>
      </w:tr>
      <w:tr w14:paraId="791E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5710C1B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运输车辆是否根据危险化学品的危险特性配备必要的防护用品和应急救援器材</w:t>
            </w:r>
          </w:p>
        </w:tc>
        <w:tc>
          <w:tcPr>
            <w:tcW w:w="6167" w:type="dxa"/>
            <w:noWrap w:val="0"/>
            <w:vAlign w:val="center"/>
          </w:tcPr>
          <w:p w14:paraId="2BF21CC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《危险货物道路运输安全管理办法》</w:t>
            </w:r>
            <w:r>
              <w:rPr>
                <w:rFonts w:hint="default" w:ascii="Times New Roman" w:hAnsi="Times New Roman" w:eastAsia="仿宋_GB2312" w:cs="Times New Roman"/>
                <w:color w:val="000000"/>
                <w:kern w:val="0"/>
                <w:sz w:val="24"/>
                <w:szCs w:val="20"/>
                <w:highlight w:val="none"/>
              </w:rPr>
              <w:t>第四十四条</w:t>
            </w:r>
          </w:p>
          <w:p w14:paraId="1724C4F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第五十八条第三项</w:t>
            </w:r>
          </w:p>
        </w:tc>
      </w:tr>
      <w:tr w14:paraId="6ABA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3EEE232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是否按照“一车一档”建立车辆技术档案，档案内容是否齐全</w:t>
            </w:r>
          </w:p>
        </w:tc>
        <w:tc>
          <w:tcPr>
            <w:tcW w:w="6167" w:type="dxa"/>
            <w:noWrap w:val="0"/>
            <w:vAlign w:val="center"/>
          </w:tcPr>
          <w:p w14:paraId="7F53948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《道路运输车辆技术管理规定》</w:t>
            </w:r>
            <w:r>
              <w:rPr>
                <w:rFonts w:hint="default" w:ascii="Times New Roman" w:hAnsi="Times New Roman" w:eastAsia="仿宋_GB2312" w:cs="Times New Roman"/>
                <w:color w:val="000000"/>
                <w:kern w:val="0"/>
                <w:sz w:val="24"/>
                <w:szCs w:val="20"/>
                <w:highlight w:val="none"/>
              </w:rPr>
              <w:t>第十五条</w:t>
            </w:r>
          </w:p>
        </w:tc>
      </w:tr>
      <w:tr w14:paraId="5E4A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98A5714">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楷体"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eastAsia="zh"/>
              </w:rPr>
              <w:t>18.对危险货物运输经营者是否按规定建立危险货物运输调度管理制度</w:t>
            </w:r>
          </w:p>
        </w:tc>
        <w:tc>
          <w:tcPr>
            <w:tcW w:w="6167" w:type="dxa"/>
            <w:noWrap w:val="0"/>
            <w:vAlign w:val="center"/>
          </w:tcPr>
          <w:p w14:paraId="21EB4532">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color w:val="000000"/>
                <w:kern w:val="0"/>
                <w:sz w:val="24"/>
                <w:szCs w:val="20"/>
                <w:highlight w:val="none"/>
                <w:lang w:eastAsia="zh-CN"/>
              </w:rPr>
            </w:pPr>
            <w:r>
              <w:rPr>
                <w:rFonts w:hint="eastAsia" w:ascii="Times New Roman" w:hAnsi="Times New Roman" w:eastAsia="仿宋_GB2312" w:cs="Times New Roman"/>
                <w:color w:val="000000"/>
                <w:kern w:val="0"/>
                <w:sz w:val="24"/>
                <w:szCs w:val="20"/>
                <w:highlight w:val="none"/>
                <w:lang w:eastAsia="zh"/>
              </w:rPr>
              <w:t>《四川省道路货物运输管理办法》第十六条、第二十六条第一项</w:t>
            </w:r>
          </w:p>
        </w:tc>
      </w:tr>
      <w:tr w14:paraId="4169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3305A81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w:t>
            </w:r>
            <w:r>
              <w:rPr>
                <w:rFonts w:hint="default" w:ascii="Times New Roman" w:hAnsi="Times New Roman" w:eastAsia="黑体" w:cs="Times New Roman"/>
                <w:strike w:val="0"/>
                <w:dstrike w:val="0"/>
                <w:color w:val="000000"/>
                <w:kern w:val="0"/>
                <w:sz w:val="24"/>
                <w:szCs w:val="20"/>
                <w:highlight w:val="none"/>
                <w:lang w:eastAsia="zh-CN"/>
              </w:rPr>
              <w:t>内容</w:t>
            </w:r>
            <w:r>
              <w:rPr>
                <w:rFonts w:hint="default" w:ascii="Times New Roman" w:hAnsi="Times New Roman" w:eastAsia="黑体" w:cs="Times New Roman"/>
                <w:strike w:val="0"/>
                <w:dstrike w:val="0"/>
                <w:color w:val="000000"/>
                <w:kern w:val="0"/>
                <w:sz w:val="24"/>
                <w:szCs w:val="20"/>
                <w:highlight w:val="none"/>
              </w:rPr>
              <w:t>四</w:t>
            </w:r>
            <w:r>
              <w:rPr>
                <w:rFonts w:hint="default" w:ascii="Times New Roman" w:hAnsi="Times New Roman" w:eastAsia="黑体" w:cs="Times New Roman"/>
                <w:color w:val="000000"/>
                <w:kern w:val="0"/>
                <w:sz w:val="24"/>
                <w:szCs w:val="20"/>
                <w:highlight w:val="none"/>
              </w:rPr>
              <w:t>：动态监控</w:t>
            </w:r>
          </w:p>
        </w:tc>
      </w:tr>
      <w:tr w14:paraId="6731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686" w:type="dxa"/>
            <w:noWrap w:val="0"/>
            <w:vAlign w:val="center"/>
          </w:tcPr>
          <w:p w14:paraId="6C64540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是否足额配备了专职的监控人员（专职监控人员配置原则上按照监控平台每接入100辆车设1人的标准配备，最低不少于2人）</w:t>
            </w:r>
          </w:p>
        </w:tc>
        <w:tc>
          <w:tcPr>
            <w:tcW w:w="6167" w:type="dxa"/>
            <w:noWrap w:val="0"/>
            <w:vAlign w:val="center"/>
          </w:tcPr>
          <w:p w14:paraId="49302DC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第二十一条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第三十五条第三项</w:t>
            </w:r>
          </w:p>
        </w:tc>
      </w:tr>
      <w:tr w14:paraId="027D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BF2FAE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20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是否使用符合标准的监控平台，且监控平台接入联网联控系统、并按规定上传道路运输车辆动态信息</w:t>
            </w:r>
          </w:p>
        </w:tc>
        <w:tc>
          <w:tcPr>
            <w:tcW w:w="6167" w:type="dxa"/>
            <w:noWrap w:val="0"/>
            <w:vAlign w:val="center"/>
          </w:tcPr>
          <w:p w14:paraId="498BDDD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第十四条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第三十五条第一项</w:t>
            </w:r>
          </w:p>
        </w:tc>
      </w:tr>
      <w:tr w14:paraId="4D46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541F0AB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21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对卫星定位系统平台中各类违法违规报警信息的核查处理率是否达到90%以上，并记录存档至动态监控台账</w:t>
            </w:r>
          </w:p>
        </w:tc>
        <w:tc>
          <w:tcPr>
            <w:tcW w:w="6167" w:type="dxa"/>
            <w:noWrap w:val="0"/>
            <w:vAlign w:val="center"/>
          </w:tcPr>
          <w:p w14:paraId="6B3F16E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第二十五条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第三十五条第二项</w:t>
            </w:r>
          </w:p>
        </w:tc>
      </w:tr>
      <w:tr w14:paraId="596D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644529A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22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企业正在运营的车辆是否均已上线，是否存在卫星定位装置故障但仍在运营的车辆</w:t>
            </w:r>
          </w:p>
        </w:tc>
        <w:tc>
          <w:tcPr>
            <w:tcW w:w="6167" w:type="dxa"/>
            <w:noWrap w:val="0"/>
            <w:vAlign w:val="center"/>
          </w:tcPr>
          <w:p w14:paraId="08B08E0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第二十六条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第三十六条</w:t>
            </w:r>
          </w:p>
        </w:tc>
      </w:tr>
      <w:tr w14:paraId="0776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28448E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23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企业车辆是否存在伪造、篡改、删除车辆动态监控数据等行为</w:t>
            </w:r>
          </w:p>
        </w:tc>
        <w:tc>
          <w:tcPr>
            <w:tcW w:w="6167" w:type="dxa"/>
            <w:noWrap w:val="0"/>
            <w:vAlign w:val="center"/>
          </w:tcPr>
          <w:p w14:paraId="7BEF9AE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第十九条、第二十七条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第三十七条</w:t>
            </w:r>
          </w:p>
        </w:tc>
      </w:tr>
      <w:tr w14:paraId="623B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67AF828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2</w:t>
            </w:r>
            <w:r>
              <w:rPr>
                <w:rFonts w:hint="eastAsia"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是否在监控平台中完整、准确地录入所属道路运输车辆和驾驶人员的基础资料等信息，并及时更新</w:t>
            </w:r>
          </w:p>
        </w:tc>
        <w:tc>
          <w:tcPr>
            <w:tcW w:w="6167" w:type="dxa"/>
            <w:noWrap w:val="0"/>
            <w:vAlign w:val="center"/>
          </w:tcPr>
          <w:p w14:paraId="103D736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《道路运输车辆动态监督管理办法》</w:t>
            </w:r>
            <w:r>
              <w:rPr>
                <w:rFonts w:hint="default" w:ascii="Times New Roman" w:hAnsi="Times New Roman" w:eastAsia="仿宋_GB2312" w:cs="Times New Roman"/>
                <w:color w:val="000000"/>
                <w:kern w:val="0"/>
                <w:sz w:val="24"/>
                <w:szCs w:val="20"/>
                <w:highlight w:val="none"/>
              </w:rPr>
              <w:t>第十三条</w:t>
            </w:r>
          </w:p>
        </w:tc>
      </w:tr>
      <w:tr w14:paraId="480F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2FCD819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黑体" w:cs="Times New Roman"/>
                <w:color w:val="000000"/>
                <w:kern w:val="0"/>
                <w:sz w:val="24"/>
                <w:szCs w:val="20"/>
                <w:highlight w:val="none"/>
                <w:lang w:eastAsia="zh-CN"/>
              </w:rPr>
            </w:pPr>
            <w:r>
              <w:rPr>
                <w:rFonts w:hint="default" w:ascii="Times New Roman" w:hAnsi="Times New Roman" w:eastAsia="黑体" w:cs="Times New Roman"/>
                <w:color w:val="000000"/>
                <w:kern w:val="0"/>
                <w:sz w:val="24"/>
                <w:szCs w:val="20"/>
                <w:highlight w:val="none"/>
                <w:lang w:eastAsia="zh-CN"/>
              </w:rPr>
              <w:t>检查内</w:t>
            </w:r>
            <w:r>
              <w:rPr>
                <w:rFonts w:hint="default" w:ascii="Times New Roman" w:hAnsi="Times New Roman" w:eastAsia="黑体" w:cs="Times New Roman"/>
                <w:strike w:val="0"/>
                <w:dstrike w:val="0"/>
                <w:color w:val="000000"/>
                <w:kern w:val="0"/>
                <w:sz w:val="24"/>
                <w:szCs w:val="20"/>
                <w:highlight w:val="none"/>
                <w:lang w:eastAsia="zh-CN"/>
              </w:rPr>
              <w:t>容</w:t>
            </w:r>
            <w:r>
              <w:rPr>
                <w:rFonts w:hint="default" w:ascii="Times New Roman" w:hAnsi="Times New Roman" w:eastAsia="黑体" w:cs="Times New Roman"/>
                <w:strike w:val="0"/>
                <w:dstrike w:val="0"/>
                <w:color w:val="000000"/>
                <w:kern w:val="0"/>
                <w:sz w:val="24"/>
                <w:szCs w:val="20"/>
                <w:highlight w:val="none"/>
              </w:rPr>
              <w:t>五</w:t>
            </w:r>
            <w:r>
              <w:rPr>
                <w:rFonts w:hint="default" w:ascii="Times New Roman" w:hAnsi="Times New Roman" w:eastAsia="黑体" w:cs="Times New Roman"/>
                <w:color w:val="000000"/>
                <w:kern w:val="0"/>
                <w:sz w:val="24"/>
                <w:szCs w:val="20"/>
                <w:highlight w:val="none"/>
              </w:rPr>
              <w:t>：安全</w:t>
            </w:r>
            <w:r>
              <w:rPr>
                <w:rFonts w:hint="eastAsia" w:ascii="Times New Roman" w:hAnsi="Times New Roman" w:eastAsia="黑体" w:cs="Times New Roman"/>
                <w:color w:val="000000"/>
                <w:kern w:val="0"/>
                <w:sz w:val="24"/>
                <w:szCs w:val="20"/>
                <w:highlight w:val="none"/>
                <w:lang w:eastAsia="zh-CN"/>
              </w:rPr>
              <w:t>管理</w:t>
            </w:r>
          </w:p>
        </w:tc>
      </w:tr>
      <w:tr w14:paraId="5AD1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7DF702D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2</w:t>
            </w:r>
            <w:r>
              <w:rPr>
                <w:rFonts w:hint="eastAsia"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是否按规定制作危险货物运单并妥善保存电子运单不少于12个月</w:t>
            </w:r>
          </w:p>
        </w:tc>
        <w:tc>
          <w:tcPr>
            <w:tcW w:w="6167" w:type="dxa"/>
            <w:noWrap w:val="0"/>
            <w:vAlign w:val="center"/>
          </w:tcPr>
          <w:p w14:paraId="591189A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《危险货物道路运输安全管理办法》</w:t>
            </w:r>
            <w:r>
              <w:rPr>
                <w:rFonts w:hint="default" w:ascii="Times New Roman" w:hAnsi="Times New Roman" w:eastAsia="仿宋_GB2312" w:cs="Times New Roman"/>
                <w:color w:val="000000"/>
                <w:kern w:val="0"/>
                <w:sz w:val="24"/>
                <w:szCs w:val="20"/>
                <w:highlight w:val="none"/>
              </w:rPr>
              <w:t>第二十四条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第六十条第二项、第六十一条第一项</w:t>
            </w:r>
          </w:p>
        </w:tc>
      </w:tr>
      <w:tr w14:paraId="68FE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86" w:type="dxa"/>
            <w:noWrap w:val="0"/>
            <w:vAlign w:val="center"/>
          </w:tcPr>
          <w:p w14:paraId="33A2D28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rPr>
              <w:t>2</w:t>
            </w:r>
            <w:r>
              <w:rPr>
                <w:rFonts w:hint="eastAsia"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是否有健全的安全生产管理制度，包括安全生产责任制度、安全生产监督检查制度</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安全生产教育培训制度、从业人员、专用车辆、设备及停车场</w:t>
            </w:r>
            <w:r>
              <w:rPr>
                <w:rFonts w:hint="default" w:ascii="Times New Roman" w:hAnsi="Times New Roman" w:eastAsia="楷体" w:cs="Times New Roman"/>
                <w:color w:val="000000"/>
                <w:kern w:val="0"/>
                <w:sz w:val="24"/>
                <w:szCs w:val="20"/>
                <w:highlight w:val="none"/>
                <w:lang w:eastAsia="zh-CN"/>
              </w:rPr>
              <w:t>地的</w:t>
            </w:r>
            <w:r>
              <w:rPr>
                <w:rFonts w:hint="default" w:ascii="Times New Roman" w:hAnsi="Times New Roman" w:eastAsia="楷体" w:cs="Times New Roman"/>
                <w:color w:val="000000"/>
                <w:kern w:val="0"/>
                <w:sz w:val="24"/>
                <w:szCs w:val="20"/>
                <w:highlight w:val="none"/>
              </w:rPr>
              <w:t>安全管理制度</w:t>
            </w:r>
            <w:r>
              <w:rPr>
                <w:rFonts w:hint="default" w:ascii="Times New Roman" w:hAnsi="Times New Roman" w:eastAsia="楷体" w:cs="Times New Roman"/>
                <w:color w:val="000000"/>
                <w:kern w:val="0"/>
                <w:sz w:val="24"/>
                <w:szCs w:val="20"/>
                <w:highlight w:val="none"/>
                <w:lang w:eastAsia="zh-CN"/>
              </w:rPr>
              <w:t>、应急救援预案制度、安全生产作业规程、安全生产考核与奖惩制度、安全事故报告、统计与处理制度</w:t>
            </w:r>
            <w:r>
              <w:rPr>
                <w:rFonts w:hint="default" w:ascii="Times New Roman" w:hAnsi="Times New Roman" w:eastAsia="楷体" w:cs="Times New Roman"/>
                <w:color w:val="000000"/>
                <w:kern w:val="0"/>
                <w:sz w:val="24"/>
                <w:szCs w:val="20"/>
                <w:highlight w:val="none"/>
                <w:lang w:val="en-US" w:eastAsia="zh-CN"/>
              </w:rPr>
              <w:t>等</w:t>
            </w:r>
          </w:p>
        </w:tc>
        <w:tc>
          <w:tcPr>
            <w:tcW w:w="6167" w:type="dxa"/>
            <w:noWrap w:val="0"/>
            <w:vAlign w:val="center"/>
          </w:tcPr>
          <w:p w14:paraId="728D582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第四条、第二十一条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第九十四条</w:t>
            </w:r>
          </w:p>
          <w:p w14:paraId="7B0B26A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《道路危险货物运输管理规定》</w:t>
            </w:r>
            <w:r>
              <w:rPr>
                <w:rFonts w:hint="default" w:ascii="Times New Roman" w:hAnsi="Times New Roman" w:eastAsia="仿宋_GB2312" w:cs="Times New Roman"/>
                <w:strike w:val="0"/>
                <w:dstrike w:val="0"/>
                <w:color w:val="000000"/>
                <w:kern w:val="0"/>
                <w:sz w:val="24"/>
                <w:szCs w:val="20"/>
                <w:highlight w:val="none"/>
                <w:lang w:val="en-US" w:eastAsia="zh-CN"/>
              </w:rPr>
              <w:t>第八条第四</w:t>
            </w:r>
            <w:r>
              <w:rPr>
                <w:rFonts w:hint="eastAsia" w:ascii="Times New Roman" w:hAnsi="Times New Roman" w:eastAsia="仿宋_GB2312" w:cs="Times New Roman"/>
                <w:strike w:val="0"/>
                <w:dstrike w:val="0"/>
                <w:color w:val="000000"/>
                <w:kern w:val="0"/>
                <w:sz w:val="24"/>
                <w:szCs w:val="20"/>
                <w:highlight w:val="none"/>
                <w:lang w:val="en-US" w:eastAsia="zh-CN"/>
              </w:rPr>
              <w:t>项</w:t>
            </w:r>
          </w:p>
          <w:p w14:paraId="199281D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宋体" w:cs="Times New Roman"/>
                <w:color w:val="000000"/>
                <w:kern w:val="0"/>
                <w:sz w:val="24"/>
                <w:szCs w:val="20"/>
                <w:highlight w:val="none"/>
                <w:lang w:val="en-US" w:eastAsia="zh-CN" w:bidi="ar-SA"/>
              </w:rPr>
            </w:pPr>
            <w:r>
              <w:rPr>
                <w:rFonts w:hint="default" w:ascii="Times New Roman" w:hAnsi="Times New Roman" w:eastAsia="仿宋_GB2312" w:cs="Times New Roman"/>
                <w:strike w:val="0"/>
                <w:dstrike w:val="0"/>
                <w:color w:val="000000"/>
                <w:kern w:val="0"/>
                <w:sz w:val="24"/>
                <w:szCs w:val="20"/>
                <w:highlight w:val="none"/>
                <w:lang w:eastAsia="zh-CN"/>
              </w:rPr>
              <w:t>《危险货物道路运输安全管理办法》</w:t>
            </w:r>
            <w:r>
              <w:rPr>
                <w:rFonts w:hint="eastAsia" w:ascii="Times New Roman" w:hAnsi="Times New Roman" w:eastAsia="仿宋_GB2312" w:cs="Times New Roman"/>
                <w:strike w:val="0"/>
                <w:dstrike w:val="0"/>
                <w:color w:val="000000"/>
                <w:kern w:val="0"/>
                <w:sz w:val="24"/>
                <w:szCs w:val="20"/>
                <w:highlight w:val="none"/>
                <w:lang w:eastAsia="zh-CN"/>
              </w:rPr>
              <w:t>第三十二条、</w:t>
            </w:r>
            <w:r>
              <w:rPr>
                <w:rFonts w:hint="default" w:ascii="Times New Roman" w:hAnsi="Times New Roman" w:eastAsia="仿宋_GB2312" w:cs="Times New Roman"/>
                <w:strike w:val="0"/>
                <w:dstrike w:val="0"/>
                <w:color w:val="000000"/>
                <w:kern w:val="0"/>
                <w:sz w:val="24"/>
                <w:szCs w:val="20"/>
                <w:highlight w:val="none"/>
              </w:rPr>
              <w:t>第六十五条</w:t>
            </w:r>
          </w:p>
        </w:tc>
      </w:tr>
      <w:tr w14:paraId="5051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8B8C40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rPr>
              <w:t>2</w:t>
            </w:r>
            <w:r>
              <w:rPr>
                <w:rFonts w:hint="eastAsia"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是否配备专职安全生产管理人员</w:t>
            </w:r>
          </w:p>
        </w:tc>
        <w:tc>
          <w:tcPr>
            <w:tcW w:w="6167" w:type="dxa"/>
            <w:noWrap w:val="0"/>
            <w:vAlign w:val="center"/>
          </w:tcPr>
          <w:p w14:paraId="369F0FC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第二十四条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第九十七条</w:t>
            </w:r>
          </w:p>
          <w:p w14:paraId="3B0AB54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《道路危险货物运输管理规定》</w:t>
            </w:r>
            <w:r>
              <w:rPr>
                <w:rFonts w:hint="default" w:ascii="Times New Roman" w:hAnsi="Times New Roman" w:eastAsia="仿宋_GB2312" w:cs="Times New Roman"/>
                <w:strike w:val="0"/>
                <w:dstrike w:val="0"/>
                <w:color w:val="000000"/>
                <w:kern w:val="0"/>
                <w:sz w:val="24"/>
                <w:szCs w:val="20"/>
                <w:highlight w:val="none"/>
              </w:rPr>
              <w:t>第八条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第五十九条</w:t>
            </w:r>
          </w:p>
        </w:tc>
      </w:tr>
      <w:tr w14:paraId="5703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20DB527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w:t>
            </w:r>
            <w:r>
              <w:rPr>
                <w:rFonts w:hint="eastAsia"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是否按规定投保危险货物承运人责任险</w:t>
            </w:r>
          </w:p>
        </w:tc>
        <w:tc>
          <w:tcPr>
            <w:tcW w:w="6167" w:type="dxa"/>
            <w:noWrap w:val="0"/>
            <w:vAlign w:val="center"/>
          </w:tcPr>
          <w:p w14:paraId="41A8AE1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第二十一条第一项、第四十九条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第五十七条</w:t>
            </w:r>
          </w:p>
        </w:tc>
      </w:tr>
      <w:tr w14:paraId="77F9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06BB386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lang w:val="en-US" w:eastAsia="zh-CN"/>
              </w:rPr>
              <w:t>2</w:t>
            </w: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是否按照规定制定应急预案，配备应急救援人员和必要的应急救援器材、设备，并定期组织应急救援演练，严格落实各项安全制度</w:t>
            </w:r>
          </w:p>
        </w:tc>
        <w:tc>
          <w:tcPr>
            <w:tcW w:w="6167" w:type="dxa"/>
            <w:noWrap w:val="0"/>
            <w:vAlign w:val="center"/>
          </w:tcPr>
          <w:p w14:paraId="6A6ABCE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color w:val="000000"/>
                <w:kern w:val="0"/>
                <w:sz w:val="24"/>
                <w:szCs w:val="20"/>
                <w:highlight w:val="none"/>
                <w:lang w:eastAsia="zh-CN"/>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第二十一条、第八十一条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第九十四条、第九十七条第六项</w:t>
            </w:r>
          </w:p>
          <w:p w14:paraId="722D846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《生产安全事故应急预案管理办法》</w:t>
            </w:r>
            <w:r>
              <w:rPr>
                <w:rFonts w:hint="default" w:ascii="Times New Roman" w:hAnsi="Times New Roman" w:eastAsia="仿宋_GB2312" w:cs="Times New Roman"/>
                <w:strike w:val="0"/>
                <w:dstrike w:val="0"/>
                <w:color w:val="000000"/>
                <w:kern w:val="0"/>
                <w:sz w:val="24"/>
                <w:szCs w:val="20"/>
                <w:highlight w:val="none"/>
              </w:rPr>
              <w:t>第二十一条、第三十三条</w:t>
            </w:r>
          </w:p>
          <w:p w14:paraId="7996DC1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《道路危险货物运输管理规定》</w:t>
            </w:r>
            <w:r>
              <w:rPr>
                <w:rFonts w:hint="default" w:ascii="Times New Roman" w:hAnsi="Times New Roman" w:eastAsia="仿宋_GB2312" w:cs="Times New Roman"/>
                <w:strike w:val="0"/>
                <w:dstrike w:val="0"/>
                <w:color w:val="000000"/>
                <w:kern w:val="0"/>
                <w:sz w:val="24"/>
                <w:szCs w:val="20"/>
                <w:highlight w:val="none"/>
              </w:rPr>
              <w:t>第四十五条</w:t>
            </w:r>
          </w:p>
        </w:tc>
      </w:tr>
      <w:tr w14:paraId="353C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0208D37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30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是否规范填写行车日志</w:t>
            </w:r>
          </w:p>
        </w:tc>
        <w:tc>
          <w:tcPr>
            <w:tcW w:w="6167" w:type="dxa"/>
            <w:noWrap w:val="0"/>
            <w:vAlign w:val="center"/>
          </w:tcPr>
          <w:p w14:paraId="72FFFB5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《道路运输从业人员管理规定》</w:t>
            </w:r>
            <w:r>
              <w:rPr>
                <w:rFonts w:hint="default" w:ascii="Times New Roman" w:hAnsi="Times New Roman" w:eastAsia="仿宋_GB2312" w:cs="Times New Roman"/>
                <w:color w:val="000000"/>
                <w:kern w:val="0"/>
                <w:sz w:val="24"/>
                <w:szCs w:val="20"/>
                <w:highlight w:val="none"/>
              </w:rPr>
              <w:t>第三十九条</w:t>
            </w:r>
          </w:p>
        </w:tc>
      </w:tr>
      <w:tr w14:paraId="53F5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409651C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31</w:t>
            </w:r>
            <w:r>
              <w:rPr>
                <w:rFonts w:hint="default" w:ascii="Times New Roman" w:hAnsi="Times New Roman" w:eastAsia="楷体" w:cs="Times New Roman"/>
                <w:color w:val="000000"/>
                <w:kern w:val="0"/>
                <w:sz w:val="24"/>
                <w:szCs w:val="20"/>
                <w:highlight w:val="none"/>
                <w:lang w:val="en-US" w:eastAsia="zh-CN"/>
              </w:rPr>
              <w:t>.异地经营（运输线路起讫点均不在企业注册地市域内）累计3个月以上的，是否向经营地设区的市级道路运输管理机构备案并接受其监管</w:t>
            </w:r>
          </w:p>
        </w:tc>
        <w:tc>
          <w:tcPr>
            <w:tcW w:w="6167" w:type="dxa"/>
            <w:noWrap w:val="0"/>
            <w:vAlign w:val="center"/>
          </w:tcPr>
          <w:p w14:paraId="32A95F1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《道路危险货物运输管理规定》</w:t>
            </w:r>
            <w:r>
              <w:rPr>
                <w:rFonts w:hint="default" w:ascii="Times New Roman" w:hAnsi="Times New Roman" w:eastAsia="仿宋_GB2312" w:cs="Times New Roman"/>
                <w:color w:val="000000"/>
                <w:kern w:val="0"/>
                <w:sz w:val="24"/>
                <w:szCs w:val="20"/>
                <w:highlight w:val="none"/>
              </w:rPr>
              <w:t>第五十条</w:t>
            </w:r>
          </w:p>
        </w:tc>
      </w:tr>
      <w:tr w14:paraId="247C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3" w:type="dxa"/>
            <w:gridSpan w:val="2"/>
            <w:noWrap w:val="0"/>
            <w:vAlign w:val="center"/>
          </w:tcPr>
          <w:p w14:paraId="379DAB2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strike w:val="0"/>
                <w:dstrike w:val="0"/>
                <w:color w:val="000000"/>
                <w:kern w:val="0"/>
                <w:sz w:val="24"/>
                <w:szCs w:val="20"/>
                <w:highlight w:val="none"/>
              </w:rPr>
              <w:t>六</w:t>
            </w:r>
            <w:r>
              <w:rPr>
                <w:rFonts w:hint="default" w:ascii="Times New Roman" w:hAnsi="Times New Roman" w:eastAsia="黑体" w:cs="Times New Roman"/>
                <w:color w:val="000000"/>
                <w:kern w:val="0"/>
                <w:sz w:val="24"/>
                <w:szCs w:val="20"/>
                <w:highlight w:val="none"/>
              </w:rPr>
              <w:t>：放射性物品道路运输经营者</w:t>
            </w:r>
          </w:p>
        </w:tc>
      </w:tr>
      <w:tr w14:paraId="5FA9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14AB570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32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是否取得放射性物品道路运输</w:t>
            </w:r>
            <w:r>
              <w:rPr>
                <w:rFonts w:hint="default" w:ascii="Times New Roman" w:hAnsi="Times New Roman" w:eastAsia="楷体" w:cs="Times New Roman"/>
                <w:color w:val="000000"/>
                <w:kern w:val="0"/>
                <w:sz w:val="24"/>
                <w:szCs w:val="20"/>
                <w:highlight w:val="none"/>
                <w:lang w:val="en-US" w:eastAsia="zh-CN"/>
              </w:rPr>
              <w:t>资质</w:t>
            </w:r>
            <w:r>
              <w:rPr>
                <w:rFonts w:hint="default" w:ascii="Times New Roman" w:hAnsi="Times New Roman" w:eastAsia="楷体" w:cs="Times New Roman"/>
                <w:color w:val="000000"/>
                <w:kern w:val="0"/>
                <w:sz w:val="24"/>
                <w:szCs w:val="20"/>
                <w:highlight w:val="none"/>
              </w:rPr>
              <w:t>许可</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lang w:val="en-US" w:eastAsia="zh-CN"/>
              </w:rPr>
              <w:t>是否</w:t>
            </w:r>
            <w:r>
              <w:rPr>
                <w:rFonts w:hint="default" w:ascii="Times New Roman" w:hAnsi="Times New Roman" w:eastAsia="楷体" w:cs="Times New Roman"/>
                <w:color w:val="000000"/>
                <w:kern w:val="0"/>
                <w:sz w:val="24"/>
                <w:szCs w:val="20"/>
                <w:highlight w:val="none"/>
              </w:rPr>
              <w:t>使用失效、伪造、变造、被注销等无效放射性物品道路运输许可证件</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lang w:val="en-US" w:eastAsia="zh-CN"/>
              </w:rPr>
              <w:t>是否</w:t>
            </w:r>
            <w:r>
              <w:rPr>
                <w:rFonts w:hint="default" w:ascii="Times New Roman" w:hAnsi="Times New Roman" w:eastAsia="楷体" w:cs="Times New Roman"/>
                <w:color w:val="000000"/>
                <w:kern w:val="0"/>
                <w:sz w:val="24"/>
                <w:szCs w:val="20"/>
                <w:highlight w:val="none"/>
              </w:rPr>
              <w:t>超越资质许可事项，从事放射性物品道路运输</w:t>
            </w:r>
          </w:p>
        </w:tc>
        <w:tc>
          <w:tcPr>
            <w:tcW w:w="6167" w:type="dxa"/>
            <w:noWrap w:val="0"/>
            <w:vAlign w:val="center"/>
          </w:tcPr>
          <w:p w14:paraId="5F9B802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放射性物品运输安全管理条例</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第三十一条</w:t>
            </w:r>
          </w:p>
          <w:p w14:paraId="2193A0D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color w:val="000000"/>
                <w:highlight w:val="none"/>
              </w:rPr>
            </w:pPr>
            <w:r>
              <w:rPr>
                <w:rFonts w:hint="default" w:ascii="Times New Roman" w:hAnsi="Times New Roman" w:eastAsia="仿宋_GB2312" w:cs="Times New Roman"/>
                <w:color w:val="000000"/>
                <w:kern w:val="0"/>
                <w:sz w:val="24"/>
                <w:szCs w:val="20"/>
                <w:highlight w:val="none"/>
                <w:lang w:eastAsia="zh-CN"/>
              </w:rPr>
              <w:t>《放射性物品道路运输管理规定》</w:t>
            </w:r>
            <w:r>
              <w:rPr>
                <w:rFonts w:hint="default" w:ascii="Times New Roman" w:hAnsi="Times New Roman" w:eastAsia="仿宋_GB2312" w:cs="Times New Roman"/>
                <w:color w:val="000000"/>
                <w:kern w:val="0"/>
                <w:sz w:val="24"/>
                <w:szCs w:val="20"/>
                <w:highlight w:val="none"/>
                <w:lang w:val="en-US" w:eastAsia="zh-CN"/>
              </w:rPr>
              <w:t>第七条、第八条、第十条、</w:t>
            </w:r>
            <w:r>
              <w:rPr>
                <w:rFonts w:hint="default" w:ascii="Times New Roman" w:hAnsi="Times New Roman" w:eastAsia="仿宋_GB2312" w:cs="Times New Roman"/>
                <w:color w:val="000000"/>
                <w:kern w:val="0"/>
                <w:sz w:val="24"/>
                <w:szCs w:val="20"/>
                <w:highlight w:val="none"/>
              </w:rPr>
              <w:t>第十二条</w:t>
            </w:r>
            <w:r>
              <w:rPr>
                <w:rFonts w:hint="default" w:ascii="Times New Roman" w:hAnsi="Times New Roman" w:eastAsia="仿宋_GB2312" w:cs="Times New Roman"/>
                <w:color w:val="000000"/>
                <w:kern w:val="0"/>
                <w:sz w:val="24"/>
                <w:szCs w:val="20"/>
                <w:highlight w:val="none"/>
                <w:lang w:val="en-US" w:eastAsia="zh-CN"/>
              </w:rPr>
              <w:t>、</w:t>
            </w:r>
            <w:r>
              <w:rPr>
                <w:rFonts w:hint="default" w:ascii="Times New Roman" w:hAnsi="Times New Roman" w:eastAsia="仿宋_GB2312" w:cs="Times New Roman"/>
                <w:color w:val="000000"/>
                <w:kern w:val="0"/>
                <w:sz w:val="24"/>
                <w:szCs w:val="20"/>
                <w:highlight w:val="none"/>
              </w:rPr>
              <w:t>第三十八条</w:t>
            </w:r>
          </w:p>
        </w:tc>
      </w:tr>
      <w:tr w14:paraId="4428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6859BE4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33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抽查从事相关业务经营活动的人员，是否具有相应的从业资格证明</w:t>
            </w:r>
          </w:p>
        </w:tc>
        <w:tc>
          <w:tcPr>
            <w:tcW w:w="6167" w:type="dxa"/>
            <w:noWrap w:val="0"/>
            <w:vAlign w:val="center"/>
          </w:tcPr>
          <w:p w14:paraId="058A196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cs="Times New Roman"/>
                <w:strike/>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《放射性物品道路运输管理规定》</w:t>
            </w:r>
            <w:r>
              <w:rPr>
                <w:rFonts w:hint="default" w:ascii="Times New Roman" w:hAnsi="Times New Roman" w:eastAsia="仿宋_GB2312" w:cs="Times New Roman"/>
                <w:color w:val="000000"/>
                <w:kern w:val="0"/>
                <w:sz w:val="24"/>
                <w:szCs w:val="20"/>
                <w:highlight w:val="none"/>
              </w:rPr>
              <w:t>第七条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第四十条</w:t>
            </w:r>
          </w:p>
        </w:tc>
      </w:tr>
      <w:tr w14:paraId="630A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5047357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3</w:t>
            </w:r>
            <w:r>
              <w:rPr>
                <w:rFonts w:hint="eastAsia"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是否建立职业健康监护档案</w:t>
            </w:r>
          </w:p>
        </w:tc>
        <w:tc>
          <w:tcPr>
            <w:tcW w:w="6167" w:type="dxa"/>
            <w:noWrap w:val="0"/>
            <w:vAlign w:val="center"/>
          </w:tcPr>
          <w:p w14:paraId="502E6D1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bCs/>
                <w:color w:val="000000"/>
                <w:kern w:val="0"/>
                <w:sz w:val="24"/>
                <w:szCs w:val="20"/>
                <w:highlight w:val="none"/>
                <w:lang w:eastAsia="zh-CN"/>
              </w:rPr>
              <w:t>《放射性物品道路运输管理规定》</w:t>
            </w:r>
            <w:r>
              <w:rPr>
                <w:rFonts w:hint="default" w:ascii="Times New Roman" w:hAnsi="Times New Roman" w:eastAsia="仿宋_GB2312" w:cs="Times New Roman"/>
                <w:bCs/>
                <w:color w:val="000000"/>
                <w:kern w:val="0"/>
                <w:sz w:val="24"/>
                <w:szCs w:val="20"/>
                <w:highlight w:val="none"/>
              </w:rPr>
              <w:t>第三十三条</w:t>
            </w:r>
          </w:p>
        </w:tc>
      </w:tr>
      <w:tr w14:paraId="6650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6" w:type="dxa"/>
            <w:noWrap w:val="0"/>
            <w:vAlign w:val="center"/>
          </w:tcPr>
          <w:p w14:paraId="5DFBD106">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楷体" w:cs="Times New Roman"/>
                <w:color w:val="000000"/>
                <w:kern w:val="0"/>
                <w:sz w:val="24"/>
                <w:szCs w:val="20"/>
                <w:highlight w:val="none"/>
                <w:lang w:val="en-US" w:eastAsia="zh-CN" w:bidi="ar-SA"/>
              </w:rPr>
            </w:pPr>
            <w:r>
              <w:rPr>
                <w:rFonts w:hint="eastAsia" w:ascii="Times New Roman" w:hAnsi="Times New Roman" w:eastAsia="楷体" w:cs="Times New Roman"/>
                <w:color w:val="000000"/>
                <w:kern w:val="0"/>
                <w:sz w:val="24"/>
                <w:szCs w:val="20"/>
                <w:highlight w:val="none"/>
                <w:lang w:val="en-US" w:eastAsia="zh"/>
              </w:rPr>
              <w:t>3</w:t>
            </w:r>
            <w:r>
              <w:rPr>
                <w:rFonts w:hint="eastAsia" w:ascii="Times New Roman" w:hAnsi="Times New Roman" w:eastAsia="楷体" w:cs="Times New Roman"/>
                <w:color w:val="000000"/>
                <w:kern w:val="0"/>
                <w:sz w:val="24"/>
                <w:szCs w:val="20"/>
                <w:highlight w:val="none"/>
                <w:lang w:val="en-US" w:eastAsia="zh-CN"/>
              </w:rPr>
              <w:t>5</w:t>
            </w:r>
            <w:r>
              <w:rPr>
                <w:rFonts w:hint="eastAsia" w:ascii="Times New Roman" w:hAnsi="Times New Roman" w:eastAsia="楷体" w:cs="Times New Roman"/>
                <w:color w:val="000000"/>
                <w:kern w:val="0"/>
                <w:sz w:val="24"/>
                <w:szCs w:val="20"/>
                <w:highlight w:val="none"/>
                <w:lang w:val="en-US" w:eastAsia="zh"/>
              </w:rPr>
              <w:t>.对放射性物品道路运输企业或者单位是否已不具备许可要求的有关安全条件，存在重大运输安全隐患</w:t>
            </w:r>
          </w:p>
        </w:tc>
        <w:tc>
          <w:tcPr>
            <w:tcW w:w="6167" w:type="dxa"/>
            <w:noWrap w:val="0"/>
            <w:vAlign w:val="center"/>
          </w:tcPr>
          <w:p w14:paraId="405D1FEF">
            <w:pPr>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hint="default" w:ascii="Times New Roman" w:hAnsi="Times New Roman" w:eastAsia="仿宋_GB2312" w:cs="Times New Roman"/>
                <w:bCs/>
                <w:color w:val="000000"/>
                <w:kern w:val="0"/>
                <w:sz w:val="24"/>
                <w:szCs w:val="20"/>
                <w:highlight w:val="none"/>
                <w:lang w:val="en-US" w:eastAsia="zh-CN" w:bidi="ar-SA"/>
              </w:rPr>
            </w:pPr>
            <w:r>
              <w:rPr>
                <w:rFonts w:hint="eastAsia" w:ascii="Times New Roman" w:hAnsi="Times New Roman" w:eastAsia="仿宋_GB2312" w:cs="Times New Roman"/>
                <w:bCs/>
                <w:color w:val="000000"/>
                <w:kern w:val="0"/>
                <w:sz w:val="24"/>
                <w:szCs w:val="20"/>
                <w:highlight w:val="none"/>
                <w:lang w:eastAsia="zh"/>
              </w:rPr>
              <w:t>《四川省道路运输条例》第六十五条</w:t>
            </w:r>
          </w:p>
        </w:tc>
      </w:tr>
    </w:tbl>
    <w:p w14:paraId="1B7C0CF6">
      <w:pPr>
        <w:jc w:val="both"/>
        <w:outlineLvl w:val="0"/>
        <w:rPr>
          <w:rFonts w:hint="default" w:ascii="Times New Roman" w:hAnsi="Times New Roman" w:eastAsia="方正小标宋简体" w:cs="Times New Roman"/>
          <w:color w:val="000000"/>
          <w:sz w:val="28"/>
          <w:szCs w:val="28"/>
          <w:highlight w:val="none"/>
        </w:rPr>
      </w:pPr>
      <w:r>
        <w:rPr>
          <w:rFonts w:hint="default" w:ascii="Times New Roman" w:hAnsi="Times New Roman" w:eastAsia="仿宋_GB2312" w:cs="Times New Roman"/>
          <w:color w:val="000000"/>
          <w:kern w:val="0"/>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129" w:name="_Toc12534"/>
      <w:bookmarkStart w:id="130" w:name="_Toc1084602816"/>
      <w:bookmarkStart w:id="131" w:name="_Toc1045302950"/>
      <w:bookmarkStart w:id="132" w:name="_Toc27"/>
      <w:bookmarkStart w:id="133" w:name="_Toc5727"/>
      <w:bookmarkStart w:id="134" w:name="_Toc26502"/>
      <w:bookmarkStart w:id="135" w:name="_Toc2124519833"/>
      <w:bookmarkStart w:id="136" w:name="_Toc985176954"/>
      <w:bookmarkStart w:id="137" w:name="_Toc29717"/>
      <w:r>
        <w:rPr>
          <w:rFonts w:hint="default" w:ascii="Times New Roman" w:hAnsi="Times New Roman" w:eastAsia="黑体" w:cs="Times New Roman"/>
          <w:color w:val="000000"/>
          <w:sz w:val="32"/>
          <w:szCs w:val="32"/>
          <w:highlight w:val="none"/>
        </w:rPr>
        <w:t>0</w:t>
      </w:r>
      <w:r>
        <w:rPr>
          <w:rFonts w:hint="default" w:ascii="Times New Roman" w:hAnsi="Times New Roman" w:eastAsia="黑体" w:cs="Times New Roman"/>
          <w:color w:val="000000"/>
          <w:sz w:val="32"/>
          <w:szCs w:val="32"/>
          <w:highlight w:val="none"/>
          <w:lang w:val="en-US" w:eastAsia="zh-CN"/>
        </w:rPr>
        <w:t xml:space="preserve">9 </w:t>
      </w:r>
      <w:r>
        <w:rPr>
          <w:rFonts w:hint="default" w:ascii="Times New Roman" w:hAnsi="Times New Roman" w:eastAsia="黑体" w:cs="Times New Roman"/>
          <w:color w:val="000000"/>
          <w:sz w:val="32"/>
          <w:szCs w:val="32"/>
          <w:highlight w:val="none"/>
        </w:rPr>
        <w:t>国际道路运输经营者检查</w:t>
      </w:r>
      <w:bookmarkEnd w:id="129"/>
      <w:bookmarkEnd w:id="130"/>
      <w:bookmarkEnd w:id="131"/>
      <w:bookmarkEnd w:id="132"/>
      <w:bookmarkEnd w:id="133"/>
      <w:bookmarkEnd w:id="134"/>
      <w:bookmarkEnd w:id="135"/>
      <w:bookmarkEnd w:id="136"/>
      <w:bookmarkEnd w:id="137"/>
    </w:p>
    <w:tbl>
      <w:tblPr>
        <w:tblStyle w:val="12"/>
        <w:tblW w:w="88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125"/>
      </w:tblGrid>
      <w:tr w14:paraId="1F25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4BA9AE3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黑体" w:cs="Times New Roman"/>
                <w:color w:val="000000" w:themeColor="text1"/>
                <w:sz w:val="24"/>
                <w:szCs w:val="24"/>
                <w:highlight w:val="none"/>
              </w:rPr>
              <w:t>检查对象</w:t>
            </w:r>
          </w:p>
        </w:tc>
        <w:tc>
          <w:tcPr>
            <w:tcW w:w="6125" w:type="dxa"/>
            <w:noWrap w:val="0"/>
            <w:vAlign w:val="center"/>
          </w:tcPr>
          <w:p w14:paraId="5EE29E5B">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方正小标宋简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国际道路运输经营者</w:t>
            </w:r>
          </w:p>
        </w:tc>
      </w:tr>
      <w:tr w14:paraId="754C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14" w:type="dxa"/>
            <w:gridSpan w:val="2"/>
            <w:noWrap w:val="0"/>
            <w:vAlign w:val="center"/>
          </w:tcPr>
          <w:p w14:paraId="603DAA5D">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方正小标宋简体" w:cs="Times New Roman"/>
                <w:b/>
                <w:bCs/>
                <w:color w:val="000000" w:themeColor="text1"/>
                <w:sz w:val="24"/>
                <w:szCs w:val="24"/>
                <w:highlight w:val="none"/>
              </w:rPr>
            </w:pPr>
            <w:r>
              <w:rPr>
                <w:rFonts w:hint="default" w:ascii="Times New Roman" w:hAnsi="Times New Roman" w:eastAsia="黑体" w:cs="Times New Roman"/>
                <w:color w:val="000000" w:themeColor="text1"/>
                <w:sz w:val="24"/>
                <w:szCs w:val="24"/>
                <w:highlight w:val="none"/>
              </w:rPr>
              <w:t>检查内容</w:t>
            </w:r>
          </w:p>
        </w:tc>
      </w:tr>
      <w:tr w14:paraId="7DFE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46E0E0D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检查内容</w:t>
            </w:r>
          </w:p>
        </w:tc>
        <w:tc>
          <w:tcPr>
            <w:tcW w:w="6125" w:type="dxa"/>
            <w:noWrap w:val="0"/>
            <w:vAlign w:val="center"/>
          </w:tcPr>
          <w:p w14:paraId="67E9400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检查依据</w:t>
            </w:r>
          </w:p>
        </w:tc>
      </w:tr>
      <w:tr w14:paraId="56A5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14" w:type="dxa"/>
            <w:gridSpan w:val="2"/>
            <w:noWrap w:val="0"/>
            <w:vAlign w:val="center"/>
          </w:tcPr>
          <w:p w14:paraId="2A424C39">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b/>
                <w:bCs/>
                <w:color w:val="000000" w:themeColor="text1"/>
                <w:sz w:val="24"/>
                <w:szCs w:val="24"/>
                <w:highlight w:val="none"/>
              </w:rPr>
            </w:pPr>
            <w:r>
              <w:rPr>
                <w:rFonts w:hint="default" w:ascii="Times New Roman" w:hAnsi="Times New Roman" w:eastAsia="黑体" w:cs="Times New Roman"/>
                <w:color w:val="000000" w:themeColor="text1"/>
                <w:sz w:val="24"/>
                <w:szCs w:val="24"/>
                <w:highlight w:val="none"/>
              </w:rPr>
              <w:t>检查内容一：经营资质（条件）</w:t>
            </w:r>
          </w:p>
        </w:tc>
      </w:tr>
      <w:tr w14:paraId="79C7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14" w:type="dxa"/>
            <w:gridSpan w:val="2"/>
            <w:noWrap w:val="0"/>
            <w:vAlign w:val="center"/>
          </w:tcPr>
          <w:p w14:paraId="5D0A6B0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themeColor="text1"/>
                <w:kern w:val="0"/>
                <w:sz w:val="24"/>
                <w:szCs w:val="20"/>
                <w:highlight w:val="none"/>
                <w:lang w:eastAsia="zh-CN"/>
              </w:rPr>
            </w:pPr>
            <w:r>
              <w:rPr>
                <w:rFonts w:hint="default" w:ascii="Times New Roman" w:hAnsi="Times New Roman" w:eastAsia="楷体" w:cs="Times New Roman"/>
                <w:color w:val="000000" w:themeColor="text1"/>
                <w:kern w:val="0"/>
                <w:sz w:val="24"/>
                <w:szCs w:val="20"/>
                <w:highlight w:val="none"/>
                <w:lang w:eastAsia="zh-CN"/>
              </w:rPr>
              <w:t>（一）国际道路旅客运输</w:t>
            </w:r>
          </w:p>
        </w:tc>
      </w:tr>
      <w:tr w14:paraId="25E7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33CE481C">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1.是否取得国际道路旅客运输经营许可</w:t>
            </w:r>
          </w:p>
        </w:tc>
        <w:tc>
          <w:tcPr>
            <w:tcW w:w="6125" w:type="dxa"/>
            <w:noWrap w:val="0"/>
            <w:vAlign w:val="center"/>
          </w:tcPr>
          <w:p w14:paraId="566FE369">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《中华人民共和国道路运输条例》第四十八条</w:t>
            </w:r>
            <w:r>
              <w:rPr>
                <w:rFonts w:hint="default" w:ascii="Times New Roman" w:hAnsi="Times New Roman" w:eastAsia="仿宋_GB2312" w:cs="Times New Roman"/>
                <w:color w:val="000000" w:themeColor="text1"/>
                <w:sz w:val="24"/>
                <w:szCs w:val="24"/>
                <w:highlight w:val="none"/>
                <w:lang w:eastAsia="zh-CN"/>
              </w:rPr>
              <w:t>、第四十九条、</w:t>
            </w:r>
            <w:r>
              <w:rPr>
                <w:rFonts w:hint="default" w:ascii="Times New Roman" w:hAnsi="Times New Roman" w:eastAsia="仿宋_GB2312" w:cs="Times New Roman"/>
                <w:color w:val="000000" w:themeColor="text1"/>
                <w:sz w:val="24"/>
                <w:szCs w:val="24"/>
                <w:highlight w:val="none"/>
              </w:rPr>
              <w:t>第六十三条第二项</w:t>
            </w:r>
          </w:p>
          <w:p w14:paraId="5EB79411">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w:t>
            </w:r>
            <w:r>
              <w:rPr>
                <w:rFonts w:hint="default" w:ascii="Times New Roman" w:hAnsi="Times New Roman" w:eastAsia="仿宋_GB2312" w:cs="Times New Roman"/>
                <w:color w:val="000000" w:themeColor="text1"/>
                <w:sz w:val="24"/>
                <w:szCs w:val="24"/>
                <w:highlight w:val="none"/>
                <w:lang w:eastAsia="zh-CN"/>
              </w:rPr>
              <w:t>六</w:t>
            </w:r>
            <w:r>
              <w:rPr>
                <w:rFonts w:hint="default" w:ascii="Times New Roman" w:hAnsi="Times New Roman" w:eastAsia="仿宋_GB2312" w:cs="Times New Roman"/>
                <w:color w:val="000000" w:themeColor="text1"/>
                <w:sz w:val="24"/>
                <w:szCs w:val="24"/>
                <w:highlight w:val="none"/>
              </w:rPr>
              <w:t>条</w:t>
            </w:r>
            <w:r>
              <w:rPr>
                <w:rFonts w:hint="default" w:ascii="Times New Roman" w:hAnsi="Times New Roman" w:eastAsia="仿宋_GB2312" w:cs="Times New Roman"/>
                <w:color w:val="000000" w:themeColor="text1"/>
                <w:sz w:val="24"/>
                <w:szCs w:val="24"/>
                <w:highlight w:val="none"/>
                <w:lang w:eastAsia="zh-CN"/>
              </w:rPr>
              <w:t>、第八条、</w:t>
            </w:r>
            <w:r>
              <w:rPr>
                <w:rFonts w:hint="default" w:ascii="Times New Roman" w:hAnsi="Times New Roman" w:eastAsia="仿宋_GB2312" w:cs="Times New Roman"/>
                <w:color w:val="000000" w:themeColor="text1"/>
                <w:sz w:val="24"/>
                <w:szCs w:val="24"/>
                <w:highlight w:val="none"/>
              </w:rPr>
              <w:t>第三十七条第一项</w:t>
            </w:r>
          </w:p>
        </w:tc>
      </w:tr>
      <w:tr w14:paraId="19BE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6374D149">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2.是否使用失效、伪造、变造被注销等无效国际道路旅客运输许可证</w:t>
            </w:r>
          </w:p>
        </w:tc>
        <w:tc>
          <w:tcPr>
            <w:tcW w:w="6125" w:type="dxa"/>
            <w:noWrap w:val="0"/>
            <w:vAlign w:val="center"/>
          </w:tcPr>
          <w:p w14:paraId="50FF47D1">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《国际道路运输管理规定》第三十</w:t>
            </w:r>
            <w:r>
              <w:rPr>
                <w:rFonts w:hint="default" w:ascii="Times New Roman" w:hAnsi="Times New Roman" w:eastAsia="仿宋_GB2312" w:cs="Times New Roman"/>
                <w:color w:val="000000" w:themeColor="text1"/>
                <w:sz w:val="24"/>
                <w:szCs w:val="24"/>
                <w:highlight w:val="none"/>
                <w:lang w:eastAsia="zh-CN"/>
              </w:rPr>
              <w:t>七</w:t>
            </w:r>
            <w:r>
              <w:rPr>
                <w:rFonts w:hint="default" w:ascii="Times New Roman" w:hAnsi="Times New Roman" w:eastAsia="仿宋_GB2312" w:cs="Times New Roman"/>
                <w:color w:val="000000" w:themeColor="text1"/>
                <w:sz w:val="24"/>
                <w:szCs w:val="24"/>
                <w:highlight w:val="none"/>
              </w:rPr>
              <w:t>条</w:t>
            </w:r>
            <w:r>
              <w:rPr>
                <w:rFonts w:hint="default" w:ascii="Times New Roman" w:hAnsi="Times New Roman" w:eastAsia="仿宋_GB2312" w:cs="Times New Roman"/>
                <w:color w:val="000000" w:themeColor="text1"/>
                <w:sz w:val="24"/>
                <w:szCs w:val="24"/>
                <w:highlight w:val="none"/>
                <w:lang w:eastAsia="zh-CN"/>
              </w:rPr>
              <w:t>第二项</w:t>
            </w:r>
          </w:p>
        </w:tc>
      </w:tr>
      <w:tr w14:paraId="6C39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3A78F1AD">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3.是否超越许可事项</w:t>
            </w:r>
            <w:r>
              <w:rPr>
                <w:rFonts w:hint="eastAsia" w:ascii="Times New Roman" w:hAnsi="Times New Roman" w:eastAsia="楷体" w:cs="Times New Roman"/>
                <w:color w:val="000000" w:themeColor="text1"/>
                <w:sz w:val="24"/>
                <w:szCs w:val="24"/>
                <w:highlight w:val="none"/>
                <w:lang w:eastAsia="zh-CN"/>
              </w:rPr>
              <w:t>，</w:t>
            </w:r>
            <w:r>
              <w:rPr>
                <w:rFonts w:hint="default" w:ascii="Times New Roman" w:hAnsi="Times New Roman" w:eastAsia="楷体" w:cs="Times New Roman"/>
                <w:color w:val="000000" w:themeColor="text1"/>
                <w:sz w:val="24"/>
                <w:szCs w:val="24"/>
                <w:highlight w:val="none"/>
              </w:rPr>
              <w:t>从事国际道路旅客运输</w:t>
            </w:r>
          </w:p>
        </w:tc>
        <w:tc>
          <w:tcPr>
            <w:tcW w:w="6125" w:type="dxa"/>
            <w:noWrap w:val="0"/>
            <w:vAlign w:val="center"/>
          </w:tcPr>
          <w:p w14:paraId="37B24C44">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《国际道路运输管理规定》第十四条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第三十七条第三项</w:t>
            </w:r>
          </w:p>
        </w:tc>
      </w:tr>
      <w:tr w14:paraId="4EF8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70996F30">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4.是否存在转让、出租国际道路旅客运输许可证件等情形</w:t>
            </w:r>
          </w:p>
        </w:tc>
        <w:tc>
          <w:tcPr>
            <w:tcW w:w="6125" w:type="dxa"/>
            <w:noWrap w:val="0"/>
            <w:vAlign w:val="center"/>
          </w:tcPr>
          <w:p w14:paraId="715566D9">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lang w:eastAsia="zh-CN"/>
              </w:rPr>
            </w:pPr>
            <w:r>
              <w:rPr>
                <w:rFonts w:hint="default" w:ascii="Times New Roman" w:hAnsi="Times New Roman" w:eastAsia="仿宋_GB2312" w:cs="Times New Roman"/>
                <w:color w:val="000000" w:themeColor="text1"/>
                <w:sz w:val="24"/>
                <w:szCs w:val="24"/>
                <w:highlight w:val="none"/>
                <w:lang w:eastAsia="zh-CN"/>
              </w:rPr>
              <w:t>《中华人民共和国道路运输条例》第六十六条</w:t>
            </w:r>
          </w:p>
          <w:p w14:paraId="6E0D43F7">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《国际道路运输管理规定》第三十三条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第三十九条</w:t>
            </w:r>
          </w:p>
        </w:tc>
      </w:tr>
      <w:tr w14:paraId="00AA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226A56F8">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5.在许可审查过程中，是否存在申请人不符合国际道路运输经营条件的情形</w:t>
            </w:r>
          </w:p>
        </w:tc>
        <w:tc>
          <w:tcPr>
            <w:tcW w:w="6125" w:type="dxa"/>
            <w:noWrap w:val="0"/>
            <w:vAlign w:val="center"/>
          </w:tcPr>
          <w:p w14:paraId="7850AF40">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《中华人民共和国道路运输条例》第四十八条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第四十九条第一款</w:t>
            </w:r>
          </w:p>
          <w:p w14:paraId="3C717767">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《国际道路运输管理规定》第五条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第八条第五</w:t>
            </w:r>
            <w:r>
              <w:rPr>
                <w:rFonts w:hint="default" w:ascii="Times New Roman" w:hAnsi="Times New Roman" w:eastAsia="仿宋_GB2312" w:cs="Times New Roman"/>
                <w:color w:val="000000" w:themeColor="text1"/>
                <w:sz w:val="24"/>
                <w:szCs w:val="24"/>
                <w:highlight w:val="none"/>
                <w:lang w:eastAsia="zh-CN"/>
              </w:rPr>
              <w:t>款</w:t>
            </w:r>
          </w:p>
        </w:tc>
      </w:tr>
      <w:tr w14:paraId="0910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0D7D018F">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6.是否存在国际道路旅客运输经营者经营过程中不再满足经营条件</w:t>
            </w:r>
          </w:p>
        </w:tc>
        <w:tc>
          <w:tcPr>
            <w:tcW w:w="6125" w:type="dxa"/>
            <w:noWrap w:val="0"/>
            <w:vAlign w:val="center"/>
          </w:tcPr>
          <w:p w14:paraId="71FBFBD9">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《中华人民共和国行政许可法》第六十九条第四项</w:t>
            </w:r>
          </w:p>
          <w:p w14:paraId="3CBB594F">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《中华人民共和国道路运输条例》第四十八条</w:t>
            </w:r>
          </w:p>
          <w:p w14:paraId="66A72A40">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《国际道路运输管理规定》第五条</w:t>
            </w:r>
          </w:p>
        </w:tc>
      </w:tr>
      <w:tr w14:paraId="4541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7E7929FF">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7.是否存在国际道路旅客运输经营者在180日内未履行被许可的事项</w:t>
            </w:r>
          </w:p>
        </w:tc>
        <w:tc>
          <w:tcPr>
            <w:tcW w:w="6125" w:type="dxa"/>
            <w:noWrap w:val="0"/>
            <w:vAlign w:val="center"/>
          </w:tcPr>
          <w:p w14:paraId="279C1EDB">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《国际道路运输管理规定》第十五条</w:t>
            </w:r>
          </w:p>
          <w:p w14:paraId="051E1D64">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《道路旅客运输及客运站管理规定》第三十条第四款</w:t>
            </w:r>
          </w:p>
        </w:tc>
      </w:tr>
      <w:tr w14:paraId="4453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14" w:type="dxa"/>
            <w:gridSpan w:val="2"/>
            <w:noWrap w:val="0"/>
            <w:vAlign w:val="center"/>
          </w:tcPr>
          <w:p w14:paraId="5B8479D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themeColor="text1"/>
                <w:kern w:val="0"/>
                <w:sz w:val="24"/>
                <w:szCs w:val="20"/>
                <w:highlight w:val="none"/>
                <w:lang w:eastAsia="zh-CN"/>
              </w:rPr>
            </w:pPr>
            <w:r>
              <w:rPr>
                <w:rFonts w:hint="default" w:ascii="Times New Roman" w:hAnsi="Times New Roman" w:eastAsia="楷体" w:cs="Times New Roman"/>
                <w:color w:val="000000" w:themeColor="text1"/>
                <w:kern w:val="0"/>
                <w:sz w:val="24"/>
                <w:szCs w:val="20"/>
                <w:highlight w:val="none"/>
                <w:lang w:eastAsia="zh-CN"/>
              </w:rPr>
              <w:t>（二）国际道路货物运输</w:t>
            </w:r>
          </w:p>
        </w:tc>
      </w:tr>
      <w:tr w14:paraId="7CAE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594D2E0F">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8</w:t>
            </w:r>
            <w:r>
              <w:rPr>
                <w:rFonts w:hint="default" w:ascii="Times New Roman" w:hAnsi="Times New Roman" w:eastAsia="楷体" w:cs="Times New Roman"/>
                <w:color w:val="000000" w:themeColor="text1"/>
                <w:sz w:val="24"/>
                <w:szCs w:val="24"/>
                <w:highlight w:val="none"/>
              </w:rPr>
              <w:t>.是否存在国际道路货物运输经营者未备案的情形</w:t>
            </w:r>
          </w:p>
        </w:tc>
        <w:tc>
          <w:tcPr>
            <w:tcW w:w="6125" w:type="dxa"/>
            <w:noWrap w:val="0"/>
            <w:vAlign w:val="center"/>
          </w:tcPr>
          <w:p w14:paraId="031F8646">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《中华人民共和国道路运输条例》第四十九条第二款</w:t>
            </w:r>
            <w:r>
              <w:rPr>
                <w:rFonts w:hint="default" w:ascii="Times New Roman" w:hAnsi="Times New Roman" w:eastAsia="仿宋_GB2312" w:cs="Times New Roman"/>
                <w:color w:val="000000" w:themeColor="text1"/>
                <w:sz w:val="24"/>
                <w:szCs w:val="24"/>
                <w:highlight w:val="none"/>
                <w:lang w:eastAsia="zh-CN"/>
              </w:rPr>
              <w:t>、七十四</w:t>
            </w:r>
            <w:r>
              <w:rPr>
                <w:rFonts w:hint="default" w:ascii="Times New Roman" w:hAnsi="Times New Roman" w:eastAsia="仿宋_GB2312" w:cs="Times New Roman"/>
                <w:color w:val="000000" w:themeColor="text1"/>
                <w:sz w:val="24"/>
                <w:szCs w:val="24"/>
                <w:highlight w:val="none"/>
              </w:rPr>
              <w:t>条第三款</w:t>
            </w:r>
          </w:p>
          <w:p w14:paraId="060995A8">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《国际道路运输管理规定》第九条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第三十八条</w:t>
            </w:r>
          </w:p>
        </w:tc>
      </w:tr>
      <w:tr w14:paraId="2589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3C46ACCB">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9</w:t>
            </w:r>
            <w:r>
              <w:rPr>
                <w:rFonts w:hint="default" w:ascii="Times New Roman" w:hAnsi="Times New Roman" w:eastAsia="楷体" w:cs="Times New Roman"/>
                <w:color w:val="000000" w:themeColor="text1"/>
                <w:sz w:val="24"/>
                <w:szCs w:val="24"/>
                <w:highlight w:val="none"/>
              </w:rPr>
              <w:t>.在备案过程中，是否存在申请人不符合国际道路运输经营条件的情形</w:t>
            </w:r>
          </w:p>
        </w:tc>
        <w:tc>
          <w:tcPr>
            <w:tcW w:w="6125" w:type="dxa"/>
            <w:noWrap w:val="0"/>
            <w:vAlign w:val="center"/>
          </w:tcPr>
          <w:p w14:paraId="4E2C7291">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《中华人民共和国道路运输条例》第四十八条</w:t>
            </w:r>
          </w:p>
          <w:p w14:paraId="0761ABB1">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《国际道路运输管理规定》第五条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第十条</w:t>
            </w:r>
          </w:p>
        </w:tc>
      </w:tr>
      <w:tr w14:paraId="2E57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08902469">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10</w:t>
            </w:r>
            <w:r>
              <w:rPr>
                <w:rFonts w:hint="default" w:ascii="Times New Roman" w:hAnsi="Times New Roman" w:eastAsia="楷体" w:cs="Times New Roman"/>
                <w:color w:val="000000" w:themeColor="text1"/>
                <w:sz w:val="24"/>
                <w:szCs w:val="24"/>
                <w:highlight w:val="none"/>
              </w:rPr>
              <w:t>.是否存在国际道路货物运输经营者经营过程中不再满足经营条件</w:t>
            </w:r>
          </w:p>
        </w:tc>
        <w:tc>
          <w:tcPr>
            <w:tcW w:w="6125" w:type="dxa"/>
            <w:noWrap w:val="0"/>
            <w:vAlign w:val="center"/>
          </w:tcPr>
          <w:p w14:paraId="1DBC10DC">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《中华人民共和国道路运输条例》第四十八条</w:t>
            </w:r>
          </w:p>
          <w:p w14:paraId="342CD863">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《国际道路运输管理规定》第五条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第十条</w:t>
            </w:r>
          </w:p>
        </w:tc>
      </w:tr>
      <w:tr w14:paraId="55BA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14" w:type="dxa"/>
            <w:gridSpan w:val="2"/>
            <w:noWrap w:val="0"/>
            <w:vAlign w:val="center"/>
          </w:tcPr>
          <w:p w14:paraId="57D43F9C">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黑体" w:cs="Times New Roman"/>
                <w:color w:val="000000" w:themeColor="text1"/>
                <w:sz w:val="24"/>
                <w:szCs w:val="24"/>
                <w:highlight w:val="none"/>
              </w:rPr>
              <w:t>检查内容二：车辆</w:t>
            </w:r>
          </w:p>
        </w:tc>
      </w:tr>
      <w:tr w14:paraId="4741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7C65A159">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1</w:t>
            </w:r>
            <w:r>
              <w:rPr>
                <w:rFonts w:hint="default" w:ascii="Times New Roman" w:hAnsi="Times New Roman" w:eastAsia="楷体" w:cs="Times New Roman"/>
                <w:color w:val="000000" w:themeColor="text1"/>
                <w:sz w:val="24"/>
                <w:szCs w:val="24"/>
                <w:highlight w:val="none"/>
                <w:lang w:val="en-US" w:eastAsia="zh-CN"/>
              </w:rPr>
              <w:t>1</w:t>
            </w:r>
            <w:r>
              <w:rPr>
                <w:rFonts w:hint="default" w:ascii="Times New Roman" w:hAnsi="Times New Roman" w:eastAsia="楷体" w:cs="Times New Roman"/>
                <w:color w:val="000000" w:themeColor="text1"/>
                <w:sz w:val="24"/>
                <w:szCs w:val="24"/>
                <w:highlight w:val="none"/>
              </w:rPr>
              <w:t>.是否存在外方国际道路运输车辆不符合我国有关运输车辆外廓尺寸、轴荷以及载质量规定的情形</w:t>
            </w:r>
          </w:p>
        </w:tc>
        <w:tc>
          <w:tcPr>
            <w:tcW w:w="6125" w:type="dxa"/>
            <w:noWrap w:val="0"/>
            <w:vAlign w:val="center"/>
          </w:tcPr>
          <w:p w14:paraId="26D714CD">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《国际道路运输管理规定》第二十条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第四十三条第一项</w:t>
            </w:r>
          </w:p>
          <w:p w14:paraId="338CF929">
            <w:pPr>
              <w:spacing w:line="320" w:lineRule="exact"/>
              <w:rPr>
                <w:rFonts w:hint="default" w:ascii="Times New Roman" w:hAnsi="Times New Roman" w:cs="Times New Roman"/>
                <w:color w:val="000000" w:themeColor="text1"/>
              </w:rPr>
            </w:pPr>
            <w:r>
              <w:rPr>
                <w:rFonts w:hint="default" w:ascii="Times New Roman" w:hAnsi="Times New Roman" w:eastAsia="仿宋_GB2312" w:cs="Times New Roman"/>
                <w:color w:val="000000" w:themeColor="text1"/>
                <w:sz w:val="24"/>
                <w:szCs w:val="24"/>
                <w:highlight w:val="none"/>
              </w:rPr>
              <w:t>中方和外方签署的政府间国际道路运输协定、议定书等合作文件</w:t>
            </w:r>
          </w:p>
          <w:p w14:paraId="08C4A076">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p>
        </w:tc>
      </w:tr>
      <w:tr w14:paraId="2A92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36EF44FD">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1</w:t>
            </w:r>
            <w:r>
              <w:rPr>
                <w:rFonts w:hint="default" w:ascii="Times New Roman" w:hAnsi="Times New Roman" w:eastAsia="楷体" w:cs="Times New Roman"/>
                <w:color w:val="000000" w:themeColor="text1"/>
                <w:sz w:val="24"/>
                <w:szCs w:val="24"/>
                <w:highlight w:val="none"/>
              </w:rPr>
              <w:t>2.是否存在外方国际道路运输车辆未按规定购买承运人责任险的情形</w:t>
            </w:r>
          </w:p>
        </w:tc>
        <w:tc>
          <w:tcPr>
            <w:tcW w:w="6125" w:type="dxa"/>
            <w:noWrap w:val="0"/>
            <w:vAlign w:val="center"/>
          </w:tcPr>
          <w:p w14:paraId="564626B3">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《中华人民共和国道路运输条例》第三十五条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第六十七条</w:t>
            </w:r>
          </w:p>
          <w:p w14:paraId="7B6ED3CE">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cs="Times New Roman"/>
                <w:color w:val="000000" w:themeColor="text1"/>
                <w:highlight w:val="none"/>
              </w:rPr>
            </w:pPr>
            <w:r>
              <w:rPr>
                <w:rFonts w:hint="default" w:ascii="Times New Roman" w:hAnsi="Times New Roman" w:eastAsia="仿宋_GB2312" w:cs="Times New Roman"/>
                <w:color w:val="000000" w:themeColor="text1"/>
                <w:sz w:val="24"/>
                <w:szCs w:val="24"/>
                <w:highlight w:val="none"/>
              </w:rPr>
              <w:t>中方和外方签署的政府间国际道路运输协定、议定书等合作文件</w:t>
            </w:r>
          </w:p>
        </w:tc>
      </w:tr>
      <w:tr w14:paraId="2492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0568282E">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1</w:t>
            </w:r>
            <w:r>
              <w:rPr>
                <w:rFonts w:hint="default" w:ascii="Times New Roman" w:hAnsi="Times New Roman" w:eastAsia="楷体" w:cs="Times New Roman"/>
                <w:color w:val="000000" w:themeColor="text1"/>
                <w:sz w:val="24"/>
                <w:szCs w:val="24"/>
                <w:highlight w:val="none"/>
              </w:rPr>
              <w:t>3.是否存在外方国际道路运输车辆未按规定安装和使用卫星定位装置的情形</w:t>
            </w:r>
          </w:p>
        </w:tc>
        <w:tc>
          <w:tcPr>
            <w:tcW w:w="6125" w:type="dxa"/>
            <w:noWrap w:val="0"/>
            <w:vAlign w:val="center"/>
          </w:tcPr>
          <w:p w14:paraId="7950BBC1">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《道路运输车辆动态监督管理办法》第</w:t>
            </w:r>
            <w:r>
              <w:rPr>
                <w:rFonts w:hint="default" w:ascii="Times New Roman" w:hAnsi="Times New Roman" w:eastAsia="仿宋_GB2312" w:cs="Times New Roman"/>
                <w:color w:val="000000" w:themeColor="text1"/>
                <w:sz w:val="24"/>
                <w:szCs w:val="24"/>
                <w:highlight w:val="none"/>
                <w:lang w:eastAsia="zh-CN"/>
              </w:rPr>
              <w:t>十二</w:t>
            </w:r>
            <w:r>
              <w:rPr>
                <w:rFonts w:hint="default" w:ascii="Times New Roman" w:hAnsi="Times New Roman" w:eastAsia="仿宋_GB2312" w:cs="Times New Roman"/>
                <w:color w:val="000000" w:themeColor="text1"/>
                <w:sz w:val="24"/>
                <w:szCs w:val="24"/>
                <w:highlight w:val="none"/>
              </w:rPr>
              <w:t>条</w:t>
            </w:r>
            <w:r>
              <w:rPr>
                <w:rFonts w:hint="default" w:ascii="Times New Roman" w:hAnsi="Times New Roman" w:eastAsia="仿宋_GB2312" w:cs="Times New Roman"/>
                <w:color w:val="000000" w:themeColor="text1"/>
                <w:sz w:val="24"/>
                <w:szCs w:val="24"/>
                <w:highlight w:val="none"/>
                <w:lang w:eastAsia="zh-CN"/>
              </w:rPr>
              <w:t>、第二十六条、</w:t>
            </w:r>
            <w:r>
              <w:rPr>
                <w:rFonts w:hint="default" w:ascii="Times New Roman" w:hAnsi="Times New Roman" w:eastAsia="仿宋_GB2312" w:cs="Times New Roman"/>
                <w:color w:val="000000" w:themeColor="text1"/>
                <w:sz w:val="24"/>
                <w:szCs w:val="24"/>
                <w:highlight w:val="none"/>
              </w:rPr>
              <w:t>第三十六条</w:t>
            </w:r>
          </w:p>
          <w:p w14:paraId="07E3BC6E">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cs="Times New Roman"/>
                <w:color w:val="000000" w:themeColor="text1"/>
                <w:highlight w:val="none"/>
              </w:rPr>
            </w:pPr>
            <w:r>
              <w:rPr>
                <w:rFonts w:hint="default" w:ascii="Times New Roman" w:hAnsi="Times New Roman" w:eastAsia="仿宋_GB2312" w:cs="Times New Roman"/>
                <w:color w:val="000000" w:themeColor="text1"/>
                <w:sz w:val="24"/>
                <w:szCs w:val="24"/>
                <w:highlight w:val="none"/>
              </w:rPr>
              <w:t>中方和外方签署的政府间国际道路运输协定、议定书等合作文件</w:t>
            </w:r>
          </w:p>
        </w:tc>
      </w:tr>
      <w:tr w14:paraId="672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6C48A4AB">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lang w:eastAsia="zh-CN"/>
              </w:rPr>
            </w:pPr>
            <w:r>
              <w:rPr>
                <w:rFonts w:hint="default" w:ascii="Times New Roman" w:hAnsi="Times New Roman" w:eastAsia="楷体" w:cs="Times New Roman"/>
                <w:color w:val="000000" w:themeColor="text1"/>
                <w:sz w:val="24"/>
                <w:szCs w:val="24"/>
                <w:highlight w:val="none"/>
                <w:lang w:val="en-US" w:eastAsia="zh-CN"/>
              </w:rPr>
              <w:t>1</w:t>
            </w:r>
            <w:r>
              <w:rPr>
                <w:rFonts w:hint="default" w:ascii="Times New Roman" w:hAnsi="Times New Roman" w:eastAsia="楷体" w:cs="Times New Roman"/>
                <w:color w:val="000000" w:themeColor="text1"/>
                <w:sz w:val="24"/>
                <w:szCs w:val="24"/>
                <w:highlight w:val="none"/>
              </w:rPr>
              <w:t>4.是否</w:t>
            </w:r>
            <w:r>
              <w:rPr>
                <w:rFonts w:hint="default" w:ascii="Times New Roman" w:hAnsi="Times New Roman" w:eastAsia="楷体" w:cs="Times New Roman"/>
                <w:color w:val="000000" w:themeColor="text1"/>
                <w:sz w:val="24"/>
                <w:szCs w:val="24"/>
                <w:highlight w:val="none"/>
                <w:lang w:eastAsia="zh-CN"/>
              </w:rPr>
              <w:t>存在外方国际道路车辆不</w:t>
            </w:r>
            <w:r>
              <w:rPr>
                <w:rFonts w:hint="default" w:ascii="Times New Roman" w:hAnsi="Times New Roman" w:eastAsia="楷体" w:cs="Times New Roman"/>
                <w:color w:val="000000" w:themeColor="text1"/>
                <w:sz w:val="24"/>
                <w:szCs w:val="24"/>
                <w:highlight w:val="none"/>
              </w:rPr>
              <w:t>具有安全技术检验（以及环保等）合格标志或证明</w:t>
            </w:r>
            <w:r>
              <w:rPr>
                <w:rFonts w:hint="default" w:ascii="Times New Roman" w:hAnsi="Times New Roman" w:eastAsia="楷体" w:cs="Times New Roman"/>
                <w:color w:val="000000" w:themeColor="text1"/>
                <w:sz w:val="24"/>
                <w:szCs w:val="24"/>
                <w:highlight w:val="none"/>
                <w:lang w:eastAsia="zh-CN"/>
              </w:rPr>
              <w:t>的情形</w:t>
            </w:r>
          </w:p>
        </w:tc>
        <w:tc>
          <w:tcPr>
            <w:tcW w:w="6125" w:type="dxa"/>
            <w:noWrap w:val="0"/>
            <w:vAlign w:val="center"/>
          </w:tcPr>
          <w:p w14:paraId="6B3F1E2F">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中方和外方签署的政府间国际道路运输协定、议定书等合作文件</w:t>
            </w:r>
          </w:p>
        </w:tc>
      </w:tr>
      <w:tr w14:paraId="3051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3EAB850A">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kern w:val="2"/>
                <w:sz w:val="24"/>
                <w:szCs w:val="24"/>
                <w:highlight w:val="none"/>
                <w:lang w:val="en-US" w:eastAsia="zh-CN" w:bidi="ar-SA"/>
              </w:rPr>
            </w:pPr>
            <w:r>
              <w:rPr>
                <w:rFonts w:hint="default" w:ascii="Times New Roman" w:hAnsi="Times New Roman" w:eastAsia="楷体" w:cs="Times New Roman"/>
                <w:color w:val="000000" w:themeColor="text1"/>
                <w:sz w:val="24"/>
                <w:szCs w:val="24"/>
                <w:highlight w:val="none"/>
                <w:lang w:val="en-US" w:eastAsia="zh-CN"/>
              </w:rPr>
              <w:t>15.</w:t>
            </w:r>
            <w:r>
              <w:rPr>
                <w:rFonts w:hint="default" w:ascii="Times New Roman" w:hAnsi="Times New Roman" w:eastAsia="楷体" w:cs="Times New Roman"/>
                <w:color w:val="000000" w:themeColor="text1"/>
                <w:sz w:val="24"/>
                <w:szCs w:val="24"/>
                <w:highlight w:val="none"/>
                <w:lang w:eastAsia="zh-CN"/>
              </w:rPr>
              <w:t>是否存在</w:t>
            </w:r>
            <w:r>
              <w:rPr>
                <w:rFonts w:hint="default" w:ascii="Times New Roman" w:hAnsi="Times New Roman" w:eastAsia="楷体" w:cs="Times New Roman"/>
                <w:color w:val="000000" w:themeColor="text1"/>
                <w:sz w:val="24"/>
                <w:szCs w:val="24"/>
                <w:highlight w:val="none"/>
              </w:rPr>
              <w:t>危险货物运输车辆</w:t>
            </w:r>
            <w:r>
              <w:rPr>
                <w:rFonts w:hint="default" w:ascii="Times New Roman" w:hAnsi="Times New Roman" w:eastAsia="楷体" w:cs="Times New Roman"/>
                <w:color w:val="000000" w:themeColor="text1"/>
                <w:sz w:val="24"/>
                <w:szCs w:val="24"/>
                <w:highlight w:val="none"/>
                <w:lang w:eastAsia="zh-CN"/>
              </w:rPr>
              <w:t>没有</w:t>
            </w:r>
            <w:r>
              <w:rPr>
                <w:rFonts w:hint="default" w:ascii="Times New Roman" w:hAnsi="Times New Roman" w:eastAsia="楷体" w:cs="Times New Roman"/>
                <w:color w:val="000000" w:themeColor="text1"/>
                <w:sz w:val="24"/>
                <w:szCs w:val="24"/>
                <w:highlight w:val="none"/>
              </w:rPr>
              <w:t>配备要求的灭火器具以及个人防护的装备和设备</w:t>
            </w:r>
            <w:r>
              <w:rPr>
                <w:rFonts w:hint="default" w:ascii="Times New Roman" w:hAnsi="Times New Roman" w:eastAsia="楷体" w:cs="Times New Roman"/>
                <w:color w:val="000000" w:themeColor="text1"/>
                <w:sz w:val="24"/>
                <w:szCs w:val="24"/>
                <w:highlight w:val="none"/>
                <w:lang w:eastAsia="zh-CN"/>
              </w:rPr>
              <w:t>的情形</w:t>
            </w:r>
          </w:p>
        </w:tc>
        <w:tc>
          <w:tcPr>
            <w:tcW w:w="6125" w:type="dxa"/>
            <w:noWrap w:val="0"/>
            <w:vAlign w:val="center"/>
          </w:tcPr>
          <w:p w14:paraId="140E32BE">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lang w:eastAsia="zh-CN"/>
              </w:rPr>
            </w:pPr>
            <w:r>
              <w:rPr>
                <w:rFonts w:hint="default" w:ascii="Times New Roman" w:hAnsi="Times New Roman" w:eastAsia="仿宋_GB2312" w:cs="Times New Roman"/>
                <w:color w:val="000000" w:themeColor="text1"/>
                <w:sz w:val="24"/>
                <w:szCs w:val="24"/>
                <w:highlight w:val="none"/>
                <w:lang w:eastAsia="zh-CN"/>
              </w:rPr>
              <w:t>《道路危险货物运输管理规定》第三十二条</w:t>
            </w:r>
          </w:p>
          <w:p w14:paraId="4F46A6B2">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宋体" w:cs="Times New Roman"/>
                <w:color w:val="000000" w:themeColor="text1"/>
                <w:kern w:val="2"/>
                <w:sz w:val="21"/>
                <w:szCs w:val="24"/>
                <w:highlight w:val="none"/>
                <w:lang w:val="en-US" w:eastAsia="zh-CN" w:bidi="ar-SA"/>
              </w:rPr>
            </w:pPr>
            <w:r>
              <w:rPr>
                <w:rFonts w:hint="default" w:ascii="Times New Roman" w:hAnsi="Times New Roman" w:eastAsia="仿宋_GB2312" w:cs="Times New Roman"/>
                <w:color w:val="000000" w:themeColor="text1"/>
                <w:sz w:val="24"/>
                <w:szCs w:val="24"/>
                <w:highlight w:val="none"/>
              </w:rPr>
              <w:t>中方和外方签署的政府间国际道路运输协定、议定书等合作文件</w:t>
            </w:r>
          </w:p>
        </w:tc>
      </w:tr>
      <w:tr w14:paraId="7DF6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14" w:type="dxa"/>
            <w:gridSpan w:val="2"/>
            <w:noWrap w:val="0"/>
            <w:vAlign w:val="center"/>
          </w:tcPr>
          <w:p w14:paraId="4F2899F9">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黑体" w:cs="Times New Roman"/>
                <w:color w:val="000000" w:themeColor="text1"/>
                <w:sz w:val="24"/>
                <w:szCs w:val="24"/>
                <w:highlight w:val="none"/>
              </w:rPr>
              <w:t>检查内容三：证件</w:t>
            </w:r>
          </w:p>
        </w:tc>
      </w:tr>
      <w:tr w14:paraId="529A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689" w:type="dxa"/>
            <w:noWrap w:val="0"/>
            <w:vAlign w:val="center"/>
          </w:tcPr>
          <w:p w14:paraId="3E22369E">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rPr>
              <w:t>1</w:t>
            </w:r>
            <w:r>
              <w:rPr>
                <w:rFonts w:hint="default" w:ascii="Times New Roman" w:hAnsi="Times New Roman" w:eastAsia="楷体" w:cs="Times New Roman"/>
                <w:color w:val="000000" w:themeColor="text1"/>
                <w:sz w:val="24"/>
                <w:szCs w:val="24"/>
                <w:highlight w:val="none"/>
                <w:lang w:val="en-US" w:eastAsia="zh-CN"/>
              </w:rPr>
              <w:t>6</w:t>
            </w:r>
            <w:r>
              <w:rPr>
                <w:rFonts w:hint="default" w:ascii="Times New Roman" w:hAnsi="Times New Roman" w:eastAsia="楷体" w:cs="Times New Roman"/>
                <w:color w:val="000000" w:themeColor="text1"/>
                <w:sz w:val="24"/>
                <w:szCs w:val="24"/>
                <w:highlight w:val="none"/>
              </w:rPr>
              <w:t>.是否存在外国国际道路运输经营者未取得我国有效的《国际汽车运输行车许可证》或者《国际汽车运输特别行车许可证》，擅自进入我国境内从事国际道路运输经营或者运输危险货物的情形</w:t>
            </w:r>
          </w:p>
        </w:tc>
        <w:tc>
          <w:tcPr>
            <w:tcW w:w="6125" w:type="dxa"/>
            <w:noWrap w:val="0"/>
            <w:vAlign w:val="center"/>
          </w:tcPr>
          <w:p w14:paraId="332E136F">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《国际道路运输管理规定》第二十九条</w:t>
            </w:r>
            <w:r>
              <w:rPr>
                <w:rFonts w:hint="default" w:ascii="Times New Roman" w:hAnsi="Times New Roman" w:eastAsia="黑体"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第四十三条第一项</w:t>
            </w:r>
          </w:p>
          <w:p w14:paraId="5171AB9B">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cs="Times New Roman"/>
                <w:color w:val="000000" w:themeColor="text1"/>
                <w:highlight w:val="none"/>
              </w:rPr>
            </w:pPr>
            <w:r>
              <w:rPr>
                <w:rFonts w:hint="default" w:ascii="Times New Roman" w:hAnsi="Times New Roman" w:eastAsia="仿宋_GB2312" w:cs="Times New Roman"/>
                <w:color w:val="000000" w:themeColor="text1"/>
                <w:sz w:val="24"/>
                <w:szCs w:val="24"/>
                <w:highlight w:val="none"/>
              </w:rPr>
              <w:t>中方和外方签署的政府间国际道路运输协定、议定书等合作文件</w:t>
            </w:r>
          </w:p>
        </w:tc>
      </w:tr>
      <w:tr w14:paraId="3A0C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7E482D76">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17</w:t>
            </w:r>
            <w:r>
              <w:rPr>
                <w:rFonts w:hint="default" w:ascii="Times New Roman" w:hAnsi="Times New Roman" w:eastAsia="楷体" w:cs="Times New Roman"/>
                <w:color w:val="000000" w:themeColor="text1"/>
                <w:sz w:val="24"/>
                <w:szCs w:val="24"/>
                <w:highlight w:val="none"/>
              </w:rPr>
              <w:t>.是否存在非法转让、出租、伪造《国际汽车运输行车许可证》《国际汽车运输特别行车许可证》《国际道路运输国籍识别标志》的情形</w:t>
            </w:r>
          </w:p>
        </w:tc>
        <w:tc>
          <w:tcPr>
            <w:tcW w:w="6125" w:type="dxa"/>
            <w:noWrap w:val="0"/>
            <w:vAlign w:val="center"/>
          </w:tcPr>
          <w:p w14:paraId="4D66DE88">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《国际道路运输管理规定》第十九条、第三十三条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第四十条</w:t>
            </w:r>
          </w:p>
        </w:tc>
      </w:tr>
      <w:tr w14:paraId="765D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7E4B74DD">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18</w:t>
            </w:r>
            <w:r>
              <w:rPr>
                <w:rFonts w:hint="default" w:ascii="Times New Roman" w:hAnsi="Times New Roman" w:eastAsia="楷体" w:cs="Times New Roman"/>
                <w:color w:val="000000" w:themeColor="text1"/>
                <w:sz w:val="24"/>
                <w:szCs w:val="24"/>
                <w:highlight w:val="none"/>
              </w:rPr>
              <w:t>.是否存在国际道路运输车辆不具有本国国籍识别标志的情形</w:t>
            </w:r>
          </w:p>
        </w:tc>
        <w:tc>
          <w:tcPr>
            <w:tcW w:w="6125" w:type="dxa"/>
            <w:noWrap w:val="0"/>
            <w:vAlign w:val="center"/>
          </w:tcPr>
          <w:p w14:paraId="486A12D8">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《中华人民共和国道路运输条例》第五十条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第七十四条第二款</w:t>
            </w:r>
          </w:p>
          <w:p w14:paraId="3E422421">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《国际道路运输管理规定》第十九条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第四十三条第二款</w:t>
            </w:r>
          </w:p>
          <w:p w14:paraId="41C412AC">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cs="Times New Roman"/>
                <w:color w:val="000000" w:themeColor="text1"/>
                <w:highlight w:val="none"/>
              </w:rPr>
            </w:pPr>
            <w:r>
              <w:rPr>
                <w:rFonts w:hint="default" w:ascii="Times New Roman" w:hAnsi="Times New Roman" w:eastAsia="仿宋_GB2312" w:cs="Times New Roman"/>
                <w:color w:val="000000" w:themeColor="text1"/>
                <w:sz w:val="24"/>
                <w:szCs w:val="24"/>
                <w:highlight w:val="none"/>
              </w:rPr>
              <w:t>中方和外方签署的政府间国际道路运输协定、议定书等合作文件</w:t>
            </w:r>
          </w:p>
        </w:tc>
      </w:tr>
      <w:tr w14:paraId="13E9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4EAFF7A9">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lang w:eastAsia="zh-CN"/>
              </w:rPr>
            </w:pPr>
            <w:r>
              <w:rPr>
                <w:rFonts w:hint="default" w:ascii="Times New Roman" w:hAnsi="Times New Roman" w:eastAsia="楷体" w:cs="Times New Roman"/>
                <w:color w:val="000000" w:themeColor="text1"/>
                <w:sz w:val="24"/>
                <w:szCs w:val="24"/>
                <w:highlight w:val="none"/>
                <w:lang w:val="en-US" w:eastAsia="zh-CN"/>
              </w:rPr>
              <w:t>19</w:t>
            </w:r>
            <w:r>
              <w:rPr>
                <w:rFonts w:hint="default" w:ascii="Times New Roman" w:hAnsi="Times New Roman" w:eastAsia="楷体" w:cs="Times New Roman"/>
                <w:color w:val="000000" w:themeColor="text1"/>
                <w:sz w:val="24"/>
                <w:szCs w:val="24"/>
                <w:highlight w:val="none"/>
              </w:rPr>
              <w:t>.是否</w:t>
            </w:r>
            <w:r>
              <w:rPr>
                <w:rFonts w:hint="default" w:ascii="Times New Roman" w:hAnsi="Times New Roman" w:eastAsia="楷体" w:cs="Times New Roman"/>
                <w:color w:val="000000" w:themeColor="text1"/>
                <w:sz w:val="24"/>
                <w:szCs w:val="24"/>
                <w:highlight w:val="none"/>
                <w:lang w:eastAsia="zh-CN"/>
              </w:rPr>
              <w:t>存在我国国际道路运输</w:t>
            </w:r>
            <w:r>
              <w:rPr>
                <w:rFonts w:hint="default" w:ascii="Times New Roman" w:hAnsi="Times New Roman" w:eastAsia="楷体" w:cs="Times New Roman"/>
                <w:color w:val="000000" w:themeColor="text1"/>
                <w:sz w:val="24"/>
                <w:szCs w:val="24"/>
                <w:highlight w:val="none"/>
              </w:rPr>
              <w:t>驾驶员</w:t>
            </w:r>
            <w:r>
              <w:rPr>
                <w:rFonts w:hint="default" w:ascii="Times New Roman" w:hAnsi="Times New Roman" w:eastAsia="楷体" w:cs="Times New Roman"/>
                <w:color w:val="000000" w:themeColor="text1"/>
                <w:sz w:val="24"/>
                <w:szCs w:val="24"/>
                <w:highlight w:val="none"/>
                <w:lang w:eastAsia="zh-CN"/>
              </w:rPr>
              <w:t>不</w:t>
            </w:r>
            <w:r>
              <w:rPr>
                <w:rFonts w:hint="default" w:ascii="Times New Roman" w:hAnsi="Times New Roman" w:eastAsia="楷体" w:cs="Times New Roman"/>
                <w:color w:val="000000" w:themeColor="text1"/>
                <w:sz w:val="24"/>
                <w:szCs w:val="24"/>
                <w:highlight w:val="none"/>
              </w:rPr>
              <w:t>符合资质要求</w:t>
            </w:r>
            <w:r>
              <w:rPr>
                <w:rFonts w:hint="default" w:ascii="Times New Roman" w:hAnsi="Times New Roman" w:eastAsia="楷体" w:cs="Times New Roman"/>
                <w:color w:val="000000" w:themeColor="text1"/>
                <w:sz w:val="24"/>
                <w:szCs w:val="24"/>
                <w:highlight w:val="none"/>
                <w:lang w:eastAsia="zh-CN"/>
              </w:rPr>
              <w:t>的情形</w:t>
            </w:r>
          </w:p>
        </w:tc>
        <w:tc>
          <w:tcPr>
            <w:tcW w:w="6125" w:type="dxa"/>
            <w:noWrap w:val="0"/>
            <w:vAlign w:val="center"/>
          </w:tcPr>
          <w:p w14:paraId="366D7F50">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w:t>
            </w:r>
            <w:r>
              <w:rPr>
                <w:rFonts w:hint="default" w:ascii="Times New Roman" w:hAnsi="Times New Roman" w:eastAsia="仿宋_GB2312" w:cs="Times New Roman"/>
                <w:color w:val="000000" w:themeColor="text1"/>
                <w:sz w:val="24"/>
                <w:szCs w:val="24"/>
                <w:highlight w:val="none"/>
                <w:lang w:eastAsia="zh-CN"/>
              </w:rPr>
              <w:t>五</w:t>
            </w:r>
            <w:r>
              <w:rPr>
                <w:rFonts w:hint="default" w:ascii="Times New Roman" w:hAnsi="Times New Roman" w:eastAsia="仿宋_GB2312" w:cs="Times New Roman"/>
                <w:color w:val="000000" w:themeColor="text1"/>
                <w:sz w:val="24"/>
                <w:szCs w:val="24"/>
                <w:highlight w:val="none"/>
              </w:rPr>
              <w:t>条</w:t>
            </w:r>
          </w:p>
          <w:p w14:paraId="72C598C0">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《道路运输从业人员管理规定》第九条、第十条、第十一条、第十二条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第四十六条、第四十七条</w:t>
            </w:r>
          </w:p>
        </w:tc>
      </w:tr>
      <w:tr w14:paraId="7DC3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02098EDE">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20.</w:t>
            </w:r>
            <w:r>
              <w:rPr>
                <w:rFonts w:hint="default" w:ascii="Times New Roman" w:hAnsi="Times New Roman" w:eastAsia="楷体" w:cs="Times New Roman"/>
                <w:color w:val="000000" w:themeColor="text1"/>
                <w:sz w:val="24"/>
                <w:szCs w:val="24"/>
                <w:highlight w:val="none"/>
              </w:rPr>
              <w:t>是否存在危险货物运输车辆持有运输单据和应急指南（安全卡</w:t>
            </w:r>
            <w:r>
              <w:rPr>
                <w:rFonts w:hint="default" w:ascii="Times New Roman" w:hAnsi="Times New Roman" w:eastAsia="楷体" w:cs="Times New Roman"/>
                <w:color w:val="000000" w:themeColor="text1"/>
                <w:sz w:val="24"/>
                <w:szCs w:val="24"/>
                <w:highlight w:val="none"/>
                <w:lang w:eastAsia="zh-CN"/>
              </w:rPr>
              <w:t>）</w:t>
            </w:r>
            <w:r>
              <w:rPr>
                <w:rFonts w:hint="default" w:ascii="Times New Roman" w:hAnsi="Times New Roman" w:eastAsia="楷体" w:cs="Times New Roman"/>
                <w:color w:val="000000" w:themeColor="text1"/>
                <w:sz w:val="24"/>
                <w:szCs w:val="24"/>
                <w:highlight w:val="none"/>
              </w:rPr>
              <w:t>驾驶员证件与行车许可证不一致情形。</w:t>
            </w:r>
          </w:p>
        </w:tc>
        <w:tc>
          <w:tcPr>
            <w:tcW w:w="6125" w:type="dxa"/>
            <w:noWrap w:val="0"/>
            <w:vAlign w:val="center"/>
          </w:tcPr>
          <w:p w14:paraId="68124774">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中方和外方签署的政府间国际道路运输协定、议定书等合作文件</w:t>
            </w:r>
          </w:p>
        </w:tc>
      </w:tr>
      <w:tr w14:paraId="5C80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14" w:type="dxa"/>
            <w:gridSpan w:val="2"/>
            <w:noWrap w:val="0"/>
            <w:vAlign w:val="center"/>
          </w:tcPr>
          <w:p w14:paraId="38351BE4">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黑体" w:cs="Times New Roman"/>
                <w:color w:val="000000" w:themeColor="text1"/>
                <w:sz w:val="24"/>
                <w:szCs w:val="24"/>
                <w:highlight w:val="none"/>
              </w:rPr>
              <w:t>检查内容四：运营</w:t>
            </w:r>
          </w:p>
        </w:tc>
      </w:tr>
      <w:tr w14:paraId="0CB8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50384E1A">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2</w:t>
            </w:r>
            <w:r>
              <w:rPr>
                <w:rFonts w:hint="default" w:ascii="Times New Roman" w:hAnsi="Times New Roman" w:eastAsia="楷体" w:cs="Times New Roman"/>
                <w:color w:val="000000" w:themeColor="text1"/>
                <w:sz w:val="24"/>
                <w:szCs w:val="24"/>
                <w:highlight w:val="none"/>
              </w:rPr>
              <w:t>1.是否存在我国国际道路运输企业违反规定路线运行的情形</w:t>
            </w:r>
          </w:p>
        </w:tc>
        <w:tc>
          <w:tcPr>
            <w:tcW w:w="6125" w:type="dxa"/>
            <w:noWrap w:val="0"/>
            <w:vAlign w:val="center"/>
          </w:tcPr>
          <w:p w14:paraId="4DBA2E04">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《国际道路运输管理规定》第十七条</w:t>
            </w:r>
            <w:r>
              <w:rPr>
                <w:rFonts w:hint="default" w:ascii="Times New Roman" w:hAnsi="Times New Roman" w:eastAsia="仿宋_GB2312"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第四十一条第一项</w:t>
            </w:r>
          </w:p>
        </w:tc>
      </w:tr>
      <w:tr w14:paraId="2F81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74459CB6">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2</w:t>
            </w:r>
            <w:r>
              <w:rPr>
                <w:rFonts w:hint="default" w:ascii="Times New Roman" w:hAnsi="Times New Roman" w:eastAsia="楷体" w:cs="Times New Roman"/>
                <w:color w:val="000000" w:themeColor="text1"/>
                <w:sz w:val="24"/>
                <w:szCs w:val="24"/>
                <w:highlight w:val="none"/>
              </w:rPr>
              <w:t>2.是否存在旅客运输途中擅自变更运输车辆或者将旅客移交他人运输的情形</w:t>
            </w:r>
          </w:p>
        </w:tc>
        <w:tc>
          <w:tcPr>
            <w:tcW w:w="6125" w:type="dxa"/>
            <w:noWrap w:val="0"/>
            <w:vAlign w:val="center"/>
          </w:tcPr>
          <w:p w14:paraId="1CC328E3">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lang w:eastAsia="zh-CN"/>
              </w:rPr>
            </w:pPr>
            <w:r>
              <w:rPr>
                <w:rFonts w:hint="default" w:ascii="Times New Roman" w:hAnsi="Times New Roman" w:eastAsia="仿宋_GB2312" w:cs="Times New Roman"/>
                <w:color w:val="000000" w:themeColor="text1"/>
                <w:sz w:val="24"/>
                <w:szCs w:val="24"/>
                <w:highlight w:val="none"/>
              </w:rPr>
              <w:t>《中华人民共和国道路运输条例》第</w:t>
            </w:r>
            <w:r>
              <w:rPr>
                <w:rFonts w:hint="default" w:ascii="Times New Roman" w:hAnsi="Times New Roman" w:eastAsia="仿宋_GB2312" w:cs="Times New Roman"/>
                <w:color w:val="000000" w:themeColor="text1"/>
                <w:sz w:val="24"/>
                <w:szCs w:val="24"/>
                <w:highlight w:val="none"/>
                <w:lang w:eastAsia="zh-CN"/>
              </w:rPr>
              <w:t>六十八</w:t>
            </w:r>
            <w:r>
              <w:rPr>
                <w:rFonts w:hint="default" w:ascii="Times New Roman" w:hAnsi="Times New Roman" w:eastAsia="仿宋_GB2312" w:cs="Times New Roman"/>
                <w:color w:val="000000" w:themeColor="text1"/>
                <w:sz w:val="24"/>
                <w:szCs w:val="24"/>
                <w:highlight w:val="none"/>
              </w:rPr>
              <w:t>条</w:t>
            </w:r>
            <w:r>
              <w:rPr>
                <w:rFonts w:hint="default" w:ascii="Times New Roman" w:hAnsi="Times New Roman" w:eastAsia="仿宋_GB2312" w:cs="Times New Roman"/>
                <w:color w:val="000000" w:themeColor="text1"/>
                <w:sz w:val="24"/>
                <w:szCs w:val="24"/>
                <w:highlight w:val="none"/>
                <w:lang w:eastAsia="zh-CN"/>
              </w:rPr>
              <w:t>第二项</w:t>
            </w:r>
          </w:p>
          <w:p w14:paraId="34EB715B">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《国际道路运输管理规定》第四十一条第二项</w:t>
            </w:r>
          </w:p>
        </w:tc>
      </w:tr>
      <w:tr w14:paraId="6B38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3BD8FB1F">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2</w:t>
            </w:r>
            <w:r>
              <w:rPr>
                <w:rFonts w:hint="default" w:ascii="Times New Roman" w:hAnsi="Times New Roman" w:eastAsia="楷体" w:cs="Times New Roman"/>
                <w:color w:val="000000" w:themeColor="text1"/>
                <w:sz w:val="24"/>
                <w:szCs w:val="24"/>
                <w:highlight w:val="none"/>
              </w:rPr>
              <w:t>3.是否存在未报告原许可机关，擅自终止国际道路旅客运输经营的情形</w:t>
            </w:r>
          </w:p>
        </w:tc>
        <w:tc>
          <w:tcPr>
            <w:tcW w:w="6125" w:type="dxa"/>
            <w:noWrap w:val="0"/>
            <w:vAlign w:val="center"/>
          </w:tcPr>
          <w:p w14:paraId="0CD89DEA">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《国际道路运输管理规定》第十五条</w:t>
            </w:r>
            <w:r>
              <w:rPr>
                <w:rFonts w:hint="default" w:ascii="Times New Roman" w:hAnsi="Times New Roman" w:eastAsia="黑体"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第四十一条第三项</w:t>
            </w:r>
          </w:p>
        </w:tc>
      </w:tr>
      <w:tr w14:paraId="6269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0C092555">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2</w:t>
            </w:r>
            <w:r>
              <w:rPr>
                <w:rFonts w:hint="default" w:ascii="Times New Roman" w:hAnsi="Times New Roman" w:eastAsia="楷体" w:cs="Times New Roman"/>
                <w:color w:val="000000" w:themeColor="text1"/>
                <w:sz w:val="24"/>
                <w:szCs w:val="24"/>
                <w:highlight w:val="none"/>
              </w:rPr>
              <w:t>4.是否存在外国国际道路运输经营者从事我国国内道路旅客或货物运输的情形</w:t>
            </w:r>
          </w:p>
        </w:tc>
        <w:tc>
          <w:tcPr>
            <w:tcW w:w="6125" w:type="dxa"/>
            <w:noWrap w:val="0"/>
            <w:vAlign w:val="center"/>
          </w:tcPr>
          <w:p w14:paraId="6214851F">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《中华人民共和国道路运输条例》第七十四条第一款</w:t>
            </w:r>
          </w:p>
          <w:p w14:paraId="64647C9E">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《国际道路运输管理规定》第二十四条第一款</w:t>
            </w:r>
            <w:r>
              <w:rPr>
                <w:rFonts w:hint="default" w:ascii="Times New Roman" w:hAnsi="Times New Roman" w:eastAsia="黑体"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第四十三条第二项</w:t>
            </w:r>
          </w:p>
        </w:tc>
      </w:tr>
      <w:tr w14:paraId="10A9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4952935D">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2</w:t>
            </w:r>
            <w:r>
              <w:rPr>
                <w:rFonts w:hint="default" w:ascii="Times New Roman" w:hAnsi="Times New Roman" w:eastAsia="楷体" w:cs="Times New Roman"/>
                <w:color w:val="000000" w:themeColor="text1"/>
                <w:sz w:val="24"/>
                <w:szCs w:val="24"/>
                <w:highlight w:val="none"/>
              </w:rPr>
              <w:t>5.是否存在外国国际道路运输车辆在我国境内自行承揽货源或招揽旅客的情形</w:t>
            </w:r>
          </w:p>
        </w:tc>
        <w:tc>
          <w:tcPr>
            <w:tcW w:w="6125" w:type="dxa"/>
            <w:noWrap w:val="0"/>
            <w:vAlign w:val="center"/>
          </w:tcPr>
          <w:p w14:paraId="5FF2F838">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《国际道路运输管理规定》第二十四条第</w:t>
            </w:r>
            <w:r>
              <w:rPr>
                <w:rFonts w:hint="default" w:ascii="Times New Roman" w:hAnsi="Times New Roman" w:eastAsia="仿宋_GB2312" w:cs="Times New Roman"/>
                <w:color w:val="000000" w:themeColor="text1"/>
                <w:sz w:val="24"/>
                <w:szCs w:val="24"/>
                <w:highlight w:val="none"/>
                <w:lang w:eastAsia="zh-CN"/>
              </w:rPr>
              <w:t>三</w:t>
            </w:r>
            <w:r>
              <w:rPr>
                <w:rFonts w:hint="default" w:ascii="Times New Roman" w:hAnsi="Times New Roman" w:eastAsia="仿宋_GB2312" w:cs="Times New Roman"/>
                <w:color w:val="000000" w:themeColor="text1"/>
                <w:sz w:val="24"/>
                <w:szCs w:val="24"/>
                <w:highlight w:val="none"/>
              </w:rPr>
              <w:t>款</w:t>
            </w:r>
            <w:r>
              <w:rPr>
                <w:rFonts w:hint="default" w:ascii="Times New Roman" w:hAnsi="Times New Roman" w:eastAsia="黑体"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第四十三条第三项</w:t>
            </w:r>
          </w:p>
        </w:tc>
      </w:tr>
      <w:tr w14:paraId="0F63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7C16E317">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2</w:t>
            </w:r>
            <w:r>
              <w:rPr>
                <w:rFonts w:hint="default" w:ascii="Times New Roman" w:hAnsi="Times New Roman" w:eastAsia="楷体" w:cs="Times New Roman"/>
                <w:color w:val="000000" w:themeColor="text1"/>
                <w:sz w:val="24"/>
                <w:szCs w:val="24"/>
                <w:highlight w:val="none"/>
              </w:rPr>
              <w:t>6.是否存在外国国际道路运输车辆未按规定的运输线路、站点、班次、停靠站（场）运行的情形</w:t>
            </w:r>
          </w:p>
        </w:tc>
        <w:tc>
          <w:tcPr>
            <w:tcW w:w="6125" w:type="dxa"/>
            <w:noWrap w:val="0"/>
            <w:vAlign w:val="center"/>
          </w:tcPr>
          <w:p w14:paraId="271C5D17">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《中华人民共和国道路运输条例》第七十四条第一款</w:t>
            </w:r>
          </w:p>
          <w:p w14:paraId="23938E36">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《国际道路运输管理规定》第二十四条第二款</w:t>
            </w:r>
            <w:r>
              <w:rPr>
                <w:rFonts w:hint="default" w:ascii="Times New Roman" w:hAnsi="Times New Roman" w:eastAsia="黑体"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第四十三条第四项</w:t>
            </w:r>
          </w:p>
        </w:tc>
      </w:tr>
      <w:tr w14:paraId="4540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9" w:type="dxa"/>
            <w:noWrap w:val="0"/>
            <w:vAlign w:val="center"/>
          </w:tcPr>
          <w:p w14:paraId="2616874A">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楷体" w:cs="Times New Roman"/>
                <w:color w:val="000000" w:themeColor="text1"/>
                <w:sz w:val="24"/>
                <w:szCs w:val="24"/>
                <w:highlight w:val="none"/>
              </w:rPr>
            </w:pPr>
            <w:r>
              <w:rPr>
                <w:rFonts w:hint="default" w:ascii="Times New Roman" w:hAnsi="Times New Roman" w:eastAsia="楷体" w:cs="Times New Roman"/>
                <w:color w:val="000000" w:themeColor="text1"/>
                <w:sz w:val="24"/>
                <w:szCs w:val="24"/>
                <w:highlight w:val="none"/>
                <w:lang w:val="en-US" w:eastAsia="zh-CN"/>
              </w:rPr>
              <w:t>2</w:t>
            </w:r>
            <w:r>
              <w:rPr>
                <w:rFonts w:hint="default" w:ascii="Times New Roman" w:hAnsi="Times New Roman" w:eastAsia="楷体" w:cs="Times New Roman"/>
                <w:color w:val="000000" w:themeColor="text1"/>
                <w:sz w:val="24"/>
                <w:szCs w:val="24"/>
                <w:highlight w:val="none"/>
              </w:rPr>
              <w:t>7.是否存在我国不定期旅客运输车辆线路一端不在车籍所在地设区的市级行政区域的情形</w:t>
            </w:r>
          </w:p>
        </w:tc>
        <w:tc>
          <w:tcPr>
            <w:tcW w:w="6125" w:type="dxa"/>
            <w:noWrap w:val="0"/>
            <w:vAlign w:val="center"/>
          </w:tcPr>
          <w:p w14:paraId="498B432A">
            <w:pPr>
              <w:keepNext w:val="0"/>
              <w:keepLines w:val="0"/>
              <w:pageBreakBefore w:val="0"/>
              <w:widowControl w:val="0"/>
              <w:kinsoku/>
              <w:wordWrap/>
              <w:overflowPunct/>
              <w:topLinePunct w:val="0"/>
              <w:autoSpaceDE/>
              <w:autoSpaceDN/>
              <w:bidi w:val="0"/>
              <w:adjustRightInd/>
              <w:spacing w:line="320" w:lineRule="exact"/>
              <w:textAlignment w:val="auto"/>
              <w:rPr>
                <w:rFonts w:hint="default" w:ascii="Times New Roman" w:hAnsi="Times New Roman" w:eastAsia="黑体"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rPr>
              <w:t>《道路旅客运输及客运站管理规定》第五十七条第二款</w:t>
            </w:r>
            <w:r>
              <w:rPr>
                <w:rFonts w:hint="default" w:ascii="Times New Roman" w:hAnsi="Times New Roman" w:eastAsia="黑体" w:cs="Times New Roman"/>
                <w:color w:val="000000" w:themeColor="text1"/>
                <w:sz w:val="24"/>
                <w:szCs w:val="24"/>
                <w:highlight w:val="none"/>
                <w:lang w:eastAsia="zh-CN"/>
              </w:rPr>
              <w:t>、</w:t>
            </w:r>
            <w:r>
              <w:rPr>
                <w:rFonts w:hint="default" w:ascii="Times New Roman" w:hAnsi="Times New Roman" w:eastAsia="仿宋_GB2312" w:cs="Times New Roman"/>
                <w:color w:val="000000" w:themeColor="text1"/>
                <w:sz w:val="24"/>
                <w:szCs w:val="24"/>
                <w:highlight w:val="none"/>
              </w:rPr>
              <w:t>第九十九条第六项</w:t>
            </w:r>
          </w:p>
        </w:tc>
      </w:tr>
    </w:tbl>
    <w:p w14:paraId="6A733A90">
      <w:pPr>
        <w:outlineLvl w:val="0"/>
        <w:rPr>
          <w:rFonts w:hint="default" w:ascii="Times New Roman" w:hAnsi="Times New Roman" w:eastAsia="黑体" w:cs="Times New Roman"/>
          <w:bCs w:val="0"/>
          <w:color w:val="000000"/>
          <w:kern w:val="2"/>
          <w:sz w:val="32"/>
          <w:szCs w:val="32"/>
          <w:highlight w:val="none"/>
        </w:rPr>
      </w:pPr>
      <w:r>
        <w:rPr>
          <w:rFonts w:hint="default" w:ascii="Times New Roman" w:hAnsi="Times New Roman" w:eastAsia="黑体" w:cs="Times New Roman"/>
          <w:color w:val="000000"/>
          <w:sz w:val="32"/>
          <w:szCs w:val="32"/>
          <w:highlight w:val="none"/>
          <w:lang w:val="en-US" w:eastAsia="zh-CN"/>
        </w:rPr>
        <w:br w:type="page"/>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 xml:space="preserve"> </w:t>
      </w:r>
      <w:bookmarkStart w:id="138" w:name="_Toc1932421043"/>
      <w:bookmarkStart w:id="139" w:name="_Toc782042931"/>
      <w:bookmarkStart w:id="140" w:name="_Toc541549529"/>
      <w:bookmarkStart w:id="141" w:name="_Toc1156029158"/>
      <w:bookmarkStart w:id="142" w:name="_Toc4731"/>
      <w:bookmarkStart w:id="143" w:name="_Toc1485"/>
      <w:bookmarkStart w:id="144" w:name="_Toc394128843"/>
      <w:bookmarkStart w:id="145" w:name="_Toc30744"/>
      <w:bookmarkStart w:id="146" w:name="_Toc1198303670"/>
      <w:bookmarkStart w:id="147" w:name="_Toc137394803"/>
      <w:bookmarkStart w:id="148" w:name="_Toc27763"/>
      <w:bookmarkStart w:id="149" w:name="_Toc74766950"/>
      <w:bookmarkStart w:id="150" w:name="_Toc20297"/>
      <w:bookmarkStart w:id="151" w:name="_Toc457086582"/>
      <w:bookmarkStart w:id="152" w:name="_Toc27542"/>
      <w:r>
        <w:rPr>
          <w:rFonts w:hint="default" w:ascii="Times New Roman" w:hAnsi="Times New Roman" w:eastAsia="黑体" w:cs="Times New Roman"/>
          <w:color w:val="000000"/>
          <w:sz w:val="32"/>
          <w:szCs w:val="32"/>
          <w:highlight w:val="none"/>
          <w:lang w:val="en-US" w:eastAsia="zh-CN"/>
        </w:rPr>
        <w:t xml:space="preserve">10 </w:t>
      </w:r>
      <w:r>
        <w:rPr>
          <w:rFonts w:hint="default" w:ascii="Times New Roman" w:hAnsi="Times New Roman" w:eastAsia="黑体" w:cs="Times New Roman"/>
          <w:color w:val="000000"/>
          <w:sz w:val="32"/>
          <w:szCs w:val="32"/>
          <w:highlight w:val="none"/>
        </w:rPr>
        <w:t>机动车驾驶员培训机构检查</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tbl>
      <w:tblPr>
        <w:tblStyle w:val="17"/>
        <w:tblpPr w:leftFromText="180" w:rightFromText="180" w:vertAnchor="text" w:tblpXSpec="center" w:tblpY="1"/>
        <w:tblOverlap w:val="never"/>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4"/>
        <w:gridCol w:w="6131"/>
      </w:tblGrid>
      <w:tr w14:paraId="1508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0F797724">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131" w:type="dxa"/>
            <w:noWrap w:val="0"/>
            <w:vAlign w:val="center"/>
          </w:tcPr>
          <w:p w14:paraId="46111FD9">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机动车驾驶员培训机构</w:t>
            </w:r>
          </w:p>
        </w:tc>
      </w:tr>
      <w:tr w14:paraId="0B82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5" w:type="dxa"/>
            <w:gridSpan w:val="2"/>
            <w:noWrap w:val="0"/>
            <w:vAlign w:val="center"/>
          </w:tcPr>
          <w:p w14:paraId="20560C61">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6A02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5BBD0666">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131" w:type="dxa"/>
            <w:noWrap w:val="0"/>
            <w:vAlign w:val="center"/>
          </w:tcPr>
          <w:p w14:paraId="4FF002B6">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6C8D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5" w:type="dxa"/>
            <w:gridSpan w:val="2"/>
            <w:noWrap w:val="0"/>
            <w:vAlign w:val="center"/>
          </w:tcPr>
          <w:p w14:paraId="3738506B">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一：经营资质</w:t>
            </w:r>
          </w:p>
        </w:tc>
      </w:tr>
      <w:tr w14:paraId="14D3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57ACBFB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1.是否</w:t>
            </w:r>
            <w:r>
              <w:rPr>
                <w:rFonts w:hint="default" w:ascii="Times New Roman" w:hAnsi="Times New Roman" w:eastAsia="楷体" w:cs="Times New Roman"/>
                <w:strike w:val="0"/>
                <w:dstrike w:val="0"/>
                <w:color w:val="000000"/>
                <w:kern w:val="0"/>
                <w:sz w:val="24"/>
                <w:szCs w:val="20"/>
                <w:highlight w:val="none"/>
                <w:lang w:val="en-US" w:eastAsia="zh-CN"/>
              </w:rPr>
              <w:t>通过</w:t>
            </w:r>
            <w:r>
              <w:rPr>
                <w:rFonts w:hint="default" w:ascii="Times New Roman" w:hAnsi="Times New Roman" w:eastAsia="楷体" w:cs="Times New Roman"/>
                <w:color w:val="000000"/>
                <w:kern w:val="0"/>
                <w:sz w:val="24"/>
                <w:szCs w:val="20"/>
                <w:highlight w:val="none"/>
                <w:lang w:val="en-US" w:eastAsia="zh-CN"/>
              </w:rPr>
              <w:t>交通运输管理部门备案</w:t>
            </w:r>
          </w:p>
        </w:tc>
        <w:tc>
          <w:tcPr>
            <w:tcW w:w="6131" w:type="dxa"/>
            <w:noWrap w:val="0"/>
            <w:vAlign w:val="center"/>
          </w:tcPr>
          <w:p w14:paraId="0F27CD6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lang w:val="en-US" w:eastAsia="zh-CN"/>
              </w:rPr>
              <w:t>第三十八条、</w:t>
            </w:r>
            <w:r>
              <w:rPr>
                <w:rFonts w:hint="default" w:ascii="Times New Roman" w:hAnsi="Times New Roman" w:eastAsia="仿宋_GB2312" w:cs="Times New Roman"/>
                <w:color w:val="000000"/>
                <w:kern w:val="0"/>
                <w:sz w:val="24"/>
                <w:szCs w:val="20"/>
                <w:highlight w:val="none"/>
              </w:rPr>
              <w:t>第三十九条第二款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第六十五条第三款</w:t>
            </w:r>
          </w:p>
          <w:p w14:paraId="02B40F87">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十</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第十一条、第十二条、第十三条、</w:t>
            </w:r>
            <w:r>
              <w:rPr>
                <w:rFonts w:hint="default" w:ascii="Times New Roman" w:hAnsi="Times New Roman" w:eastAsia="仿宋_GB2312" w:cs="Times New Roman"/>
                <w:color w:val="000000"/>
                <w:kern w:val="0"/>
                <w:sz w:val="24"/>
                <w:szCs w:val="20"/>
                <w:highlight w:val="none"/>
              </w:rPr>
              <w:t>第四十八条</w:t>
            </w:r>
          </w:p>
        </w:tc>
      </w:tr>
      <w:tr w14:paraId="7415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5" w:type="dxa"/>
            <w:gridSpan w:val="2"/>
            <w:noWrap w:val="0"/>
            <w:vAlign w:val="center"/>
          </w:tcPr>
          <w:p w14:paraId="2237B63A">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二：经营</w:t>
            </w:r>
            <w:r>
              <w:rPr>
                <w:rFonts w:hint="default" w:ascii="Times New Roman" w:hAnsi="Times New Roman" w:eastAsia="黑体" w:cs="Times New Roman"/>
                <w:color w:val="000000"/>
                <w:kern w:val="0"/>
                <w:sz w:val="24"/>
                <w:szCs w:val="20"/>
                <w:highlight w:val="none"/>
                <w:lang w:val="en-US" w:eastAsia="zh-CN"/>
              </w:rPr>
              <w:t>行为</w:t>
            </w:r>
          </w:p>
        </w:tc>
      </w:tr>
      <w:tr w14:paraId="041B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CA6030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是否具有将经营项目、培训能力、培训车型、培训内容、收费项目、收费标准、教练员、教学场地、投诉方式、学员满意度评价参与方式等情况在经营场所的醒目位置进行公示</w:t>
            </w:r>
          </w:p>
        </w:tc>
        <w:tc>
          <w:tcPr>
            <w:tcW w:w="6131" w:type="dxa"/>
            <w:noWrap w:val="0"/>
            <w:vAlign w:val="center"/>
          </w:tcPr>
          <w:p w14:paraId="2DB9CE68">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第二十六条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第五十条第一项</w:t>
            </w:r>
          </w:p>
        </w:tc>
      </w:tr>
      <w:tr w14:paraId="6E35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BDF44A6">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是否按规定聘用教学人员</w:t>
            </w:r>
          </w:p>
        </w:tc>
        <w:tc>
          <w:tcPr>
            <w:tcW w:w="6131" w:type="dxa"/>
            <w:noWrap w:val="0"/>
            <w:vAlign w:val="center"/>
          </w:tcPr>
          <w:p w14:paraId="67ACF5C1">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第十条、第十一条、第二十五条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第五十条第二项</w:t>
            </w:r>
          </w:p>
        </w:tc>
      </w:tr>
      <w:tr w14:paraId="2982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496952E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是否按规定建立教练员档案、学员档案、教学车辆档案（学员档案保存期不少于4年）</w:t>
            </w:r>
          </w:p>
        </w:tc>
        <w:tc>
          <w:tcPr>
            <w:tcW w:w="6131" w:type="dxa"/>
            <w:noWrap w:val="0"/>
            <w:vAlign w:val="center"/>
          </w:tcPr>
          <w:p w14:paraId="1F840708">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第二十四条、第三十三条、第三十六条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第五十条第三项</w:t>
            </w:r>
          </w:p>
        </w:tc>
      </w:tr>
      <w:tr w14:paraId="1B97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A0146D1">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是否在备案的教练场地开展基础和场地驾驶培训</w:t>
            </w:r>
          </w:p>
        </w:tc>
        <w:tc>
          <w:tcPr>
            <w:tcW w:w="6131" w:type="dxa"/>
            <w:noWrap w:val="0"/>
            <w:vAlign w:val="center"/>
          </w:tcPr>
          <w:p w14:paraId="4E04E070">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第三十七条第一款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第四十九条第二项</w:t>
            </w:r>
          </w:p>
        </w:tc>
      </w:tr>
      <w:tr w14:paraId="554E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5A248E7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是否使用不符合规定的车辆及设施、设备从事教学活动</w:t>
            </w:r>
          </w:p>
        </w:tc>
        <w:tc>
          <w:tcPr>
            <w:tcW w:w="6131" w:type="dxa"/>
            <w:noWrap w:val="0"/>
            <w:vAlign w:val="center"/>
          </w:tcPr>
          <w:p w14:paraId="29DDF7E4">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第三十五条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第三十八条、</w:t>
            </w:r>
            <w:r>
              <w:rPr>
                <w:rFonts w:hint="default" w:ascii="Times New Roman" w:hAnsi="Times New Roman" w:eastAsia="仿宋_GB2312" w:cs="Times New Roman"/>
                <w:color w:val="000000"/>
                <w:kern w:val="0"/>
                <w:sz w:val="24"/>
                <w:szCs w:val="20"/>
                <w:highlight w:val="none"/>
              </w:rPr>
              <w:t>第五十条第五项</w:t>
            </w:r>
          </w:p>
        </w:tc>
      </w:tr>
      <w:tr w14:paraId="0C73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704" w:type="dxa"/>
            <w:noWrap w:val="0"/>
            <w:vAlign w:val="center"/>
          </w:tcPr>
          <w:p w14:paraId="4FC03D5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是否按规定报送《培训记录》、教练员档案主要信息和有关统计资料等信息</w:t>
            </w:r>
          </w:p>
        </w:tc>
        <w:tc>
          <w:tcPr>
            <w:tcW w:w="6131" w:type="dxa"/>
            <w:noWrap w:val="0"/>
            <w:vAlign w:val="center"/>
          </w:tcPr>
          <w:p w14:paraId="13155786">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第三十九条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第五十条第四项</w:t>
            </w:r>
          </w:p>
        </w:tc>
      </w:tr>
      <w:tr w14:paraId="7A27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28499EBB">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是否存在索取、收受学员财物或者谋取其他利益等不良行为</w:t>
            </w:r>
          </w:p>
        </w:tc>
        <w:tc>
          <w:tcPr>
            <w:tcW w:w="6131" w:type="dxa"/>
            <w:noWrap w:val="0"/>
            <w:vAlign w:val="center"/>
          </w:tcPr>
          <w:p w14:paraId="3C59B6A4">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第十九条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第五十条第六项</w:t>
            </w:r>
          </w:p>
        </w:tc>
      </w:tr>
      <w:tr w14:paraId="7DC8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6E532D2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是否按规定与学员签订培训合同</w:t>
            </w:r>
          </w:p>
        </w:tc>
        <w:tc>
          <w:tcPr>
            <w:tcW w:w="6131" w:type="dxa"/>
            <w:noWrap w:val="0"/>
            <w:vAlign w:val="center"/>
          </w:tcPr>
          <w:p w14:paraId="01DF7910">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第二十七条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第五十条第七项</w:t>
            </w:r>
          </w:p>
        </w:tc>
      </w:tr>
      <w:tr w14:paraId="6E7C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1C12A42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是否按规定开展教练员岗前培训或者再教育</w:t>
            </w:r>
          </w:p>
        </w:tc>
        <w:tc>
          <w:tcPr>
            <w:tcW w:w="6131" w:type="dxa"/>
            <w:noWrap w:val="0"/>
            <w:vAlign w:val="center"/>
          </w:tcPr>
          <w:p w14:paraId="45BD00B1">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第二十一条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第五十条第八项</w:t>
            </w:r>
          </w:p>
        </w:tc>
      </w:tr>
      <w:tr w14:paraId="7013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410907AD">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是否定期开展教练员教学质量信誉考核，公布考核结果</w:t>
            </w:r>
          </w:p>
        </w:tc>
        <w:tc>
          <w:tcPr>
            <w:tcW w:w="6131" w:type="dxa"/>
            <w:noWrap w:val="0"/>
            <w:vAlign w:val="center"/>
          </w:tcPr>
          <w:p w14:paraId="532EE155">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第二十二条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第五十条第九项</w:t>
            </w:r>
          </w:p>
        </w:tc>
      </w:tr>
      <w:tr w14:paraId="4341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5" w:type="dxa"/>
            <w:gridSpan w:val="2"/>
            <w:noWrap w:val="0"/>
            <w:vAlign w:val="center"/>
          </w:tcPr>
          <w:p w14:paraId="35AE0A38">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三：教学培训</w:t>
            </w:r>
          </w:p>
        </w:tc>
      </w:tr>
      <w:tr w14:paraId="1F3E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766EB81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机动车驾驶员培训机构是否按全国统一的教学大纲进行培训</w:t>
            </w:r>
          </w:p>
        </w:tc>
        <w:tc>
          <w:tcPr>
            <w:tcW w:w="6131" w:type="dxa"/>
            <w:noWrap w:val="0"/>
            <w:vAlign w:val="center"/>
          </w:tcPr>
          <w:p w14:paraId="2976E189">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第四十六条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第七十三条</w:t>
            </w:r>
          </w:p>
          <w:p w14:paraId="423EA86C">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第三十二条第一款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第四十九条第一项</w:t>
            </w:r>
          </w:p>
        </w:tc>
      </w:tr>
      <w:tr w14:paraId="04CE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2EF93F8F">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机动车驾驶员培训机构是否按照规定组织学员结业考核，向考核合格的学员颁发《机动车驾驶员培训结业证书》</w:t>
            </w:r>
          </w:p>
        </w:tc>
        <w:tc>
          <w:tcPr>
            <w:tcW w:w="6131" w:type="dxa"/>
            <w:noWrap w:val="0"/>
            <w:vAlign w:val="center"/>
          </w:tcPr>
          <w:p w14:paraId="7A55CFD0">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第四十六条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第七十三条</w:t>
            </w:r>
          </w:p>
          <w:p w14:paraId="14B00798">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第三十二条第二款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第四十九条第三项</w:t>
            </w:r>
          </w:p>
        </w:tc>
      </w:tr>
      <w:tr w14:paraId="06BE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5B75E9D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机动车驾驶员培训机构是否向未参加培训、未完成培训、未参加结业考核或者结业考核不合格的人员颁发《结业证书》</w:t>
            </w:r>
          </w:p>
        </w:tc>
        <w:tc>
          <w:tcPr>
            <w:tcW w:w="6131" w:type="dxa"/>
            <w:noWrap w:val="0"/>
            <w:vAlign w:val="center"/>
          </w:tcPr>
          <w:p w14:paraId="5FC288DD">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第四十六条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第七十三条</w:t>
            </w:r>
          </w:p>
          <w:p w14:paraId="3F1BB62B">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第三十二条第二款、第四十条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第四十九条第四项</w:t>
            </w:r>
          </w:p>
        </w:tc>
      </w:tr>
      <w:tr w14:paraId="3C38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655203D1">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教练员是否按全国统一的教学大纲进行教学</w:t>
            </w:r>
          </w:p>
        </w:tc>
        <w:tc>
          <w:tcPr>
            <w:tcW w:w="6131" w:type="dxa"/>
            <w:noWrap w:val="0"/>
            <w:vAlign w:val="center"/>
          </w:tcPr>
          <w:p w14:paraId="46FB2554">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第二十条第一款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第五十一条第一项</w:t>
            </w:r>
          </w:p>
        </w:tc>
      </w:tr>
      <w:tr w14:paraId="7527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50A5647B">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16</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教练员是否填写《教学日志</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培训记录》</w:t>
            </w:r>
          </w:p>
        </w:tc>
        <w:tc>
          <w:tcPr>
            <w:tcW w:w="6131" w:type="dxa"/>
            <w:noWrap w:val="0"/>
            <w:vAlign w:val="center"/>
          </w:tcPr>
          <w:p w14:paraId="36443975">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第二十条第一款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第五十一条第二项</w:t>
            </w:r>
          </w:p>
        </w:tc>
      </w:tr>
      <w:tr w14:paraId="6CCC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67FCBFA2">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教练员是否在教学过程中将教学车辆交给与教学无关人员驾驶</w:t>
            </w:r>
          </w:p>
        </w:tc>
        <w:tc>
          <w:tcPr>
            <w:tcW w:w="6131" w:type="dxa"/>
            <w:noWrap w:val="0"/>
            <w:vAlign w:val="center"/>
          </w:tcPr>
          <w:p w14:paraId="2AE003D6">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第二十条第二款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第五十一条第六项</w:t>
            </w:r>
          </w:p>
        </w:tc>
      </w:tr>
      <w:tr w14:paraId="0A81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704" w:type="dxa"/>
            <w:noWrap w:val="0"/>
            <w:vAlign w:val="center"/>
          </w:tcPr>
          <w:p w14:paraId="14062AAC">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教练员是否在教学过程中有道路交通安全违法行为或者造成交通事故</w:t>
            </w:r>
          </w:p>
        </w:tc>
        <w:tc>
          <w:tcPr>
            <w:tcW w:w="6131" w:type="dxa"/>
            <w:noWrap w:val="0"/>
            <w:vAlign w:val="center"/>
          </w:tcPr>
          <w:p w14:paraId="3662B2E8">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第二十一条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第五十一条第三项</w:t>
            </w:r>
          </w:p>
        </w:tc>
      </w:tr>
      <w:tr w14:paraId="6192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3665FAFA">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教练员是否存在索取、收受学员财物或者谋取其他利益等不良行为</w:t>
            </w:r>
          </w:p>
        </w:tc>
        <w:tc>
          <w:tcPr>
            <w:tcW w:w="6131" w:type="dxa"/>
            <w:noWrap w:val="0"/>
            <w:vAlign w:val="center"/>
          </w:tcPr>
          <w:p w14:paraId="33BF491B">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第十九条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第五十一条第四项</w:t>
            </w:r>
          </w:p>
        </w:tc>
      </w:tr>
      <w:tr w14:paraId="4DA3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04" w:type="dxa"/>
            <w:noWrap w:val="0"/>
            <w:vAlign w:val="center"/>
          </w:tcPr>
          <w:p w14:paraId="2B025E06">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2</w:t>
            </w:r>
            <w:r>
              <w:rPr>
                <w:rFonts w:hint="default" w:ascii="Times New Roman" w:hAnsi="Times New Roman" w:eastAsia="楷体" w:cs="Times New Roman"/>
                <w:color w:val="000000"/>
                <w:kern w:val="0"/>
                <w:sz w:val="24"/>
                <w:szCs w:val="20"/>
                <w:highlight w:val="none"/>
                <w:lang w:val="en-US" w:eastAsia="zh-CN"/>
              </w:rPr>
              <w:t>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教练员是否按规定参加岗前培训或者再教育</w:t>
            </w:r>
          </w:p>
        </w:tc>
        <w:tc>
          <w:tcPr>
            <w:tcW w:w="6131" w:type="dxa"/>
            <w:noWrap w:val="0"/>
            <w:vAlign w:val="center"/>
          </w:tcPr>
          <w:p w14:paraId="7EEBFFEE">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《机动车驾驶员培训管理规定》</w:t>
            </w:r>
            <w:r>
              <w:rPr>
                <w:rFonts w:hint="default" w:ascii="Times New Roman" w:hAnsi="Times New Roman" w:eastAsia="仿宋_GB2312" w:cs="Times New Roman"/>
                <w:color w:val="000000"/>
                <w:kern w:val="0"/>
                <w:sz w:val="24"/>
                <w:szCs w:val="20"/>
                <w:highlight w:val="none"/>
              </w:rPr>
              <w:t>第二十一条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第五十一条第五项</w:t>
            </w:r>
          </w:p>
        </w:tc>
      </w:tr>
    </w:tbl>
    <w:p w14:paraId="2EFB9088">
      <w:pPr>
        <w:pStyle w:val="2"/>
        <w:rPr>
          <w:rFonts w:hint="default" w:ascii="Times New Roman" w:hAnsi="Times New Roman" w:cs="Times New Roman"/>
          <w:color w:val="000000"/>
          <w:kern w:val="0"/>
          <w:highlight w:val="none"/>
        </w:rPr>
      </w:pPr>
      <w:r>
        <w:rPr>
          <w:rFonts w:hint="default" w:ascii="Times New Roman" w:hAnsi="Times New Roman" w:eastAsia="仿宋_GB2312" w:cs="Times New Roman"/>
          <w:color w:val="000000"/>
          <w:kern w:val="0"/>
          <w:highlight w:val="none"/>
        </w:rPr>
        <w:br w:type="page"/>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 xml:space="preserve"> </w:t>
      </w:r>
      <w:bookmarkStart w:id="153" w:name="_Toc29188"/>
      <w:bookmarkStart w:id="154" w:name="_Toc1466276382"/>
      <w:bookmarkStart w:id="155" w:name="_Toc1761173266"/>
      <w:bookmarkStart w:id="156" w:name="_Toc10033"/>
      <w:bookmarkStart w:id="157" w:name="_Toc1475746355"/>
      <w:bookmarkStart w:id="158" w:name="_Toc736044547"/>
      <w:bookmarkStart w:id="159" w:name="_Toc933433797"/>
      <w:bookmarkStart w:id="160" w:name="_Toc1662437127"/>
      <w:bookmarkStart w:id="161" w:name="_Toc4246"/>
      <w:bookmarkStart w:id="162" w:name="_Toc8048"/>
      <w:bookmarkStart w:id="163" w:name="_Toc22111"/>
      <w:bookmarkStart w:id="164" w:name="_Toc289516736"/>
      <w:bookmarkStart w:id="165" w:name="_Toc1399522854"/>
      <w:bookmarkStart w:id="166" w:name="_Toc1117"/>
      <w:bookmarkStart w:id="167" w:name="_Toc723391198"/>
      <w:r>
        <w:rPr>
          <w:rFonts w:hint="default" w:ascii="Times New Roman" w:hAnsi="Times New Roman" w:eastAsia="黑体" w:cs="Times New Roman"/>
          <w:color w:val="000000"/>
          <w:sz w:val="32"/>
          <w:szCs w:val="32"/>
          <w:highlight w:val="none"/>
        </w:rPr>
        <w:t>1</w:t>
      </w:r>
      <w:r>
        <w:rPr>
          <w:rFonts w:hint="default" w:ascii="Times New Roman" w:hAnsi="Times New Roman" w:eastAsia="黑体" w:cs="Times New Roman"/>
          <w:color w:val="000000"/>
          <w:sz w:val="32"/>
          <w:szCs w:val="32"/>
          <w:highlight w:val="none"/>
          <w:lang w:val="en-US" w:eastAsia="zh-CN"/>
        </w:rPr>
        <w:t xml:space="preserve">1 </w:t>
      </w:r>
      <w:r>
        <w:rPr>
          <w:rFonts w:hint="default" w:ascii="Times New Roman" w:hAnsi="Times New Roman" w:eastAsia="黑体" w:cs="Times New Roman"/>
          <w:color w:val="000000"/>
          <w:sz w:val="32"/>
          <w:szCs w:val="32"/>
          <w:highlight w:val="none"/>
        </w:rPr>
        <w:t>机动车维修经营者检查</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tbl>
      <w:tblPr>
        <w:tblStyle w:val="12"/>
        <w:tblpPr w:leftFromText="180" w:rightFromText="180" w:vertAnchor="text" w:tblpXSpec="center" w:tblpY="1"/>
        <w:tblOverlap w:val="never"/>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6150"/>
      </w:tblGrid>
      <w:tr w14:paraId="74BB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464C681A">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150" w:type="dxa"/>
            <w:noWrap w:val="0"/>
            <w:vAlign w:val="center"/>
          </w:tcPr>
          <w:p w14:paraId="77F90704">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机动车维修经营者</w:t>
            </w:r>
          </w:p>
        </w:tc>
      </w:tr>
      <w:tr w14:paraId="58A7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72" w:type="dxa"/>
            <w:gridSpan w:val="2"/>
            <w:noWrap w:val="0"/>
            <w:vAlign w:val="center"/>
          </w:tcPr>
          <w:p w14:paraId="198F9750">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289E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5A050E14">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150" w:type="dxa"/>
            <w:noWrap w:val="0"/>
            <w:vAlign w:val="center"/>
          </w:tcPr>
          <w:p w14:paraId="75934310">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64EC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72" w:type="dxa"/>
            <w:gridSpan w:val="2"/>
            <w:noWrap w:val="0"/>
            <w:vAlign w:val="center"/>
          </w:tcPr>
          <w:p w14:paraId="3523CD8A">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一：经营资质</w:t>
            </w:r>
          </w:p>
        </w:tc>
      </w:tr>
      <w:tr w14:paraId="4B44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5DABC08A">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1.是否</w:t>
            </w:r>
            <w:r>
              <w:rPr>
                <w:rFonts w:hint="default" w:ascii="Times New Roman" w:hAnsi="Times New Roman" w:eastAsia="楷体" w:cs="Times New Roman"/>
                <w:strike w:val="0"/>
                <w:dstrike w:val="0"/>
                <w:color w:val="000000"/>
                <w:kern w:val="0"/>
                <w:sz w:val="24"/>
                <w:szCs w:val="20"/>
                <w:highlight w:val="none"/>
                <w:lang w:val="en-US" w:eastAsia="zh-CN"/>
              </w:rPr>
              <w:t>通过</w:t>
            </w:r>
            <w:r>
              <w:rPr>
                <w:rFonts w:hint="default" w:ascii="Times New Roman" w:hAnsi="Times New Roman" w:eastAsia="楷体" w:cs="Times New Roman"/>
                <w:color w:val="000000"/>
                <w:kern w:val="0"/>
                <w:sz w:val="24"/>
                <w:szCs w:val="20"/>
                <w:highlight w:val="none"/>
                <w:lang w:val="en-US" w:eastAsia="zh-CN"/>
              </w:rPr>
              <w:t>交通运输管理部门备案</w:t>
            </w:r>
          </w:p>
        </w:tc>
        <w:tc>
          <w:tcPr>
            <w:tcW w:w="6150" w:type="dxa"/>
            <w:noWrap w:val="0"/>
            <w:vAlign w:val="center"/>
          </w:tcPr>
          <w:p w14:paraId="19FFC740">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第三十七条、第三十九条第二款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第六十五条第三款</w:t>
            </w:r>
          </w:p>
          <w:p w14:paraId="52964514">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《机动车维修管理规定》</w:t>
            </w:r>
            <w:r>
              <w:rPr>
                <w:rFonts w:hint="default" w:ascii="Times New Roman" w:hAnsi="Times New Roman" w:eastAsia="仿宋_GB2312" w:cs="Times New Roman"/>
                <w:color w:val="000000"/>
                <w:kern w:val="0"/>
                <w:sz w:val="24"/>
                <w:szCs w:val="20"/>
                <w:highlight w:val="none"/>
              </w:rPr>
              <w:t>第七条、第</w:t>
            </w:r>
            <w:r>
              <w:rPr>
                <w:rFonts w:hint="default" w:ascii="Times New Roman" w:hAnsi="Times New Roman" w:eastAsia="仿宋_GB2312" w:cs="Times New Roman"/>
                <w:color w:val="000000"/>
                <w:kern w:val="0"/>
                <w:sz w:val="24"/>
                <w:szCs w:val="20"/>
                <w:highlight w:val="none"/>
                <w:lang w:val="en-US" w:eastAsia="zh-CN"/>
              </w:rPr>
              <w:t>十二</w:t>
            </w:r>
            <w:r>
              <w:rPr>
                <w:rFonts w:hint="default" w:ascii="Times New Roman" w:hAnsi="Times New Roman" w:eastAsia="仿宋_GB2312" w:cs="Times New Roman"/>
                <w:color w:val="000000"/>
                <w:kern w:val="0"/>
                <w:sz w:val="24"/>
                <w:szCs w:val="20"/>
                <w:highlight w:val="none"/>
              </w:rPr>
              <w:t>条、第十五条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第十</w:t>
            </w:r>
            <w:r>
              <w:rPr>
                <w:rFonts w:hint="default" w:ascii="Times New Roman" w:hAnsi="Times New Roman" w:eastAsia="仿宋_GB2312" w:cs="Times New Roman"/>
                <w:color w:val="000000"/>
                <w:kern w:val="0"/>
                <w:sz w:val="24"/>
                <w:szCs w:val="20"/>
                <w:highlight w:val="none"/>
                <w:lang w:val="en-US" w:eastAsia="zh-CN"/>
              </w:rPr>
              <w:t>三</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第十四条、第十五条、第十六条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w:t>
            </w:r>
          </w:p>
        </w:tc>
      </w:tr>
      <w:tr w14:paraId="46C3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2C617DFC">
            <w:pPr>
              <w:snapToGrid w:val="0"/>
              <w:spacing w:line="320" w:lineRule="exact"/>
              <w:ind w:left="0" w:leftChars="0"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eastAsia="zh"/>
              </w:rPr>
              <w:t>2.对机动车维修经营者变更名称、法定代表人、地址等事项，是否办理变更手续</w:t>
            </w:r>
          </w:p>
        </w:tc>
        <w:tc>
          <w:tcPr>
            <w:tcW w:w="6150" w:type="dxa"/>
            <w:noWrap w:val="0"/>
            <w:vAlign w:val="center"/>
          </w:tcPr>
          <w:p w14:paraId="17831764">
            <w:pPr>
              <w:snapToGrid w:val="0"/>
              <w:spacing w:line="320" w:lineRule="exact"/>
              <w:ind w:left="0" w:leftChars="0" w:firstLine="0" w:firstLineChars="0"/>
              <w:rPr>
                <w:rFonts w:hint="eastAsia" w:ascii="Times New Roman" w:hAnsi="Times New Roman" w:eastAsia="仿宋_GB2312" w:cs="Times New Roman"/>
                <w:color w:val="000000"/>
                <w:kern w:val="0"/>
                <w:sz w:val="24"/>
                <w:szCs w:val="20"/>
                <w:highlight w:val="none"/>
                <w:lang w:eastAsia="zh"/>
              </w:rPr>
            </w:pPr>
            <w:r>
              <w:rPr>
                <w:rFonts w:hint="eastAsia" w:ascii="Times New Roman" w:hAnsi="Times New Roman" w:eastAsia="仿宋_GB2312" w:cs="Times New Roman"/>
                <w:color w:val="000000"/>
                <w:kern w:val="0"/>
                <w:sz w:val="24"/>
                <w:szCs w:val="20"/>
                <w:highlight w:val="none"/>
                <w:lang w:eastAsia="zh"/>
              </w:rPr>
              <w:t>《机动车维修管理规定》第十八条</w:t>
            </w:r>
          </w:p>
          <w:p w14:paraId="52569CFB">
            <w:pPr>
              <w:snapToGrid w:val="0"/>
              <w:spacing w:line="320" w:lineRule="exact"/>
              <w:ind w:left="0" w:leftChars="0" w:firstLine="0" w:firstLineChars="0"/>
              <w:rPr>
                <w:rFonts w:hint="default" w:ascii="Times New Roman" w:hAnsi="Times New Roman" w:eastAsia="仿宋_GB2312" w:cs="Times New Roman"/>
                <w:color w:val="000000"/>
                <w:kern w:val="0"/>
                <w:sz w:val="24"/>
                <w:szCs w:val="20"/>
                <w:highlight w:val="none"/>
                <w:lang w:eastAsia="zh-CN"/>
              </w:rPr>
            </w:pPr>
            <w:r>
              <w:rPr>
                <w:rFonts w:hint="eastAsia" w:ascii="Times New Roman" w:hAnsi="Times New Roman" w:eastAsia="仿宋_GB2312" w:cs="Times New Roman"/>
                <w:color w:val="000000"/>
                <w:kern w:val="0"/>
                <w:sz w:val="24"/>
                <w:szCs w:val="20"/>
                <w:highlight w:val="none"/>
                <w:lang w:eastAsia="zh"/>
              </w:rPr>
              <w:t>《四川省机动车维修管理办法》第十一条、第二十二条第一项</w:t>
            </w:r>
          </w:p>
        </w:tc>
      </w:tr>
      <w:tr w14:paraId="186B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2" w:type="dxa"/>
            <w:gridSpan w:val="2"/>
            <w:noWrap w:val="0"/>
            <w:vAlign w:val="center"/>
          </w:tcPr>
          <w:p w14:paraId="0088E73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二：</w:t>
            </w:r>
            <w:r>
              <w:rPr>
                <w:rFonts w:hint="default" w:ascii="Times New Roman" w:hAnsi="Times New Roman" w:eastAsia="黑体" w:cs="Times New Roman"/>
                <w:color w:val="000000"/>
                <w:kern w:val="0"/>
                <w:sz w:val="24"/>
                <w:szCs w:val="20"/>
                <w:highlight w:val="none"/>
                <w:lang w:val="en-US" w:eastAsia="zh-CN"/>
              </w:rPr>
              <w:t>经营行为</w:t>
            </w:r>
          </w:p>
        </w:tc>
      </w:tr>
      <w:tr w14:paraId="7E48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1F35C783">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是否按照国务院交通运输主管部门制定的机动车维修经营业务标准开展维修服务</w:t>
            </w:r>
          </w:p>
        </w:tc>
        <w:tc>
          <w:tcPr>
            <w:tcW w:w="6150" w:type="dxa"/>
            <w:noWrap w:val="0"/>
            <w:vAlign w:val="center"/>
          </w:tcPr>
          <w:p w14:paraId="068A3BFE">
            <w:pPr>
              <w:snapToGrid w:val="0"/>
              <w:spacing w:line="320" w:lineRule="exact"/>
              <w:ind w:firstLine="0" w:firstLineChars="0"/>
              <w:rPr>
                <w:rFonts w:hint="default" w:ascii="Times New Roman" w:hAnsi="Times New Roman" w:eastAsia="仿宋_GB2312" w:cs="Times New Roman"/>
                <w:color w:val="000000" w:themeColor="text1"/>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themeColor="text1"/>
                <w:kern w:val="0"/>
                <w:sz w:val="24"/>
                <w:szCs w:val="20"/>
                <w:highlight w:val="none"/>
                <w:lang w:eastAsia="zh-CN"/>
              </w:rPr>
              <w:t>中华人民共和国道路运输条例》</w:t>
            </w:r>
            <w:r>
              <w:rPr>
                <w:rFonts w:hint="default" w:ascii="Times New Roman" w:hAnsi="Times New Roman" w:eastAsia="仿宋_GB2312" w:cs="Times New Roman"/>
                <w:color w:val="000000" w:themeColor="text1"/>
                <w:kern w:val="0"/>
                <w:sz w:val="24"/>
                <w:szCs w:val="20"/>
                <w:highlight w:val="none"/>
              </w:rPr>
              <w:t>第六十五条第二款</w:t>
            </w:r>
          </w:p>
          <w:p w14:paraId="5DEF1BAF">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themeColor="text1"/>
                <w:kern w:val="0"/>
                <w:sz w:val="24"/>
                <w:szCs w:val="20"/>
                <w:highlight w:val="none"/>
                <w:lang w:eastAsia="zh-CN"/>
              </w:rPr>
              <w:t>《机动车维修管理规定》</w:t>
            </w:r>
            <w:r>
              <w:rPr>
                <w:rFonts w:hint="default" w:ascii="Times New Roman" w:hAnsi="Times New Roman" w:eastAsia="仿宋_GB2312" w:cs="Times New Roman"/>
                <w:color w:val="000000" w:themeColor="text1"/>
                <w:kern w:val="0"/>
                <w:sz w:val="24"/>
                <w:szCs w:val="20"/>
                <w:highlight w:val="none"/>
              </w:rPr>
              <w:t>第二十条</w:t>
            </w:r>
            <w:r>
              <w:rPr>
                <w:rFonts w:hint="default" w:ascii="Times New Roman" w:hAnsi="Times New Roman" w:eastAsia="仿宋_GB2312" w:cs="Times New Roman"/>
                <w:color w:val="000000" w:themeColor="text1"/>
                <w:kern w:val="0"/>
                <w:sz w:val="24"/>
                <w:szCs w:val="20"/>
                <w:highlight w:val="none"/>
                <w:lang w:eastAsia="zh-CN"/>
              </w:rPr>
              <w:t>、</w:t>
            </w:r>
            <w:r>
              <w:rPr>
                <w:rFonts w:hint="eastAsia" w:ascii="Times New Roman" w:hAnsi="Times New Roman" w:eastAsia="仿宋_GB2312" w:cs="Times New Roman"/>
                <w:color w:val="000000" w:themeColor="text1"/>
                <w:kern w:val="0"/>
                <w:sz w:val="24"/>
                <w:szCs w:val="20"/>
                <w:highlight w:val="none"/>
                <w:lang w:eastAsia="zh-CN"/>
              </w:rPr>
              <w:t>第二十三条、第二十四条</w:t>
            </w:r>
            <w:r>
              <w:rPr>
                <w:rFonts w:hint="default" w:ascii="Times New Roman" w:hAnsi="Times New Roman" w:eastAsia="仿宋_GB2312" w:cs="Times New Roman"/>
                <w:color w:val="000000" w:themeColor="text1"/>
                <w:kern w:val="0"/>
                <w:sz w:val="24"/>
                <w:szCs w:val="20"/>
                <w:highlight w:val="none"/>
                <w:lang w:eastAsia="zh-CN"/>
              </w:rPr>
              <w:t>、</w:t>
            </w:r>
            <w:r>
              <w:rPr>
                <w:rFonts w:hint="eastAsia" w:ascii="Times New Roman" w:hAnsi="Times New Roman" w:eastAsia="仿宋_GB2312" w:cs="Times New Roman"/>
                <w:color w:val="000000" w:themeColor="text1"/>
                <w:kern w:val="0"/>
                <w:sz w:val="24"/>
                <w:szCs w:val="20"/>
                <w:highlight w:val="none"/>
                <w:lang w:eastAsia="zh-CN"/>
              </w:rPr>
              <w:t>第二十八条、</w:t>
            </w:r>
            <w:r>
              <w:rPr>
                <w:rFonts w:hint="default" w:ascii="Times New Roman" w:hAnsi="Times New Roman" w:eastAsia="仿宋_GB2312" w:cs="Times New Roman"/>
                <w:color w:val="000000" w:themeColor="text1"/>
                <w:kern w:val="0"/>
                <w:sz w:val="24"/>
                <w:szCs w:val="20"/>
                <w:highlight w:val="none"/>
              </w:rPr>
              <w:t>第五十条</w:t>
            </w:r>
          </w:p>
        </w:tc>
      </w:tr>
      <w:tr w14:paraId="0D2C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3D7B8AF2">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是否存在承修已报废的机动车或者擅自改装机动车</w:t>
            </w:r>
          </w:p>
        </w:tc>
        <w:tc>
          <w:tcPr>
            <w:tcW w:w="6150" w:type="dxa"/>
            <w:noWrap w:val="0"/>
            <w:vAlign w:val="center"/>
          </w:tcPr>
          <w:p w14:paraId="4CB68CEE">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第七十一条</w:t>
            </w:r>
          </w:p>
          <w:p w14:paraId="2D584C45">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《机动车维修管理规定》</w:t>
            </w:r>
            <w:r>
              <w:rPr>
                <w:rFonts w:hint="default" w:ascii="Times New Roman" w:hAnsi="Times New Roman" w:eastAsia="仿宋_GB2312" w:cs="Times New Roman"/>
                <w:color w:val="000000"/>
                <w:kern w:val="0"/>
                <w:sz w:val="24"/>
                <w:szCs w:val="20"/>
                <w:highlight w:val="none"/>
              </w:rPr>
              <w:t>第二十二条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w:t>
            </w:r>
          </w:p>
        </w:tc>
      </w:tr>
      <w:tr w14:paraId="6E21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515869D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是否使用假冒伪劣配件维修机动车</w:t>
            </w:r>
          </w:p>
        </w:tc>
        <w:tc>
          <w:tcPr>
            <w:tcW w:w="6150" w:type="dxa"/>
            <w:noWrap w:val="0"/>
            <w:vAlign w:val="center"/>
          </w:tcPr>
          <w:p w14:paraId="15BF3169">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第七十一条</w:t>
            </w:r>
          </w:p>
          <w:p w14:paraId="155B3359">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《机动车维修管理规定》</w:t>
            </w:r>
            <w:r>
              <w:rPr>
                <w:rFonts w:hint="default" w:ascii="Times New Roman" w:hAnsi="Times New Roman" w:eastAsia="仿宋_GB2312" w:cs="Times New Roman"/>
                <w:color w:val="000000"/>
                <w:kern w:val="0"/>
                <w:sz w:val="24"/>
                <w:szCs w:val="20"/>
                <w:highlight w:val="none"/>
              </w:rPr>
              <w:t>第三十条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第五十一条</w:t>
            </w:r>
          </w:p>
        </w:tc>
      </w:tr>
      <w:tr w14:paraId="53C8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4A1128A6">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是否签发虚假机动车维修竣工出厂合格证</w:t>
            </w:r>
          </w:p>
        </w:tc>
        <w:tc>
          <w:tcPr>
            <w:tcW w:w="6150" w:type="dxa"/>
            <w:noWrap w:val="0"/>
            <w:vAlign w:val="center"/>
          </w:tcPr>
          <w:p w14:paraId="37F6EADF">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《中华人民共和国道路运输条例》</w:t>
            </w:r>
            <w:r>
              <w:rPr>
                <w:rFonts w:hint="default" w:ascii="Times New Roman" w:hAnsi="Times New Roman" w:eastAsia="仿宋_GB2312" w:cs="Times New Roman"/>
                <w:color w:val="000000"/>
                <w:kern w:val="0"/>
                <w:sz w:val="24"/>
                <w:szCs w:val="20"/>
                <w:highlight w:val="none"/>
              </w:rPr>
              <w:t>第七十二条</w:t>
            </w:r>
          </w:p>
          <w:p w14:paraId="142770D3">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《机动车维修管理规定》</w:t>
            </w:r>
            <w:r>
              <w:rPr>
                <w:rFonts w:hint="default" w:ascii="Times New Roman" w:hAnsi="Times New Roman" w:eastAsia="仿宋_GB2312" w:cs="Times New Roman"/>
                <w:color w:val="000000"/>
                <w:kern w:val="0"/>
                <w:sz w:val="24"/>
                <w:szCs w:val="20"/>
                <w:highlight w:val="none"/>
              </w:rPr>
              <w:t>第三十二条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第五十二条</w:t>
            </w:r>
          </w:p>
        </w:tc>
      </w:tr>
      <w:tr w14:paraId="7A76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3C7CDD7F">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是否未按照规定执行机动车维修质量保证期制度</w:t>
            </w:r>
          </w:p>
        </w:tc>
        <w:tc>
          <w:tcPr>
            <w:tcW w:w="6150" w:type="dxa"/>
            <w:noWrap w:val="0"/>
            <w:vAlign w:val="center"/>
          </w:tcPr>
          <w:p w14:paraId="1FD93369">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《机动车维修管理规定》</w:t>
            </w:r>
            <w:r>
              <w:rPr>
                <w:rFonts w:hint="default" w:ascii="Times New Roman" w:hAnsi="Times New Roman" w:eastAsia="仿宋_GB2312" w:cs="Times New Roman"/>
                <w:color w:val="000000"/>
                <w:kern w:val="0"/>
                <w:sz w:val="24"/>
                <w:szCs w:val="20"/>
                <w:highlight w:val="none"/>
              </w:rPr>
              <w:t>第三十六条</w:t>
            </w:r>
            <w:r>
              <w:rPr>
                <w:rFonts w:hint="default" w:ascii="Times New Roman" w:hAnsi="Times New Roman" w:eastAsia="仿宋_GB2312" w:cs="Times New Roman"/>
                <w:color w:val="000000"/>
                <w:kern w:val="0"/>
                <w:sz w:val="24"/>
                <w:szCs w:val="20"/>
                <w:highlight w:val="none"/>
                <w:lang w:eastAsia="zh-CN"/>
              </w:rPr>
              <w:t>、、第三十七条、第三十八条、</w:t>
            </w:r>
            <w:r>
              <w:rPr>
                <w:rFonts w:hint="default" w:ascii="Times New Roman" w:hAnsi="Times New Roman" w:eastAsia="仿宋_GB2312" w:cs="Times New Roman"/>
                <w:color w:val="000000"/>
                <w:kern w:val="0"/>
                <w:sz w:val="24"/>
                <w:szCs w:val="20"/>
                <w:highlight w:val="none"/>
              </w:rPr>
              <w:t>第五十三条第一项</w:t>
            </w:r>
          </w:p>
          <w:p w14:paraId="0CFF4793">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
              </w:rPr>
              <w:t>《四川省机动车维修管理办法》</w:t>
            </w:r>
            <w:r>
              <w:rPr>
                <w:rFonts w:hint="default" w:ascii="Times New Roman" w:hAnsi="Times New Roman" w:eastAsia="仿宋_GB2312" w:cs="Times New Roman"/>
                <w:color w:val="000000"/>
                <w:kern w:val="0"/>
                <w:sz w:val="24"/>
                <w:szCs w:val="20"/>
                <w:highlight w:val="none"/>
                <w:lang w:eastAsia="zh-CN"/>
              </w:rPr>
              <w:t>第十八条</w:t>
            </w:r>
          </w:p>
        </w:tc>
      </w:tr>
      <w:tr w14:paraId="302B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68D66FF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是否按照有关技术规范进行维修作业的</w:t>
            </w:r>
          </w:p>
        </w:tc>
        <w:tc>
          <w:tcPr>
            <w:tcW w:w="6150" w:type="dxa"/>
            <w:noWrap w:val="0"/>
            <w:vAlign w:val="center"/>
          </w:tcPr>
          <w:p w14:paraId="6967D8D8">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《机动车维修管理规定》</w:t>
            </w:r>
            <w:r>
              <w:rPr>
                <w:rFonts w:hint="default" w:ascii="Times New Roman" w:hAnsi="Times New Roman" w:eastAsia="仿宋_GB2312" w:cs="Times New Roman"/>
                <w:color w:val="000000"/>
                <w:kern w:val="0"/>
                <w:sz w:val="24"/>
                <w:szCs w:val="20"/>
                <w:highlight w:val="none"/>
              </w:rPr>
              <w:t>第二十九条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第五十三条第二项</w:t>
            </w:r>
          </w:p>
          <w:p w14:paraId="1EAEBA23">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
              </w:rPr>
              <w:t>《四川省机动车维修管理办法》</w:t>
            </w:r>
            <w:r>
              <w:rPr>
                <w:rFonts w:hint="default" w:ascii="Times New Roman" w:hAnsi="Times New Roman" w:eastAsia="仿宋_GB2312" w:cs="Times New Roman"/>
                <w:color w:val="000000"/>
                <w:kern w:val="0"/>
                <w:sz w:val="24"/>
                <w:szCs w:val="20"/>
                <w:highlight w:val="none"/>
                <w:lang w:eastAsia="zh-CN"/>
              </w:rPr>
              <w:t>第十三条、第十四条、第十五条、第二十二条第三项、第二十四条第二项</w:t>
            </w:r>
          </w:p>
        </w:tc>
      </w:tr>
      <w:tr w14:paraId="431E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22" w:type="dxa"/>
            <w:noWrap w:val="0"/>
            <w:vAlign w:val="center"/>
          </w:tcPr>
          <w:p w14:paraId="64B0CEDA">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是否伪造、转借、倒卖机动车维修竣工出厂合格证</w:t>
            </w:r>
          </w:p>
        </w:tc>
        <w:tc>
          <w:tcPr>
            <w:tcW w:w="6150" w:type="dxa"/>
            <w:noWrap w:val="0"/>
            <w:vAlign w:val="center"/>
          </w:tcPr>
          <w:p w14:paraId="5264E8A7">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《机动车维修管理规定》</w:t>
            </w:r>
            <w:r>
              <w:rPr>
                <w:rFonts w:hint="default" w:ascii="Times New Roman" w:hAnsi="Times New Roman" w:eastAsia="仿宋_GB2312" w:cs="Times New Roman"/>
                <w:color w:val="000000"/>
                <w:kern w:val="0"/>
                <w:sz w:val="24"/>
                <w:szCs w:val="20"/>
                <w:highlight w:val="none"/>
              </w:rPr>
              <w:t>第三十二条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第五十三条第三项</w:t>
            </w:r>
          </w:p>
        </w:tc>
      </w:tr>
      <w:tr w14:paraId="531D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102FABD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10</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是否只收费不维修或者虚列维修作业项目</w:t>
            </w:r>
          </w:p>
        </w:tc>
        <w:tc>
          <w:tcPr>
            <w:tcW w:w="6150" w:type="dxa"/>
            <w:noWrap w:val="0"/>
            <w:vAlign w:val="center"/>
          </w:tcPr>
          <w:p w14:paraId="78868F62">
            <w:pPr>
              <w:snapToGrid w:val="0"/>
              <w:spacing w:line="320" w:lineRule="exact"/>
              <w:ind w:firstLine="0" w:firstLineChars="0"/>
              <w:rPr>
                <w:rFonts w:hint="default" w:ascii="Times New Roman" w:hAnsi="Times New Roman" w:eastAsia="仿宋_GB2312" w:cs="Times New Roman"/>
                <w:color w:val="000000" w:themeColor="text1"/>
                <w:kern w:val="0"/>
                <w:sz w:val="24"/>
                <w:szCs w:val="20"/>
                <w:highlight w:val="none"/>
              </w:rPr>
            </w:pPr>
            <w:r>
              <w:rPr>
                <w:rFonts w:hint="default" w:ascii="Times New Roman" w:hAnsi="Times New Roman" w:eastAsia="仿宋_GB2312" w:cs="Times New Roman"/>
                <w:color w:val="000000" w:themeColor="text1"/>
                <w:kern w:val="0"/>
                <w:sz w:val="24"/>
                <w:szCs w:val="20"/>
                <w:highlight w:val="none"/>
                <w:lang w:val="en-US" w:eastAsia="zh-CN"/>
              </w:rPr>
              <w:t>《机动车维修管理规定》第三十四条、</w:t>
            </w:r>
            <w:r>
              <w:rPr>
                <w:rFonts w:hint="default" w:ascii="Times New Roman" w:hAnsi="Times New Roman" w:eastAsia="仿宋_GB2312" w:cs="Times New Roman"/>
                <w:color w:val="000000" w:themeColor="text1"/>
                <w:kern w:val="0"/>
                <w:sz w:val="24"/>
                <w:szCs w:val="20"/>
                <w:highlight w:val="none"/>
              </w:rPr>
              <w:t>第五十三条第四项</w:t>
            </w:r>
          </w:p>
          <w:p w14:paraId="5AEB3125">
            <w:pPr>
              <w:snapToGrid w:val="0"/>
              <w:spacing w:line="320" w:lineRule="exact"/>
              <w:ind w:firstLine="0" w:firstLineChars="0"/>
              <w:rPr>
                <w:rFonts w:hint="default" w:ascii="Times New Roman" w:hAnsi="Times New Roman" w:eastAsia="仿宋_GB2312" w:cs="Times New Roman"/>
                <w:color w:val="000000" w:themeColor="text1"/>
                <w:kern w:val="0"/>
                <w:sz w:val="24"/>
                <w:szCs w:val="20"/>
                <w:highlight w:val="none"/>
              </w:rPr>
            </w:pPr>
            <w:r>
              <w:rPr>
                <w:rFonts w:hint="eastAsia" w:ascii="Times New Roman" w:hAnsi="Times New Roman" w:eastAsia="仿宋_GB2312" w:cs="Times New Roman"/>
                <w:color w:val="000000" w:themeColor="text1"/>
                <w:kern w:val="0"/>
                <w:sz w:val="24"/>
                <w:szCs w:val="20"/>
                <w:highlight w:val="none"/>
                <w:lang w:eastAsia="zh"/>
              </w:rPr>
              <w:t>《四川省机动车维修管理办法》</w:t>
            </w:r>
            <w:r>
              <w:rPr>
                <w:rFonts w:hint="eastAsia" w:ascii="Times New Roman" w:hAnsi="Times New Roman" w:eastAsia="仿宋_GB2312" w:cs="Times New Roman"/>
                <w:color w:val="000000" w:themeColor="text1"/>
                <w:kern w:val="0"/>
                <w:sz w:val="24"/>
                <w:szCs w:val="20"/>
                <w:highlight w:val="none"/>
                <w:lang w:eastAsia="zh-CN"/>
              </w:rPr>
              <w:t>第二十四条第三项</w:t>
            </w:r>
          </w:p>
        </w:tc>
      </w:tr>
      <w:tr w14:paraId="082A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566F4A8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是否在经营场所醒目位置悬挂机动车维修标志牌</w:t>
            </w:r>
          </w:p>
        </w:tc>
        <w:tc>
          <w:tcPr>
            <w:tcW w:w="6150" w:type="dxa"/>
            <w:noWrap w:val="0"/>
            <w:vAlign w:val="center"/>
          </w:tcPr>
          <w:p w14:paraId="6623210E">
            <w:pPr>
              <w:snapToGrid w:val="0"/>
              <w:spacing w:line="320" w:lineRule="exact"/>
              <w:ind w:firstLine="0" w:firstLineChars="0"/>
              <w:rPr>
                <w:rFonts w:hint="default" w:ascii="Times New Roman" w:hAnsi="Times New Roman" w:eastAsia="仿宋_GB2312" w:cs="Times New Roman"/>
                <w:color w:val="000000" w:themeColor="text1"/>
                <w:kern w:val="0"/>
                <w:sz w:val="24"/>
                <w:szCs w:val="20"/>
                <w:highlight w:val="none"/>
              </w:rPr>
            </w:pPr>
            <w:r>
              <w:rPr>
                <w:rFonts w:hint="default" w:ascii="Times New Roman" w:hAnsi="Times New Roman" w:eastAsia="仿宋_GB2312" w:cs="Times New Roman"/>
                <w:color w:val="000000" w:themeColor="text1"/>
                <w:kern w:val="0"/>
                <w:sz w:val="24"/>
                <w:szCs w:val="20"/>
                <w:highlight w:val="none"/>
                <w:lang w:eastAsia="zh-CN"/>
              </w:rPr>
              <w:t>《机动车维修管理规定》</w:t>
            </w:r>
            <w:r>
              <w:rPr>
                <w:rFonts w:hint="default" w:ascii="Times New Roman" w:hAnsi="Times New Roman" w:eastAsia="仿宋_GB2312" w:cs="Times New Roman"/>
                <w:color w:val="000000" w:themeColor="text1"/>
                <w:kern w:val="0"/>
                <w:sz w:val="24"/>
                <w:szCs w:val="20"/>
                <w:highlight w:val="none"/>
              </w:rPr>
              <w:t>第二十一条</w:t>
            </w:r>
            <w:r>
              <w:rPr>
                <w:rFonts w:hint="default" w:ascii="Times New Roman" w:hAnsi="Times New Roman" w:eastAsia="仿宋_GB2312" w:cs="Times New Roman"/>
                <w:color w:val="000000" w:themeColor="text1"/>
                <w:kern w:val="0"/>
                <w:sz w:val="24"/>
                <w:szCs w:val="20"/>
                <w:highlight w:val="none"/>
                <w:lang w:eastAsia="zh-CN"/>
              </w:rPr>
              <w:t>、</w:t>
            </w:r>
            <w:r>
              <w:rPr>
                <w:rFonts w:hint="default" w:ascii="Times New Roman" w:hAnsi="Times New Roman" w:eastAsia="仿宋_GB2312" w:cs="Times New Roman"/>
                <w:color w:val="000000" w:themeColor="text1"/>
                <w:kern w:val="0"/>
                <w:sz w:val="24"/>
                <w:szCs w:val="20"/>
                <w:highlight w:val="none"/>
              </w:rPr>
              <w:t>第五十三条第五项</w:t>
            </w:r>
          </w:p>
          <w:p w14:paraId="044B0C36">
            <w:pPr>
              <w:snapToGrid w:val="0"/>
              <w:spacing w:line="320" w:lineRule="exact"/>
              <w:ind w:firstLine="0" w:firstLineChars="0"/>
              <w:rPr>
                <w:rFonts w:hint="default" w:ascii="Times New Roman" w:hAnsi="Times New Roman" w:eastAsia="仿宋_GB2312" w:cs="Times New Roman"/>
                <w:color w:val="000000" w:themeColor="text1"/>
                <w:kern w:val="0"/>
                <w:sz w:val="24"/>
                <w:szCs w:val="20"/>
                <w:highlight w:val="none"/>
              </w:rPr>
            </w:pPr>
            <w:r>
              <w:rPr>
                <w:rFonts w:hint="eastAsia" w:ascii="Times New Roman" w:hAnsi="Times New Roman" w:eastAsia="仿宋_GB2312" w:cs="Times New Roman"/>
                <w:color w:val="000000" w:themeColor="text1"/>
                <w:kern w:val="0"/>
                <w:sz w:val="24"/>
                <w:szCs w:val="20"/>
                <w:highlight w:val="none"/>
                <w:lang w:eastAsia="zh"/>
              </w:rPr>
              <w:t>《四川省机动车维修管理办法》</w:t>
            </w:r>
            <w:r>
              <w:rPr>
                <w:rFonts w:hint="eastAsia" w:ascii="Times New Roman" w:hAnsi="Times New Roman" w:eastAsia="仿宋_GB2312" w:cs="Times New Roman"/>
                <w:color w:val="000000" w:themeColor="text1"/>
                <w:kern w:val="0"/>
                <w:sz w:val="24"/>
                <w:szCs w:val="20"/>
                <w:highlight w:val="none"/>
                <w:lang w:eastAsia="zh-CN"/>
              </w:rPr>
              <w:t>第十七条、第二十二条第二项</w:t>
            </w:r>
          </w:p>
        </w:tc>
      </w:tr>
      <w:tr w14:paraId="7731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1A75B25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是否按照规定在经营场所公布收费项目、工时定额和工时单价</w:t>
            </w:r>
          </w:p>
        </w:tc>
        <w:tc>
          <w:tcPr>
            <w:tcW w:w="6150" w:type="dxa"/>
            <w:noWrap w:val="0"/>
            <w:vAlign w:val="center"/>
          </w:tcPr>
          <w:p w14:paraId="33A48900">
            <w:pPr>
              <w:snapToGrid w:val="0"/>
              <w:spacing w:line="320" w:lineRule="exact"/>
              <w:ind w:firstLine="0" w:firstLineChars="0"/>
              <w:rPr>
                <w:rFonts w:hint="default" w:ascii="Times New Roman" w:hAnsi="Times New Roman" w:eastAsia="仿宋_GB2312" w:cs="Times New Roman"/>
                <w:color w:val="000000" w:themeColor="text1"/>
                <w:kern w:val="0"/>
                <w:sz w:val="24"/>
                <w:szCs w:val="20"/>
                <w:highlight w:val="none"/>
              </w:rPr>
            </w:pPr>
            <w:r>
              <w:rPr>
                <w:rFonts w:hint="default" w:ascii="Times New Roman" w:hAnsi="Times New Roman" w:eastAsia="仿宋_GB2312" w:cs="Times New Roman"/>
                <w:color w:val="000000" w:themeColor="text1"/>
                <w:kern w:val="0"/>
                <w:sz w:val="24"/>
                <w:szCs w:val="20"/>
                <w:highlight w:val="none"/>
                <w:lang w:eastAsia="zh-CN"/>
              </w:rPr>
              <w:t>《机动车维修管理规定》</w:t>
            </w:r>
            <w:r>
              <w:rPr>
                <w:rFonts w:hint="default" w:ascii="Times New Roman" w:hAnsi="Times New Roman" w:eastAsia="仿宋_GB2312" w:cs="Times New Roman"/>
                <w:color w:val="000000" w:themeColor="text1"/>
                <w:kern w:val="0"/>
                <w:sz w:val="24"/>
                <w:szCs w:val="20"/>
                <w:highlight w:val="none"/>
              </w:rPr>
              <w:t>第二十五条</w:t>
            </w:r>
            <w:r>
              <w:rPr>
                <w:rFonts w:hint="default" w:ascii="Times New Roman" w:hAnsi="Times New Roman" w:eastAsia="仿宋_GB2312" w:cs="Times New Roman"/>
                <w:color w:val="000000" w:themeColor="text1"/>
                <w:kern w:val="0"/>
                <w:sz w:val="24"/>
                <w:szCs w:val="20"/>
                <w:highlight w:val="none"/>
                <w:lang w:eastAsia="zh-CN"/>
              </w:rPr>
              <w:t>、</w:t>
            </w:r>
            <w:r>
              <w:rPr>
                <w:rFonts w:hint="eastAsia" w:ascii="Times New Roman" w:hAnsi="Times New Roman" w:eastAsia="仿宋_GB2312" w:cs="Times New Roman"/>
                <w:color w:val="000000" w:themeColor="text1"/>
                <w:kern w:val="0"/>
                <w:sz w:val="24"/>
                <w:szCs w:val="20"/>
                <w:highlight w:val="none"/>
                <w:lang w:eastAsia="zh-CN"/>
              </w:rPr>
              <w:t>第二十六条、</w:t>
            </w:r>
            <w:r>
              <w:rPr>
                <w:rFonts w:hint="default" w:ascii="Times New Roman" w:hAnsi="Times New Roman" w:eastAsia="仿宋_GB2312" w:cs="Times New Roman"/>
                <w:color w:val="000000" w:themeColor="text1"/>
                <w:kern w:val="0"/>
                <w:sz w:val="24"/>
                <w:szCs w:val="20"/>
                <w:highlight w:val="none"/>
              </w:rPr>
              <w:t>第五十三条第六项</w:t>
            </w:r>
          </w:p>
        </w:tc>
      </w:tr>
      <w:tr w14:paraId="63DF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0EE44ED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是否超出公布的结算工时定额、结算工时单价向托修方收费</w:t>
            </w:r>
          </w:p>
        </w:tc>
        <w:tc>
          <w:tcPr>
            <w:tcW w:w="6150" w:type="dxa"/>
            <w:noWrap w:val="0"/>
            <w:vAlign w:val="center"/>
          </w:tcPr>
          <w:p w14:paraId="0F22A370">
            <w:pPr>
              <w:snapToGrid w:val="0"/>
              <w:spacing w:line="320" w:lineRule="exact"/>
              <w:ind w:firstLine="0" w:firstLineChars="0"/>
              <w:rPr>
                <w:rFonts w:hint="default" w:ascii="Times New Roman" w:hAnsi="Times New Roman" w:eastAsia="仿宋_GB2312" w:cs="Times New Roman"/>
                <w:color w:val="000000" w:themeColor="text1"/>
                <w:kern w:val="0"/>
                <w:sz w:val="24"/>
                <w:szCs w:val="20"/>
                <w:highlight w:val="none"/>
              </w:rPr>
            </w:pPr>
            <w:r>
              <w:rPr>
                <w:rFonts w:hint="default" w:ascii="Times New Roman" w:hAnsi="Times New Roman" w:eastAsia="仿宋_GB2312" w:cs="Times New Roman"/>
                <w:color w:val="000000" w:themeColor="text1"/>
                <w:kern w:val="0"/>
                <w:sz w:val="24"/>
                <w:szCs w:val="20"/>
                <w:highlight w:val="none"/>
                <w:lang w:eastAsia="zh-CN"/>
              </w:rPr>
              <w:t>《机动车维修管理规定》</w:t>
            </w:r>
            <w:r>
              <w:rPr>
                <w:rFonts w:hint="default" w:ascii="Times New Roman" w:hAnsi="Times New Roman" w:eastAsia="仿宋_GB2312" w:cs="Times New Roman"/>
                <w:color w:val="000000" w:themeColor="text1"/>
                <w:kern w:val="0"/>
                <w:sz w:val="24"/>
                <w:szCs w:val="20"/>
                <w:highlight w:val="none"/>
              </w:rPr>
              <w:t>第二十五条</w:t>
            </w:r>
            <w:r>
              <w:rPr>
                <w:rFonts w:hint="default" w:ascii="Times New Roman" w:hAnsi="Times New Roman" w:eastAsia="仿宋_GB2312" w:cs="Times New Roman"/>
                <w:color w:val="000000" w:themeColor="text1"/>
                <w:kern w:val="0"/>
                <w:sz w:val="24"/>
                <w:szCs w:val="20"/>
                <w:highlight w:val="none"/>
                <w:lang w:eastAsia="zh-CN"/>
              </w:rPr>
              <w:t>、</w:t>
            </w:r>
            <w:r>
              <w:rPr>
                <w:rFonts w:hint="default" w:ascii="Times New Roman" w:hAnsi="Times New Roman" w:eastAsia="仿宋_GB2312" w:cs="Times New Roman"/>
                <w:color w:val="000000" w:themeColor="text1"/>
                <w:kern w:val="0"/>
                <w:sz w:val="24"/>
                <w:szCs w:val="20"/>
                <w:highlight w:val="none"/>
              </w:rPr>
              <w:t>第五十三条第七项</w:t>
            </w:r>
          </w:p>
        </w:tc>
      </w:tr>
      <w:tr w14:paraId="3716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039B3C9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w:t>
            </w:r>
            <w:r>
              <w:rPr>
                <w:rFonts w:hint="eastAsia"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是否建立机动车维修档案，并实行档案电子化管理，及时上传维修电子数据记录</w:t>
            </w:r>
          </w:p>
        </w:tc>
        <w:tc>
          <w:tcPr>
            <w:tcW w:w="6150" w:type="dxa"/>
            <w:noWrap w:val="0"/>
            <w:vAlign w:val="center"/>
          </w:tcPr>
          <w:p w14:paraId="281D2A81">
            <w:pPr>
              <w:snapToGrid w:val="0"/>
              <w:spacing w:line="320" w:lineRule="exact"/>
              <w:ind w:firstLine="0" w:firstLineChars="0"/>
              <w:rPr>
                <w:rFonts w:hint="default" w:ascii="Times New Roman" w:hAnsi="Times New Roman" w:eastAsia="仿宋_GB2312" w:cs="Times New Roman"/>
                <w:color w:val="000000" w:themeColor="text1"/>
                <w:kern w:val="0"/>
                <w:sz w:val="24"/>
                <w:szCs w:val="20"/>
                <w:highlight w:val="none"/>
              </w:rPr>
            </w:pPr>
            <w:r>
              <w:rPr>
                <w:rFonts w:hint="default" w:ascii="Times New Roman" w:hAnsi="Times New Roman" w:eastAsia="仿宋_GB2312" w:cs="Times New Roman"/>
                <w:color w:val="000000" w:themeColor="text1"/>
                <w:kern w:val="0"/>
                <w:sz w:val="24"/>
                <w:szCs w:val="20"/>
                <w:highlight w:val="none"/>
                <w:lang w:eastAsia="zh-CN"/>
              </w:rPr>
              <w:t>《机动车维修管理规定》</w:t>
            </w:r>
            <w:r>
              <w:rPr>
                <w:rFonts w:hint="default" w:ascii="Times New Roman" w:hAnsi="Times New Roman" w:eastAsia="仿宋_GB2312" w:cs="Times New Roman"/>
                <w:color w:val="000000" w:themeColor="text1"/>
                <w:kern w:val="0"/>
                <w:sz w:val="24"/>
                <w:szCs w:val="20"/>
                <w:highlight w:val="none"/>
              </w:rPr>
              <w:t>第三十三条</w:t>
            </w:r>
            <w:r>
              <w:rPr>
                <w:rFonts w:hint="default" w:ascii="Times New Roman" w:hAnsi="Times New Roman" w:eastAsia="仿宋_GB2312" w:cs="Times New Roman"/>
                <w:color w:val="000000" w:themeColor="text1"/>
                <w:kern w:val="0"/>
                <w:sz w:val="24"/>
                <w:szCs w:val="20"/>
                <w:highlight w:val="none"/>
                <w:lang w:eastAsia="zh-CN"/>
              </w:rPr>
              <w:t>、</w:t>
            </w:r>
            <w:r>
              <w:rPr>
                <w:rFonts w:hint="default" w:ascii="Times New Roman" w:hAnsi="Times New Roman" w:eastAsia="仿宋_GB2312" w:cs="Times New Roman"/>
                <w:color w:val="000000" w:themeColor="text1"/>
                <w:kern w:val="0"/>
                <w:sz w:val="24"/>
                <w:szCs w:val="20"/>
                <w:highlight w:val="none"/>
              </w:rPr>
              <w:t>第五十三条第八项</w:t>
            </w:r>
          </w:p>
        </w:tc>
      </w:tr>
      <w:tr w14:paraId="556D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2" w:type="dxa"/>
            <w:noWrap w:val="0"/>
            <w:vAlign w:val="center"/>
          </w:tcPr>
          <w:p w14:paraId="79D6D440">
            <w:pPr>
              <w:snapToGrid w:val="0"/>
              <w:spacing w:line="320" w:lineRule="exact"/>
              <w:ind w:left="0" w:leftChars="0" w:firstLine="0" w:firstLineChars="0"/>
              <w:rPr>
                <w:rFonts w:hint="default" w:ascii="Times New Roman" w:hAnsi="Times New Roman" w:eastAsia="楷体" w:cs="Times New Roman"/>
                <w:color w:val="000000"/>
                <w:kern w:val="0"/>
                <w:sz w:val="24"/>
                <w:szCs w:val="20"/>
                <w:highlight w:val="none"/>
                <w:lang w:val="en-US" w:eastAsia="zh" w:bidi="ar-SA"/>
              </w:rPr>
            </w:pPr>
            <w:r>
              <w:rPr>
                <w:rFonts w:hint="eastAsia" w:ascii="Times New Roman" w:hAnsi="Times New Roman" w:eastAsia="楷体" w:cs="Times New Roman"/>
                <w:color w:val="000000"/>
                <w:kern w:val="0"/>
                <w:sz w:val="24"/>
                <w:szCs w:val="20"/>
                <w:highlight w:val="none"/>
                <w:lang w:eastAsia="zh"/>
              </w:rPr>
              <w:t>15.</w:t>
            </w:r>
            <w:r>
              <w:rPr>
                <w:rFonts w:hint="eastAsia" w:ascii="Times New Roman" w:hAnsi="Times New Roman" w:eastAsia="楷体" w:cs="Times New Roman"/>
                <w:color w:val="000000"/>
                <w:kern w:val="0"/>
                <w:sz w:val="24"/>
                <w:szCs w:val="20"/>
                <w:highlight w:val="none"/>
                <w:lang w:val="en-US" w:eastAsia="zh"/>
              </w:rPr>
              <w:t>进行二级维护、整车维修、总成维修、尾气治理的</w:t>
            </w:r>
            <w:r>
              <w:rPr>
                <w:rFonts w:hint="eastAsia" w:ascii="Times New Roman" w:hAnsi="Times New Roman" w:eastAsia="楷体" w:cs="Times New Roman"/>
                <w:color w:val="000000"/>
                <w:kern w:val="0"/>
                <w:sz w:val="24"/>
                <w:szCs w:val="20"/>
                <w:highlight w:val="none"/>
                <w:lang w:eastAsia="zh"/>
              </w:rPr>
              <w:t>机动车维修经营者是否按规定进行维修前诊断和维修过程检验</w:t>
            </w:r>
            <w:r>
              <w:rPr>
                <w:rFonts w:hint="eastAsia" w:ascii="Times New Roman" w:hAnsi="Times New Roman" w:eastAsia="楷体" w:cs="Times New Roman"/>
                <w:color w:val="000000"/>
                <w:kern w:val="0"/>
                <w:sz w:val="24"/>
                <w:szCs w:val="20"/>
                <w:highlight w:val="none"/>
                <w:lang w:eastAsia="zh-CN"/>
              </w:rPr>
              <w:t>。</w:t>
            </w:r>
          </w:p>
        </w:tc>
        <w:tc>
          <w:tcPr>
            <w:tcW w:w="6150" w:type="dxa"/>
            <w:noWrap w:val="0"/>
            <w:vAlign w:val="center"/>
          </w:tcPr>
          <w:p w14:paraId="60F0A32F">
            <w:pPr>
              <w:snapToGrid w:val="0"/>
              <w:spacing w:line="320" w:lineRule="exact"/>
              <w:ind w:left="0" w:leftChars="0" w:firstLine="0" w:firstLineChars="0"/>
              <w:rPr>
                <w:rFonts w:hint="eastAsia" w:ascii="Times New Roman" w:hAnsi="Times New Roman" w:eastAsia="仿宋_GB2312" w:cs="Times New Roman"/>
                <w:color w:val="000000" w:themeColor="text1"/>
                <w:kern w:val="0"/>
                <w:sz w:val="24"/>
                <w:szCs w:val="20"/>
                <w:highlight w:val="none"/>
                <w:lang w:eastAsia="zh"/>
              </w:rPr>
            </w:pPr>
            <w:r>
              <w:rPr>
                <w:rFonts w:hint="default" w:ascii="Times New Roman" w:hAnsi="Times New Roman" w:eastAsia="仿宋_GB2312" w:cs="Times New Roman"/>
                <w:color w:val="000000" w:themeColor="text1"/>
                <w:kern w:val="0"/>
                <w:sz w:val="24"/>
                <w:szCs w:val="20"/>
                <w:highlight w:val="none"/>
                <w:lang w:eastAsia="zh-CN"/>
              </w:rPr>
              <w:t>《机动车维修管理规定》</w:t>
            </w:r>
            <w:r>
              <w:rPr>
                <w:rFonts w:hint="eastAsia" w:ascii="Times New Roman" w:hAnsi="Times New Roman" w:eastAsia="仿宋_GB2312" w:cs="Times New Roman"/>
                <w:color w:val="000000" w:themeColor="text1"/>
                <w:kern w:val="0"/>
                <w:sz w:val="24"/>
                <w:szCs w:val="20"/>
                <w:highlight w:val="none"/>
                <w:lang w:eastAsia="zh-CN"/>
              </w:rPr>
              <w:t>第三十一条</w:t>
            </w:r>
          </w:p>
          <w:p w14:paraId="2ED437D9">
            <w:pPr>
              <w:snapToGrid w:val="0"/>
              <w:spacing w:line="320" w:lineRule="exact"/>
              <w:ind w:left="0" w:leftChars="0" w:firstLine="0" w:firstLineChars="0"/>
              <w:rPr>
                <w:rFonts w:hint="default" w:ascii="Times New Roman" w:hAnsi="Times New Roman" w:eastAsia="仿宋_GB2312" w:cs="Times New Roman"/>
                <w:color w:val="000000" w:themeColor="text1"/>
                <w:kern w:val="0"/>
                <w:sz w:val="24"/>
                <w:szCs w:val="20"/>
                <w:highlight w:val="none"/>
                <w:lang w:val="en-US" w:eastAsia="zh-CN" w:bidi="ar-SA"/>
              </w:rPr>
            </w:pPr>
            <w:r>
              <w:rPr>
                <w:rFonts w:hint="eastAsia" w:ascii="Times New Roman" w:hAnsi="Times New Roman" w:eastAsia="仿宋_GB2312" w:cs="Times New Roman"/>
                <w:color w:val="000000" w:themeColor="text1"/>
                <w:kern w:val="0"/>
                <w:sz w:val="24"/>
                <w:szCs w:val="20"/>
                <w:highlight w:val="none"/>
                <w:lang w:eastAsia="zh"/>
              </w:rPr>
              <w:t>《四川省机动车维修管理办法》第十六条、第二十三条</w:t>
            </w:r>
          </w:p>
        </w:tc>
      </w:tr>
    </w:tbl>
    <w:p w14:paraId="6A0132CE">
      <w:pPr>
        <w:pStyle w:val="2"/>
        <w:rPr>
          <w:rFonts w:hint="default" w:ascii="Times New Roman" w:hAnsi="Times New Roman" w:cs="Times New Roman"/>
          <w:color w:val="000000"/>
          <w:highlight w:val="none"/>
        </w:rPr>
      </w:pPr>
      <w:r>
        <w:rPr>
          <w:rFonts w:hint="default" w:ascii="Times New Roman" w:hAnsi="Times New Roman" w:eastAsia="仿宋_GB2312" w:cs="Times New Roman"/>
          <w:color w:val="000000"/>
          <w:kern w:val="0"/>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168" w:name="_Toc2099982239"/>
      <w:bookmarkStart w:id="169" w:name="_Toc30433"/>
      <w:bookmarkStart w:id="170" w:name="_Toc1663075085"/>
      <w:bookmarkStart w:id="171" w:name="_Toc27535"/>
      <w:bookmarkStart w:id="172" w:name="_Toc32106"/>
      <w:bookmarkStart w:id="173" w:name="_Toc1058412394"/>
      <w:bookmarkStart w:id="174" w:name="_Toc1824848313"/>
      <w:bookmarkStart w:id="175" w:name="_Toc1047701130"/>
      <w:bookmarkStart w:id="176" w:name="_Toc9843"/>
      <w:bookmarkStart w:id="177" w:name="_Toc10110"/>
      <w:bookmarkStart w:id="178" w:name="_Toc1655266235"/>
      <w:bookmarkStart w:id="179" w:name="_Toc855238432"/>
      <w:bookmarkStart w:id="180" w:name="_Toc267679645"/>
      <w:bookmarkStart w:id="181" w:name="_Toc31232"/>
      <w:bookmarkStart w:id="182" w:name="_Toc1262789295"/>
      <w:r>
        <w:rPr>
          <w:rFonts w:hint="default" w:ascii="Times New Roman" w:hAnsi="Times New Roman" w:eastAsia="黑体" w:cs="Times New Roman"/>
          <w:color w:val="000000"/>
          <w:sz w:val="32"/>
          <w:szCs w:val="32"/>
          <w:highlight w:val="none"/>
        </w:rPr>
        <w:t>1</w:t>
      </w:r>
      <w:r>
        <w:rPr>
          <w:rFonts w:hint="default" w:ascii="Times New Roman" w:hAnsi="Times New Roman" w:eastAsia="黑体" w:cs="Times New Roman"/>
          <w:color w:val="000000"/>
          <w:sz w:val="32"/>
          <w:szCs w:val="32"/>
          <w:highlight w:val="none"/>
          <w:lang w:val="en-US" w:eastAsia="zh-CN"/>
        </w:rPr>
        <w:t>2 小微型客车</w:t>
      </w:r>
      <w:r>
        <w:rPr>
          <w:rFonts w:hint="default" w:ascii="Times New Roman" w:hAnsi="Times New Roman" w:eastAsia="黑体" w:cs="Times New Roman"/>
          <w:color w:val="000000"/>
          <w:sz w:val="32"/>
          <w:szCs w:val="32"/>
          <w:highlight w:val="none"/>
        </w:rPr>
        <w:t>租赁经营者检查</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tbl>
      <w:tblPr>
        <w:tblStyle w:val="12"/>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238"/>
      </w:tblGrid>
      <w:tr w14:paraId="5D9A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10F9F329">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238" w:type="dxa"/>
            <w:noWrap w:val="0"/>
            <w:vAlign w:val="center"/>
          </w:tcPr>
          <w:p w14:paraId="27057568">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小微型客车租赁的经营者</w:t>
            </w:r>
          </w:p>
        </w:tc>
      </w:tr>
      <w:tr w14:paraId="52B7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2" w:type="dxa"/>
            <w:gridSpan w:val="2"/>
            <w:noWrap w:val="0"/>
            <w:vAlign w:val="center"/>
          </w:tcPr>
          <w:p w14:paraId="5BFB149E">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767A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5A667A91">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238" w:type="dxa"/>
            <w:noWrap w:val="0"/>
            <w:vAlign w:val="center"/>
          </w:tcPr>
          <w:p w14:paraId="4B72B432">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551B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2" w:type="dxa"/>
            <w:gridSpan w:val="2"/>
            <w:noWrap w:val="0"/>
            <w:vAlign w:val="center"/>
          </w:tcPr>
          <w:p w14:paraId="6699A225">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一：经营资质</w:t>
            </w:r>
          </w:p>
        </w:tc>
      </w:tr>
      <w:tr w14:paraId="009E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711B8D4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1.是否通过备案，备案事项发生变更的时限超过15天的，是否已办理变更备案</w:t>
            </w:r>
          </w:p>
        </w:tc>
        <w:tc>
          <w:tcPr>
            <w:tcW w:w="6238" w:type="dxa"/>
            <w:noWrap w:val="0"/>
            <w:vAlign w:val="center"/>
          </w:tcPr>
          <w:p w14:paraId="5EF86D49">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《小微型客车租赁经营服务管理办法》</w:t>
            </w:r>
            <w:r>
              <w:rPr>
                <w:rFonts w:hint="default" w:ascii="Times New Roman" w:hAnsi="Times New Roman" w:eastAsia="仿宋_GB2312" w:cs="Times New Roman"/>
                <w:color w:val="000000"/>
                <w:kern w:val="0"/>
                <w:sz w:val="24"/>
                <w:szCs w:val="20"/>
                <w:highlight w:val="none"/>
                <w:lang w:val="en-US" w:eastAsia="zh-CN"/>
              </w:rPr>
              <w:t>第六条、</w:t>
            </w:r>
            <w:r>
              <w:rPr>
                <w:rFonts w:hint="default" w:ascii="Times New Roman" w:hAnsi="Times New Roman" w:eastAsia="仿宋_GB2312" w:cs="Times New Roman"/>
                <w:color w:val="000000"/>
                <w:kern w:val="0"/>
                <w:sz w:val="24"/>
                <w:szCs w:val="20"/>
                <w:highlight w:val="none"/>
              </w:rPr>
              <w:t>第七条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第九条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第二十五条</w:t>
            </w:r>
          </w:p>
        </w:tc>
      </w:tr>
      <w:tr w14:paraId="521E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2" w:type="dxa"/>
            <w:gridSpan w:val="2"/>
            <w:noWrap w:val="0"/>
            <w:vAlign w:val="center"/>
          </w:tcPr>
          <w:p w14:paraId="412F9F02">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二：</w:t>
            </w:r>
            <w:r>
              <w:rPr>
                <w:rFonts w:hint="default" w:ascii="Times New Roman" w:hAnsi="Times New Roman" w:eastAsia="黑体" w:cs="Times New Roman"/>
                <w:color w:val="000000"/>
                <w:kern w:val="0"/>
                <w:sz w:val="24"/>
                <w:szCs w:val="20"/>
                <w:highlight w:val="none"/>
                <w:lang w:val="en-US" w:eastAsia="zh-CN"/>
              </w:rPr>
              <w:t>经营行为</w:t>
            </w:r>
          </w:p>
        </w:tc>
      </w:tr>
      <w:tr w14:paraId="2C9C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38962B4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是否明示服务项目、流程、车辆类型、收费标准、押金收取与退还、客服与</w:t>
            </w:r>
            <w:r>
              <w:rPr>
                <w:rFonts w:hint="default" w:ascii="Times New Roman" w:hAnsi="Times New Roman" w:eastAsia="楷体" w:cs="Times New Roman"/>
                <w:color w:val="000000"/>
                <w:kern w:val="0"/>
                <w:sz w:val="24"/>
                <w:szCs w:val="20"/>
                <w:highlight w:val="none"/>
                <w:lang w:val="en-US" w:eastAsia="zh-CN"/>
              </w:rPr>
              <w:t>监督</w:t>
            </w:r>
            <w:r>
              <w:rPr>
                <w:rFonts w:hint="default" w:ascii="Times New Roman" w:hAnsi="Times New Roman" w:eastAsia="楷体" w:cs="Times New Roman"/>
                <w:color w:val="000000"/>
                <w:kern w:val="0"/>
                <w:sz w:val="24"/>
                <w:szCs w:val="20"/>
                <w:highlight w:val="none"/>
              </w:rPr>
              <w:t>电话；是否建立租赁经营管理档案，保存租赁经营信息，并按照要求报送相关数据信息；是否存在随车提供驾驶劳务现象</w:t>
            </w:r>
          </w:p>
        </w:tc>
        <w:tc>
          <w:tcPr>
            <w:tcW w:w="6238" w:type="dxa"/>
            <w:noWrap w:val="0"/>
            <w:vAlign w:val="center"/>
          </w:tcPr>
          <w:p w14:paraId="0D081A48">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《小微型客车租赁经营服务管理办法》</w:t>
            </w:r>
            <w:r>
              <w:rPr>
                <w:rFonts w:hint="default" w:ascii="Times New Roman" w:hAnsi="Times New Roman" w:eastAsia="仿宋_GB2312" w:cs="Times New Roman"/>
                <w:color w:val="000000"/>
                <w:kern w:val="0"/>
                <w:sz w:val="24"/>
                <w:szCs w:val="20"/>
                <w:highlight w:val="none"/>
              </w:rPr>
              <w:t>第十一条、第十二条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第二十五条</w:t>
            </w:r>
          </w:p>
        </w:tc>
      </w:tr>
      <w:tr w14:paraId="171D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016EA26F">
            <w:pPr>
              <w:snapToGrid w:val="0"/>
              <w:spacing w:line="320" w:lineRule="exact"/>
              <w:ind w:firstLine="0" w:firstLineChars="0"/>
              <w:rPr>
                <w:rFonts w:hint="default" w:ascii="Times New Roman" w:hAnsi="Times New Roman" w:eastAsia="方正楷体_GBK" w:cs="Times New Roman"/>
                <w:strike w:val="0"/>
                <w:dstrike w:val="0"/>
                <w:color w:val="000000"/>
                <w:kern w:val="0"/>
                <w:sz w:val="24"/>
                <w:szCs w:val="20"/>
                <w:highlight w:val="none"/>
              </w:rPr>
            </w:pPr>
            <w:r>
              <w:rPr>
                <w:rFonts w:hint="default" w:ascii="Times New Roman" w:hAnsi="Times New Roman" w:eastAsia="楷体" w:cs="Times New Roman"/>
                <w:strike w:val="0"/>
                <w:dstrike w:val="0"/>
                <w:color w:val="000000"/>
                <w:kern w:val="0"/>
                <w:sz w:val="24"/>
                <w:szCs w:val="20"/>
                <w:highlight w:val="none"/>
                <w:lang w:val="en-US" w:eastAsia="zh-CN"/>
              </w:rPr>
              <w:t>3</w:t>
            </w:r>
            <w:r>
              <w:rPr>
                <w:rFonts w:hint="default" w:ascii="Times New Roman" w:hAnsi="Times New Roman" w:eastAsia="楷体" w:cs="Times New Roman"/>
                <w:strike w:val="0"/>
                <w:dstrike w:val="0"/>
                <w:color w:val="000000"/>
                <w:kern w:val="0"/>
                <w:sz w:val="24"/>
                <w:szCs w:val="20"/>
                <w:highlight w:val="none"/>
                <w:lang w:eastAsia="zh-CN"/>
              </w:rPr>
              <w:t>.</w:t>
            </w:r>
            <w:r>
              <w:rPr>
                <w:rFonts w:hint="default" w:ascii="Times New Roman" w:hAnsi="Times New Roman" w:eastAsia="楷体" w:cs="Times New Roman"/>
                <w:strike w:val="0"/>
                <w:dstrike w:val="0"/>
                <w:color w:val="000000"/>
                <w:kern w:val="0"/>
                <w:sz w:val="24"/>
                <w:szCs w:val="20"/>
                <w:highlight w:val="none"/>
              </w:rPr>
              <w:t>是否有健全的业务操作规程和安全管理制度、安全生产责任制</w:t>
            </w:r>
          </w:p>
        </w:tc>
        <w:tc>
          <w:tcPr>
            <w:tcW w:w="6238" w:type="dxa"/>
            <w:noWrap w:val="0"/>
            <w:vAlign w:val="center"/>
          </w:tcPr>
          <w:p w14:paraId="3D4E1FA1">
            <w:pPr>
              <w:snapToGrid w:val="0"/>
              <w:spacing w:line="320" w:lineRule="exact"/>
              <w:ind w:firstLine="0" w:firstLineChars="0"/>
              <w:rPr>
                <w:rFonts w:hint="default" w:ascii="Times New Roman" w:hAnsi="Times New Roman" w:eastAsia="仿宋_GB2312" w:cs="Times New Roman"/>
                <w:strike w:val="0"/>
                <w:dstrike w:val="0"/>
                <w:color w:val="000000"/>
                <w:kern w:val="0"/>
                <w:sz w:val="24"/>
                <w:szCs w:val="20"/>
                <w:highlight w:val="none"/>
                <w:lang w:eastAsia="zh-CN"/>
              </w:rPr>
            </w:pPr>
            <w:r>
              <w:rPr>
                <w:rFonts w:hint="default" w:ascii="Times New Roman" w:hAnsi="Times New Roman" w:eastAsia="仿宋_GB2312" w:cs="Times New Roman"/>
                <w:strike w:val="0"/>
                <w:dstrike w:val="0"/>
                <w:color w:val="000000"/>
                <w:kern w:val="0"/>
                <w:sz w:val="24"/>
                <w:szCs w:val="20"/>
                <w:highlight w:val="none"/>
                <w:lang w:eastAsia="zh-CN"/>
              </w:rPr>
              <w:t>《中华人民共和国安全生产法》</w:t>
            </w:r>
            <w:r>
              <w:rPr>
                <w:rFonts w:hint="default" w:ascii="Times New Roman" w:hAnsi="Times New Roman" w:eastAsia="仿宋_GB2312" w:cs="Times New Roman"/>
                <w:strike w:val="0"/>
                <w:dstrike w:val="0"/>
                <w:color w:val="000000"/>
                <w:kern w:val="0"/>
                <w:sz w:val="24"/>
                <w:szCs w:val="20"/>
                <w:highlight w:val="none"/>
              </w:rPr>
              <w:t>第四条、第二十一条、第二十五条</w:t>
            </w:r>
            <w:r>
              <w:rPr>
                <w:rFonts w:hint="default"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strike w:val="0"/>
                <w:dstrike w:val="0"/>
                <w:color w:val="000000"/>
                <w:kern w:val="0"/>
                <w:sz w:val="24"/>
                <w:szCs w:val="20"/>
                <w:highlight w:val="none"/>
              </w:rPr>
              <w:t>第九十四条、第九十六条　</w:t>
            </w:r>
          </w:p>
          <w:p w14:paraId="5886F6A4">
            <w:pPr>
              <w:snapToGrid w:val="0"/>
              <w:spacing w:line="320" w:lineRule="exact"/>
              <w:ind w:firstLine="0" w:firstLineChars="0"/>
              <w:rPr>
                <w:rFonts w:hint="default" w:ascii="Times New Roman" w:hAnsi="Times New Roman" w:cs="Times New Roman"/>
                <w:strike w:val="0"/>
                <w:dstrike w:val="0"/>
                <w:color w:val="000000"/>
                <w:kern w:val="0"/>
                <w:sz w:val="24"/>
                <w:szCs w:val="20"/>
                <w:highlight w:val="none"/>
              </w:rPr>
            </w:pPr>
            <w:r>
              <w:rPr>
                <w:rFonts w:hint="default" w:ascii="Times New Roman" w:hAnsi="Times New Roman" w:eastAsia="仿宋_GB2312" w:cs="Times New Roman"/>
                <w:strike w:val="0"/>
                <w:dstrike w:val="0"/>
                <w:color w:val="000000"/>
                <w:kern w:val="0"/>
                <w:sz w:val="24"/>
                <w:szCs w:val="20"/>
                <w:highlight w:val="none"/>
                <w:lang w:eastAsia="zh-CN"/>
              </w:rPr>
              <w:t>《小微型客车租赁经营服务管理办法》</w:t>
            </w:r>
            <w:r>
              <w:rPr>
                <w:rFonts w:hint="default" w:ascii="Times New Roman" w:hAnsi="Times New Roman" w:eastAsia="仿宋_GB2312" w:cs="Times New Roman"/>
                <w:strike w:val="0"/>
                <w:dstrike w:val="0"/>
                <w:color w:val="000000"/>
                <w:kern w:val="0"/>
                <w:sz w:val="24"/>
                <w:szCs w:val="20"/>
                <w:highlight w:val="none"/>
              </w:rPr>
              <w:t>第十五条</w:t>
            </w:r>
          </w:p>
        </w:tc>
      </w:tr>
      <w:tr w14:paraId="5B4F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5406427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eastAsia="zh-CN"/>
              </w:rPr>
              <w:t>.</w:t>
            </w:r>
            <w:r>
              <w:rPr>
                <w:rFonts w:hint="default" w:ascii="Times New Roman" w:hAnsi="Times New Roman" w:eastAsia="楷体" w:cs="Times New Roman"/>
                <w:color w:val="000000"/>
                <w:kern w:val="0"/>
                <w:sz w:val="24"/>
                <w:szCs w:val="20"/>
                <w:highlight w:val="none"/>
                <w:lang w:val="en-US" w:eastAsia="zh-CN"/>
              </w:rPr>
              <w:t>小微型客车租赁经营者是否与承租人订立租赁合同并对承租人身份进行查验</w:t>
            </w:r>
          </w:p>
        </w:tc>
        <w:tc>
          <w:tcPr>
            <w:tcW w:w="6238" w:type="dxa"/>
            <w:noWrap w:val="0"/>
            <w:vAlign w:val="center"/>
          </w:tcPr>
          <w:p w14:paraId="04CB83B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《小微型客车租赁经营服务管理办法》</w:t>
            </w:r>
            <w:r>
              <w:rPr>
                <w:rFonts w:hint="default" w:ascii="Times New Roman" w:hAnsi="Times New Roman" w:eastAsia="仿宋_GB2312" w:cs="Times New Roman"/>
                <w:color w:val="000000"/>
                <w:kern w:val="0"/>
                <w:sz w:val="24"/>
                <w:szCs w:val="20"/>
                <w:highlight w:val="none"/>
                <w:lang w:val="en-US" w:eastAsia="zh-CN"/>
              </w:rPr>
              <w:t>第十四条</w:t>
            </w:r>
          </w:p>
        </w:tc>
      </w:tr>
      <w:tr w14:paraId="283A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94" w:type="dxa"/>
            <w:noWrap w:val="0"/>
            <w:vAlign w:val="center"/>
          </w:tcPr>
          <w:p w14:paraId="62CD19E4">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bidi="ar-SA"/>
              </w:rPr>
            </w:pPr>
            <w:r>
              <w:rPr>
                <w:rFonts w:hint="eastAsia" w:ascii="Times New Roman" w:hAnsi="Times New Roman" w:eastAsia="楷体" w:cs="Times New Roman"/>
                <w:color w:val="000000"/>
                <w:kern w:val="0"/>
                <w:sz w:val="24"/>
                <w:szCs w:val="20"/>
                <w:highlight w:val="none"/>
                <w:lang w:val="en-US" w:eastAsia="zh"/>
              </w:rPr>
              <w:t>5.客车租赁经营者是否使用未按规定维护、检测或者经检测不合格的车辆从事客车租赁经营的，或者将车辆租给不具备相应驾驶资格的人员使用</w:t>
            </w:r>
          </w:p>
        </w:tc>
        <w:tc>
          <w:tcPr>
            <w:tcW w:w="6238" w:type="dxa"/>
            <w:noWrap w:val="0"/>
            <w:vAlign w:val="center"/>
          </w:tcPr>
          <w:p w14:paraId="18AF9A9F">
            <w:pPr>
              <w:snapToGrid w:val="0"/>
              <w:spacing w:line="320" w:lineRule="exact"/>
              <w:ind w:left="0" w:leftChars="0"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eastAsia" w:ascii="Times New Roman" w:hAnsi="Times New Roman" w:eastAsia="仿宋_GB2312" w:cs="Times New Roman"/>
                <w:color w:val="000000"/>
                <w:kern w:val="0"/>
                <w:sz w:val="24"/>
                <w:szCs w:val="20"/>
                <w:highlight w:val="none"/>
                <w:lang w:eastAsia="zh"/>
              </w:rPr>
              <w:t>《四川省道路旅客运输管理办法》第三十一条、第三十九条第五项</w:t>
            </w:r>
          </w:p>
        </w:tc>
      </w:tr>
    </w:tbl>
    <w:p w14:paraId="41333F2B">
      <w:pPr>
        <w:pStyle w:val="2"/>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仿宋_GB2312" w:cs="Times New Roman"/>
          <w:color w:val="000000"/>
          <w:highlight w:val="none"/>
        </w:rPr>
        <w:br w:type="page"/>
      </w:r>
      <w:r>
        <w:rPr>
          <w:rFonts w:hint="default" w:ascii="Times New Roman" w:hAnsi="Times New Roman" w:eastAsia="黑体" w:cs="Times New Roman"/>
          <w:color w:val="000000"/>
          <w:sz w:val="32"/>
          <w:szCs w:val="32"/>
          <w:highlight w:val="none"/>
          <w:lang w:val="en-US" w:eastAsia="zh-CN"/>
        </w:rPr>
        <w:t xml:space="preserve">    </w:t>
      </w:r>
      <w:bookmarkStart w:id="183" w:name="_Toc26417"/>
      <w:bookmarkStart w:id="184" w:name="_Toc18680"/>
      <w:bookmarkStart w:id="185" w:name="_Toc32019"/>
      <w:bookmarkStart w:id="186" w:name="_Toc837561859"/>
      <w:bookmarkStart w:id="187" w:name="_Toc1959752727"/>
      <w:bookmarkStart w:id="188" w:name="_Toc1957369460"/>
      <w:bookmarkStart w:id="189" w:name="_Toc1842493323"/>
      <w:bookmarkStart w:id="190" w:name="_Toc11710"/>
      <w:bookmarkStart w:id="191" w:name="_Toc970703471"/>
      <w:bookmarkStart w:id="192" w:name="_Toc501284761"/>
      <w:bookmarkStart w:id="193" w:name="_Toc15180"/>
      <w:bookmarkStart w:id="194" w:name="_Toc645950437"/>
      <w:bookmarkStart w:id="195" w:name="_Toc457371160"/>
      <w:bookmarkStart w:id="196" w:name="_Toc169021840"/>
      <w:bookmarkStart w:id="197" w:name="_Toc9402"/>
      <w:r>
        <w:rPr>
          <w:rFonts w:hint="default" w:ascii="Times New Roman" w:hAnsi="Times New Roman" w:eastAsia="黑体" w:cs="Times New Roman"/>
          <w:color w:val="000000"/>
          <w:sz w:val="32"/>
          <w:szCs w:val="32"/>
          <w:highlight w:val="none"/>
          <w:lang w:val="en-US" w:eastAsia="zh-CN"/>
        </w:rPr>
        <w:t>13 收费公路经营管理者检查</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tbl>
      <w:tblPr>
        <w:tblStyle w:val="12"/>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4"/>
        <w:gridCol w:w="6238"/>
      </w:tblGrid>
      <w:tr w14:paraId="72D5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1BE23A57">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238" w:type="dxa"/>
            <w:noWrap w:val="0"/>
            <w:vAlign w:val="center"/>
          </w:tcPr>
          <w:p w14:paraId="79549D64">
            <w:pPr>
              <w:snapToGrid w:val="0"/>
              <w:spacing w:line="320" w:lineRule="exact"/>
              <w:ind w:firstLine="0" w:firstLineChars="0"/>
              <w:jc w:val="center"/>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strike w:val="0"/>
                <w:dstrike w:val="0"/>
                <w:color w:val="000000"/>
                <w:kern w:val="0"/>
                <w:sz w:val="24"/>
                <w:szCs w:val="20"/>
                <w:highlight w:val="none"/>
              </w:rPr>
              <w:t>收费公路</w:t>
            </w:r>
            <w:r>
              <w:rPr>
                <w:rFonts w:hint="default" w:ascii="Times New Roman" w:hAnsi="Times New Roman" w:eastAsia="仿宋_GB2312" w:cs="Times New Roman"/>
                <w:b w:val="0"/>
                <w:bCs w:val="0"/>
                <w:strike w:val="0"/>
                <w:dstrike w:val="0"/>
                <w:color w:val="000000"/>
                <w:kern w:val="0"/>
                <w:sz w:val="24"/>
                <w:szCs w:val="20"/>
                <w:highlight w:val="none"/>
              </w:rPr>
              <w:t>经营管理</w:t>
            </w:r>
            <w:r>
              <w:rPr>
                <w:rFonts w:hint="default" w:ascii="Times New Roman" w:hAnsi="Times New Roman" w:eastAsia="仿宋_GB2312" w:cs="Times New Roman"/>
                <w:b w:val="0"/>
                <w:bCs w:val="0"/>
                <w:color w:val="000000"/>
                <w:kern w:val="0"/>
                <w:sz w:val="24"/>
                <w:szCs w:val="20"/>
                <w:highlight w:val="none"/>
                <w:lang w:val="en-US" w:eastAsia="zh-CN"/>
              </w:rPr>
              <w:t>者</w:t>
            </w:r>
          </w:p>
        </w:tc>
      </w:tr>
      <w:tr w14:paraId="4EAD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2" w:type="dxa"/>
            <w:gridSpan w:val="2"/>
            <w:noWrap w:val="0"/>
            <w:vAlign w:val="center"/>
          </w:tcPr>
          <w:p w14:paraId="45F04B01">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1BA7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081EC089">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238" w:type="dxa"/>
            <w:noWrap w:val="0"/>
            <w:vAlign w:val="center"/>
          </w:tcPr>
          <w:p w14:paraId="57DB6773">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42C6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3565282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rPr>
              <w:t>是否存在擅自设立收费站（卡）收取车辆通行费或者应当终止收费而不终止</w:t>
            </w:r>
          </w:p>
        </w:tc>
        <w:tc>
          <w:tcPr>
            <w:tcW w:w="6238" w:type="dxa"/>
            <w:noWrap w:val="0"/>
            <w:vAlign w:val="center"/>
          </w:tcPr>
          <w:p w14:paraId="347C4844">
            <w:pPr>
              <w:pStyle w:val="9"/>
              <w:widowControl/>
              <w:pBdr>
                <w:top w:val="none" w:color="auto" w:sz="0" w:space="0"/>
                <w:left w:val="none" w:color="auto" w:sz="0" w:space="0"/>
                <w:bottom w:val="none" w:color="auto" w:sz="0" w:space="0"/>
                <w:right w:val="none" w:color="auto" w:sz="0" w:space="0"/>
              </w:pBdr>
              <w:shd w:val="clear" w:color="auto" w:fill="FFFFFF"/>
              <w:spacing w:after="225" w:line="360" w:lineRule="atLeast"/>
              <w:ind w:firstLine="420"/>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lang w:eastAsia="zh-CN"/>
              </w:rPr>
              <w:t>《收费公路管理条例》</w:t>
            </w:r>
            <w:r>
              <w:rPr>
                <w:rFonts w:hint="default" w:ascii="Times New Roman" w:hAnsi="Times New Roman" w:eastAsia="仿宋_GB2312" w:cs="Times New Roman"/>
                <w:color w:val="000000"/>
                <w:sz w:val="24"/>
                <w:highlight w:val="none"/>
              </w:rPr>
              <w:t>第三十七条</w:t>
            </w:r>
            <w:r>
              <w:rPr>
                <w:rFonts w:hint="default" w:ascii="Times New Roman" w:hAnsi="Times New Roman"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rPr>
              <w:t>第四十九条</w:t>
            </w:r>
          </w:p>
          <w:p w14:paraId="3C021DD8">
            <w:pPr>
              <w:pStyle w:val="9"/>
              <w:widowControl/>
              <w:pBdr>
                <w:top w:val="none" w:color="auto" w:sz="0" w:space="0"/>
                <w:left w:val="none" w:color="auto" w:sz="0" w:space="0"/>
                <w:bottom w:val="none" w:color="auto" w:sz="0" w:space="0"/>
                <w:right w:val="none" w:color="auto" w:sz="0" w:space="0"/>
              </w:pBdr>
              <w:shd w:val="clear" w:color="auto" w:fill="FFFFFF"/>
              <w:spacing w:after="225" w:line="360" w:lineRule="atLeast"/>
              <w:ind w:firstLine="42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i w:val="0"/>
                <w:iCs w:val="0"/>
                <w:caps w:val="0"/>
                <w:color w:val="000000"/>
                <w:spacing w:val="0"/>
                <w:sz w:val="24"/>
                <w:szCs w:val="24"/>
                <w:highlight w:val="none"/>
                <w:shd w:val="clear" w:color="auto" w:fill="auto"/>
                <w:lang w:eastAsia="zh-CN"/>
              </w:rPr>
              <w:t>《四川省高速公路条例》第三十一条，第五十五条</w:t>
            </w:r>
          </w:p>
        </w:tc>
      </w:tr>
      <w:tr w14:paraId="078C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22FA98F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rPr>
              <w:t>是否存在收费站的设置不符合标准或者擅自变更收费站位置</w:t>
            </w:r>
          </w:p>
        </w:tc>
        <w:tc>
          <w:tcPr>
            <w:tcW w:w="6238" w:type="dxa"/>
            <w:noWrap w:val="0"/>
            <w:vAlign w:val="center"/>
          </w:tcPr>
          <w:p w14:paraId="0E7AB023">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bidi="ar-SA"/>
              </w:rPr>
            </w:pPr>
            <w:r>
              <w:rPr>
                <w:rFonts w:hint="default" w:ascii="Times New Roman" w:hAnsi="Times New Roman" w:eastAsia="仿宋_GB2312" w:cs="Times New Roman"/>
                <w:color w:val="000000"/>
                <w:sz w:val="24"/>
                <w:highlight w:val="none"/>
                <w:lang w:eastAsia="zh-CN"/>
              </w:rPr>
              <w:t>《收费公路管理条例》</w:t>
            </w:r>
            <w:r>
              <w:rPr>
                <w:rFonts w:hint="default" w:ascii="Times New Roman" w:hAnsi="Times New Roman" w:eastAsia="仿宋_GB2312" w:cs="Times New Roman"/>
                <w:color w:val="000000"/>
                <w:sz w:val="24"/>
                <w:highlight w:val="none"/>
              </w:rPr>
              <w:t>第十二条</w:t>
            </w:r>
            <w:r>
              <w:rPr>
                <w:rFonts w:hint="default" w:ascii="Times New Roman" w:hAnsi="Times New Roman"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rPr>
              <w:t>第五十条第一项</w:t>
            </w:r>
          </w:p>
        </w:tc>
      </w:tr>
      <w:tr w14:paraId="0683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123ECB89">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rPr>
              <w:t>是否存在未按规定对收费公路及沿线设施进行日常检查、维护</w:t>
            </w:r>
            <w:r>
              <w:rPr>
                <w:rFonts w:hint="default" w:ascii="Times New Roman" w:hAnsi="Times New Roman" w:eastAsia="楷体" w:cs="Times New Roman"/>
                <w:color w:val="000000"/>
                <w:kern w:val="0"/>
                <w:sz w:val="24"/>
                <w:szCs w:val="20"/>
                <w:highlight w:val="none"/>
                <w:lang w:eastAsia="zh-CN"/>
              </w:rPr>
              <w:t>，保证收费公路处于良好的技术状态</w:t>
            </w:r>
          </w:p>
        </w:tc>
        <w:tc>
          <w:tcPr>
            <w:tcW w:w="6238" w:type="dxa"/>
            <w:noWrap w:val="0"/>
            <w:vAlign w:val="center"/>
          </w:tcPr>
          <w:p w14:paraId="77940693">
            <w:pPr>
              <w:snapToGrid w:val="0"/>
              <w:spacing w:line="320" w:lineRule="exact"/>
              <w:ind w:firstLine="0" w:firstLineChars="0"/>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color w:val="000000"/>
                <w:sz w:val="24"/>
                <w:highlight w:val="none"/>
                <w:lang w:eastAsia="zh-CN"/>
              </w:rPr>
              <w:t>《收费公路管理条例》</w:t>
            </w:r>
            <w:r>
              <w:rPr>
                <w:rFonts w:hint="default" w:ascii="Times New Roman" w:hAnsi="Times New Roman" w:eastAsia="仿宋_GB2312" w:cs="Times New Roman"/>
                <w:color w:val="000000"/>
                <w:sz w:val="24"/>
                <w:highlight w:val="none"/>
              </w:rPr>
              <w:t>第二十六条</w:t>
            </w:r>
            <w:r>
              <w:rPr>
                <w:rFonts w:hint="default" w:ascii="Times New Roman" w:hAnsi="Times New Roman"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rPr>
              <w:t>第五十条第二项</w:t>
            </w:r>
          </w:p>
          <w:p w14:paraId="1E06FD54">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bidi="ar-SA"/>
              </w:rPr>
            </w:pPr>
            <w:r>
              <w:rPr>
                <w:rFonts w:hint="default" w:ascii="Times New Roman" w:hAnsi="Times New Roman" w:eastAsia="仿宋_GB2312" w:cs="Times New Roman"/>
                <w:color w:val="000000"/>
                <w:sz w:val="24"/>
                <w:highlight w:val="none"/>
                <w:lang w:eastAsia="zh-CN"/>
              </w:rPr>
              <w:t>《公路安全保护条例》第四十四条</w:t>
            </w:r>
          </w:p>
        </w:tc>
      </w:tr>
      <w:tr w14:paraId="1231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2B9AC6C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4.是否按照国家规定的标准，结合公路交通状况、沿线设施等情况，设置交通标志、标线</w:t>
            </w:r>
          </w:p>
        </w:tc>
        <w:tc>
          <w:tcPr>
            <w:tcW w:w="6238" w:type="dxa"/>
            <w:noWrap w:val="0"/>
            <w:vAlign w:val="center"/>
          </w:tcPr>
          <w:p w14:paraId="20CC113B">
            <w:pPr>
              <w:snapToGrid w:val="0"/>
              <w:spacing w:line="320" w:lineRule="exact"/>
              <w:ind w:firstLine="0" w:firstLineChars="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eastAsia="zh-CN"/>
              </w:rPr>
              <w:t>《收费公路管理条例》</w:t>
            </w:r>
            <w:r>
              <w:rPr>
                <w:rFonts w:hint="default" w:ascii="Times New Roman" w:hAnsi="Times New Roman" w:eastAsia="仿宋_GB2312" w:cs="Times New Roman"/>
                <w:color w:val="000000"/>
                <w:sz w:val="24"/>
                <w:highlight w:val="none"/>
              </w:rPr>
              <w:t>第二十</w:t>
            </w:r>
            <w:r>
              <w:rPr>
                <w:rFonts w:hint="default" w:ascii="Times New Roman" w:hAnsi="Times New Roman" w:eastAsia="仿宋_GB2312" w:cs="Times New Roman"/>
                <w:color w:val="000000"/>
                <w:sz w:val="24"/>
                <w:highlight w:val="none"/>
                <w:lang w:val="en-US" w:eastAsia="zh-CN"/>
              </w:rPr>
              <w:t>八</w:t>
            </w:r>
            <w:r>
              <w:rPr>
                <w:rFonts w:hint="default" w:ascii="Times New Roman" w:hAnsi="Times New Roman" w:eastAsia="仿宋_GB2312" w:cs="Times New Roman"/>
                <w:color w:val="000000"/>
                <w:sz w:val="24"/>
                <w:highlight w:val="none"/>
              </w:rPr>
              <w:t>条</w:t>
            </w:r>
            <w:r>
              <w:rPr>
                <w:rFonts w:hint="default" w:ascii="Times New Roman" w:hAnsi="Times New Roman"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rPr>
              <w:t>第五十条第</w:t>
            </w:r>
            <w:r>
              <w:rPr>
                <w:rFonts w:hint="default" w:ascii="Times New Roman" w:hAnsi="Times New Roman" w:eastAsia="仿宋_GB2312" w:cs="Times New Roman"/>
                <w:color w:val="000000"/>
                <w:sz w:val="24"/>
                <w:highlight w:val="none"/>
                <w:lang w:val="en-US" w:eastAsia="zh-CN"/>
              </w:rPr>
              <w:t>三</w:t>
            </w:r>
            <w:r>
              <w:rPr>
                <w:rFonts w:hint="default" w:ascii="Times New Roman" w:hAnsi="Times New Roman" w:eastAsia="仿宋_GB2312" w:cs="Times New Roman"/>
                <w:color w:val="000000"/>
                <w:sz w:val="24"/>
                <w:highlight w:val="none"/>
              </w:rPr>
              <w:t>项</w:t>
            </w:r>
          </w:p>
        </w:tc>
      </w:tr>
      <w:tr w14:paraId="2349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33BFA95F">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rPr>
              <w:t>是否存在道口设置不符合规定</w:t>
            </w:r>
          </w:p>
        </w:tc>
        <w:tc>
          <w:tcPr>
            <w:tcW w:w="6238" w:type="dxa"/>
            <w:noWrap w:val="0"/>
            <w:vAlign w:val="center"/>
          </w:tcPr>
          <w:p w14:paraId="5F10349B">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bidi="ar-SA"/>
              </w:rPr>
            </w:pPr>
            <w:r>
              <w:rPr>
                <w:rFonts w:hint="default" w:ascii="Times New Roman" w:hAnsi="Times New Roman" w:eastAsia="仿宋_GB2312" w:cs="Times New Roman"/>
                <w:color w:val="000000"/>
                <w:sz w:val="24"/>
                <w:highlight w:val="none"/>
                <w:lang w:eastAsia="zh-CN"/>
              </w:rPr>
              <w:t>《收费公路管理条例》</w:t>
            </w:r>
            <w:r>
              <w:rPr>
                <w:rFonts w:hint="default" w:ascii="Times New Roman" w:hAnsi="Times New Roman" w:eastAsia="仿宋_GB2312" w:cs="Times New Roman"/>
                <w:color w:val="000000"/>
                <w:sz w:val="24"/>
                <w:highlight w:val="none"/>
              </w:rPr>
              <w:t>第二十九条</w:t>
            </w:r>
            <w:r>
              <w:rPr>
                <w:rFonts w:hint="default" w:ascii="Times New Roman" w:hAnsi="Times New Roman"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rPr>
              <w:t>第五十条第四项</w:t>
            </w:r>
          </w:p>
        </w:tc>
      </w:tr>
      <w:tr w14:paraId="7ACC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55E5F82A">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rPr>
              <w:t>是否存在未按照规定设置安全防护设施或者未进行提示、公告，或者遇有交通堵塞不及时疏导交通</w:t>
            </w:r>
          </w:p>
        </w:tc>
        <w:tc>
          <w:tcPr>
            <w:tcW w:w="6238" w:type="dxa"/>
            <w:noWrap w:val="0"/>
            <w:vAlign w:val="center"/>
          </w:tcPr>
          <w:p w14:paraId="26ABA408">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bidi="ar-SA"/>
              </w:rPr>
            </w:pPr>
            <w:r>
              <w:rPr>
                <w:rFonts w:hint="default" w:ascii="Times New Roman" w:hAnsi="Times New Roman" w:eastAsia="仿宋_GB2312" w:cs="Times New Roman"/>
                <w:color w:val="000000"/>
                <w:sz w:val="24"/>
                <w:highlight w:val="none"/>
                <w:lang w:eastAsia="zh-CN"/>
              </w:rPr>
              <w:t>《收费公路管理条例》</w:t>
            </w:r>
            <w:r>
              <w:rPr>
                <w:rFonts w:hint="default" w:ascii="Times New Roman" w:hAnsi="Times New Roman" w:eastAsia="仿宋_GB2312" w:cs="Times New Roman"/>
                <w:color w:val="000000"/>
                <w:sz w:val="24"/>
                <w:highlight w:val="none"/>
              </w:rPr>
              <w:t>第三十一条</w:t>
            </w:r>
            <w:r>
              <w:rPr>
                <w:rFonts w:hint="default" w:ascii="Times New Roman" w:hAnsi="Times New Roman"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rPr>
              <w:t>第五十条第五项</w:t>
            </w:r>
          </w:p>
        </w:tc>
      </w:tr>
      <w:tr w14:paraId="3E10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4E49632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rPr>
              <w:t>是否存在未按规定公布限速通行或者关闭收费公路的信息</w:t>
            </w:r>
          </w:p>
        </w:tc>
        <w:tc>
          <w:tcPr>
            <w:tcW w:w="6238" w:type="dxa"/>
            <w:noWrap w:val="0"/>
            <w:vAlign w:val="center"/>
          </w:tcPr>
          <w:p w14:paraId="1130B5A4">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bidi="ar-SA"/>
              </w:rPr>
            </w:pPr>
            <w:r>
              <w:rPr>
                <w:rFonts w:hint="default" w:ascii="Times New Roman" w:hAnsi="Times New Roman" w:eastAsia="仿宋_GB2312" w:cs="Times New Roman"/>
                <w:color w:val="000000"/>
                <w:sz w:val="24"/>
                <w:highlight w:val="none"/>
                <w:lang w:eastAsia="zh-CN"/>
              </w:rPr>
              <w:t>《收费公路管理条例》</w:t>
            </w:r>
            <w:r>
              <w:rPr>
                <w:rFonts w:hint="default" w:ascii="Times New Roman" w:hAnsi="Times New Roman" w:eastAsia="仿宋_GB2312" w:cs="Times New Roman"/>
                <w:color w:val="000000"/>
                <w:sz w:val="24"/>
                <w:highlight w:val="none"/>
              </w:rPr>
              <w:t>第三十一条</w:t>
            </w:r>
            <w:r>
              <w:rPr>
                <w:rFonts w:hint="default" w:ascii="Times New Roman" w:hAnsi="Times New Roman"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rPr>
              <w:t>第五十条第六项</w:t>
            </w:r>
          </w:p>
        </w:tc>
      </w:tr>
      <w:tr w14:paraId="644D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51AF0D2A">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eastAsia="zh-CN"/>
              </w:rPr>
              <w:t>是否</w:t>
            </w:r>
            <w:r>
              <w:rPr>
                <w:rFonts w:hint="default" w:ascii="Times New Roman" w:hAnsi="Times New Roman" w:eastAsia="楷体" w:cs="Times New Roman"/>
                <w:color w:val="000000"/>
                <w:kern w:val="0"/>
                <w:sz w:val="24"/>
                <w:szCs w:val="20"/>
                <w:highlight w:val="none"/>
              </w:rPr>
              <w:t>按照技术规范和操作规程进行收费公路养护</w:t>
            </w:r>
            <w:r>
              <w:rPr>
                <w:rFonts w:hint="default" w:ascii="Times New Roman" w:hAnsi="Times New Roman" w:eastAsia="楷体" w:cs="Times New Roman"/>
                <w:color w:val="000000"/>
                <w:kern w:val="0"/>
                <w:sz w:val="24"/>
                <w:szCs w:val="20"/>
                <w:highlight w:val="none"/>
                <w:lang w:eastAsia="zh-CN"/>
              </w:rPr>
              <w:t>，保证公路处于良好的技术状态</w:t>
            </w:r>
          </w:p>
        </w:tc>
        <w:tc>
          <w:tcPr>
            <w:tcW w:w="6238" w:type="dxa"/>
            <w:noWrap w:val="0"/>
            <w:vAlign w:val="center"/>
          </w:tcPr>
          <w:p w14:paraId="5E441308">
            <w:pPr>
              <w:snapToGrid w:val="0"/>
              <w:spacing w:line="320" w:lineRule="exact"/>
              <w:ind w:firstLine="0" w:firstLineChars="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《中华人民共和国公路法》第六十六条第一款</w:t>
            </w:r>
          </w:p>
          <w:p w14:paraId="155420A6">
            <w:pPr>
              <w:snapToGrid w:val="0"/>
              <w:spacing w:line="320" w:lineRule="exact"/>
              <w:ind w:firstLine="0" w:firstLineChars="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《公路安全保护条例》第四十四条</w:t>
            </w:r>
          </w:p>
          <w:p w14:paraId="6310BCB2">
            <w:pPr>
              <w:snapToGrid w:val="0"/>
              <w:spacing w:line="320" w:lineRule="exact"/>
              <w:ind w:firstLine="0" w:firstLineChars="0"/>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highlight w:val="none"/>
                <w:lang w:eastAsia="zh-CN"/>
              </w:rPr>
              <w:t>《收费公路管理条例》</w:t>
            </w:r>
            <w:r>
              <w:rPr>
                <w:rFonts w:hint="default" w:ascii="Times New Roman" w:hAnsi="Times New Roman" w:eastAsia="仿宋_GB2312" w:cs="Times New Roman"/>
                <w:color w:val="000000"/>
                <w:sz w:val="24"/>
                <w:highlight w:val="none"/>
              </w:rPr>
              <w:t>第四十二条</w:t>
            </w:r>
            <w:r>
              <w:rPr>
                <w:rFonts w:hint="default" w:ascii="Times New Roman" w:hAnsi="Times New Roman" w:eastAsia="仿宋_GB2312" w:cs="Times New Roman"/>
                <w:color w:val="000000"/>
                <w:sz w:val="24"/>
                <w:highlight w:val="none"/>
                <w:lang w:eastAsia="zh-CN"/>
              </w:rPr>
              <w:t>、第</w:t>
            </w:r>
            <w:r>
              <w:rPr>
                <w:rFonts w:hint="default" w:ascii="Times New Roman" w:hAnsi="Times New Roman" w:eastAsia="仿宋_GB2312" w:cs="Times New Roman"/>
                <w:color w:val="000000"/>
                <w:sz w:val="24"/>
                <w:highlight w:val="none"/>
                <w:lang w:val="en-US" w:eastAsia="zh-CN"/>
              </w:rPr>
              <w:t>四十三条、</w:t>
            </w:r>
            <w:r>
              <w:rPr>
                <w:rFonts w:hint="default" w:ascii="Times New Roman" w:hAnsi="Times New Roman" w:eastAsia="仿宋_GB2312" w:cs="Times New Roman"/>
                <w:color w:val="000000"/>
                <w:sz w:val="24"/>
                <w:highlight w:val="none"/>
              </w:rPr>
              <w:t>第五十四条</w:t>
            </w:r>
          </w:p>
        </w:tc>
      </w:tr>
      <w:tr w14:paraId="69AE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6830E20D">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rPr>
              <w:t>是否</w:t>
            </w:r>
            <w:r>
              <w:rPr>
                <w:rFonts w:hint="default" w:ascii="Times New Roman" w:hAnsi="Times New Roman" w:eastAsia="楷体" w:cs="Times New Roman"/>
                <w:strike w:val="0"/>
                <w:dstrike w:val="0"/>
                <w:color w:val="000000"/>
                <w:kern w:val="0"/>
                <w:sz w:val="24"/>
                <w:szCs w:val="20"/>
                <w:highlight w:val="none"/>
              </w:rPr>
              <w:t>存在未履行公路绿化和水土保持义务</w:t>
            </w:r>
          </w:p>
        </w:tc>
        <w:tc>
          <w:tcPr>
            <w:tcW w:w="6238" w:type="dxa"/>
            <w:noWrap w:val="0"/>
            <w:vAlign w:val="center"/>
          </w:tcPr>
          <w:p w14:paraId="547011E6">
            <w:pPr>
              <w:snapToGrid w:val="0"/>
              <w:spacing w:line="320" w:lineRule="exact"/>
              <w:ind w:firstLine="0" w:firstLineChars="0"/>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color w:val="000000"/>
                <w:sz w:val="24"/>
                <w:highlight w:val="none"/>
                <w:lang w:val="en-US" w:eastAsia="zh-CN"/>
              </w:rPr>
              <w:t>《中华人民共和国公路法》第六十六条第二款</w:t>
            </w:r>
          </w:p>
          <w:p w14:paraId="248D259D">
            <w:pPr>
              <w:snapToGrid w:val="0"/>
              <w:spacing w:line="320" w:lineRule="exact"/>
              <w:ind w:firstLine="0" w:firstLineChars="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eastAsia="zh-CN"/>
              </w:rPr>
              <w:t>《收费公路管理条例》</w:t>
            </w:r>
            <w:r>
              <w:rPr>
                <w:rFonts w:hint="default" w:ascii="Times New Roman" w:hAnsi="Times New Roman" w:eastAsia="仿宋_GB2312" w:cs="Times New Roman"/>
                <w:color w:val="000000"/>
                <w:sz w:val="24"/>
                <w:highlight w:val="none"/>
              </w:rPr>
              <w:t>第四十</w:t>
            </w:r>
            <w:r>
              <w:rPr>
                <w:rFonts w:hint="eastAsia" w:ascii="Times New Roman" w:hAnsi="Times New Roman" w:eastAsia="仿宋_GB2312" w:cs="Times New Roman"/>
                <w:color w:val="000000"/>
                <w:sz w:val="24"/>
                <w:highlight w:val="none"/>
                <w:lang w:val="en-US" w:eastAsia="zh-CN"/>
              </w:rPr>
              <w:t>二</w:t>
            </w:r>
            <w:r>
              <w:rPr>
                <w:rFonts w:hint="default" w:ascii="Times New Roman" w:hAnsi="Times New Roman" w:eastAsia="仿宋_GB2312" w:cs="Times New Roman"/>
                <w:color w:val="000000"/>
                <w:sz w:val="24"/>
                <w:highlight w:val="none"/>
              </w:rPr>
              <w:t>条</w:t>
            </w:r>
            <w:r>
              <w:rPr>
                <w:rFonts w:hint="default" w:ascii="Times New Roman" w:hAnsi="Times New Roman" w:eastAsia="仿宋_GB2312" w:cs="Times New Roman"/>
                <w:color w:val="000000"/>
                <w:sz w:val="24"/>
                <w:highlight w:val="none"/>
                <w:lang w:eastAsia="zh-CN"/>
              </w:rPr>
              <w:t>、第</w:t>
            </w:r>
            <w:r>
              <w:rPr>
                <w:rFonts w:hint="default" w:ascii="Times New Roman" w:hAnsi="Times New Roman" w:eastAsia="仿宋_GB2312" w:cs="Times New Roman"/>
                <w:color w:val="000000"/>
                <w:sz w:val="24"/>
                <w:highlight w:val="none"/>
                <w:lang w:val="en-US" w:eastAsia="zh-CN"/>
              </w:rPr>
              <w:t>四十三条、</w:t>
            </w:r>
            <w:r>
              <w:rPr>
                <w:rFonts w:hint="default" w:ascii="Times New Roman" w:hAnsi="Times New Roman" w:eastAsia="仿宋_GB2312" w:cs="Times New Roman"/>
                <w:color w:val="000000"/>
                <w:sz w:val="24"/>
                <w:highlight w:val="none"/>
              </w:rPr>
              <w:t>第五十五条</w:t>
            </w:r>
          </w:p>
        </w:tc>
      </w:tr>
      <w:tr w14:paraId="1637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319D8929">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10.办理公路移交手续前，公路是否经鉴定和验收，符合取得收费公路权益时核定的技术等级和标准</w:t>
            </w:r>
          </w:p>
        </w:tc>
        <w:tc>
          <w:tcPr>
            <w:tcW w:w="6238" w:type="dxa"/>
            <w:noWrap w:val="0"/>
            <w:vAlign w:val="center"/>
          </w:tcPr>
          <w:p w14:paraId="7447095C">
            <w:pPr>
              <w:pStyle w:val="10"/>
              <w:spacing w:line="320" w:lineRule="exact"/>
              <w:ind w:left="0" w:leftChars="0" w:firstLine="0" w:firstLineChars="0"/>
              <w:rPr>
                <w:rFonts w:hint="default" w:ascii="Times New Roman" w:hAnsi="Times New Roman" w:cs="Times New Roman"/>
                <w:color w:val="000000"/>
                <w:highlight w:val="none"/>
                <w:lang w:eastAsia="zh-CN"/>
              </w:rPr>
            </w:pPr>
            <w:r>
              <w:rPr>
                <w:rFonts w:hint="default" w:ascii="Times New Roman" w:hAnsi="Times New Roman" w:eastAsia="仿宋_GB2312" w:cs="Times New Roman"/>
                <w:color w:val="000000"/>
                <w:sz w:val="24"/>
                <w:highlight w:val="none"/>
                <w:lang w:eastAsia="zh-CN"/>
              </w:rPr>
              <w:t>《收费公路管理条例》第三十八条</w:t>
            </w:r>
          </w:p>
        </w:tc>
      </w:tr>
      <w:tr w14:paraId="3583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4901AE82">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11.是否按规定对公路进行巡查，并制作巡查记录；发现公路坍塌、坑槽、隆起等损毁的，是否及时设置警示标志，并采取措施修复</w:t>
            </w:r>
          </w:p>
        </w:tc>
        <w:tc>
          <w:tcPr>
            <w:tcW w:w="6238" w:type="dxa"/>
            <w:noWrap w:val="0"/>
            <w:vAlign w:val="center"/>
          </w:tcPr>
          <w:p w14:paraId="34A50499">
            <w:pPr>
              <w:pStyle w:val="10"/>
              <w:spacing w:line="320" w:lineRule="exact"/>
              <w:ind w:left="0" w:leftChars="0" w:firstLine="0" w:firstLineChars="0"/>
              <w:rPr>
                <w:rFonts w:hint="default" w:ascii="Times New Roman" w:hAnsi="Times New Roman" w:cs="Times New Roman"/>
                <w:color w:val="000000"/>
                <w:highlight w:val="none"/>
                <w:lang w:eastAsia="zh-CN"/>
              </w:rPr>
            </w:pPr>
            <w:r>
              <w:rPr>
                <w:rFonts w:hint="default" w:ascii="Times New Roman" w:hAnsi="Times New Roman" w:eastAsia="仿宋_GB2312" w:cs="Times New Roman"/>
                <w:color w:val="000000"/>
                <w:sz w:val="24"/>
                <w:highlight w:val="none"/>
                <w:lang w:eastAsia="zh-CN"/>
              </w:rPr>
              <w:t>《公路安全保护条例》第四十七条</w:t>
            </w:r>
          </w:p>
        </w:tc>
      </w:tr>
      <w:tr w14:paraId="0A9B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151B34A0">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12.是否定期对公路设施进行检测、评定、检查，保证技术状态符合标准；是否对不符合车辆通行安全要求的，进行维修，并及时向社会公告、通知公安机关交通管理部门</w:t>
            </w:r>
          </w:p>
        </w:tc>
        <w:tc>
          <w:tcPr>
            <w:tcW w:w="6238" w:type="dxa"/>
            <w:noWrap w:val="0"/>
            <w:vAlign w:val="center"/>
          </w:tcPr>
          <w:p w14:paraId="69B9DD0F">
            <w:pPr>
              <w:snapToGrid w:val="0"/>
              <w:spacing w:line="320" w:lineRule="exact"/>
              <w:ind w:firstLine="0" w:firstLineChars="0"/>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color w:val="000000"/>
                <w:sz w:val="24"/>
                <w:highlight w:val="none"/>
                <w:lang w:eastAsia="zh-CN"/>
              </w:rPr>
              <w:t>《公路安全保护条例》第四十八</w:t>
            </w:r>
            <w:r>
              <w:rPr>
                <w:rFonts w:hint="eastAsia" w:ascii="Times New Roman" w:hAnsi="Times New Roman" w:eastAsia="仿宋_GB2312" w:cs="Times New Roman"/>
                <w:color w:val="000000"/>
                <w:sz w:val="24"/>
                <w:highlight w:val="none"/>
                <w:lang w:eastAsia="zh-CN"/>
              </w:rPr>
              <w:t>条</w:t>
            </w:r>
            <w:r>
              <w:rPr>
                <w:rFonts w:hint="default" w:ascii="Times New Roman" w:hAnsi="Times New Roman" w:eastAsia="仿宋_GB2312" w:cs="Times New Roman"/>
                <w:color w:val="000000"/>
                <w:sz w:val="24"/>
                <w:highlight w:val="none"/>
                <w:lang w:eastAsia="zh-CN"/>
              </w:rPr>
              <w:t>、第四十九条</w:t>
            </w:r>
          </w:p>
        </w:tc>
      </w:tr>
      <w:tr w14:paraId="07D1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4" w:type="dxa"/>
            <w:noWrap w:val="0"/>
            <w:vAlign w:val="center"/>
          </w:tcPr>
          <w:p w14:paraId="2BD055CE">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13.是否</w:t>
            </w:r>
            <w:r>
              <w:rPr>
                <w:rFonts w:hint="default" w:ascii="Times New Roman" w:hAnsi="Times New Roman" w:eastAsia="楷体" w:cs="Times New Roman"/>
                <w:i w:val="0"/>
                <w:iCs w:val="0"/>
                <w:caps w:val="0"/>
                <w:color w:val="000000"/>
                <w:spacing w:val="0"/>
                <w:kern w:val="0"/>
                <w:sz w:val="24"/>
                <w:szCs w:val="20"/>
                <w:highlight w:val="none"/>
                <w:shd w:val="clear" w:color="auto" w:fill="auto"/>
              </w:rPr>
              <w:t>在入口放行违法超限车辆驶入高速公路</w:t>
            </w:r>
          </w:p>
        </w:tc>
        <w:tc>
          <w:tcPr>
            <w:tcW w:w="6238" w:type="dxa"/>
            <w:noWrap w:val="0"/>
            <w:vAlign w:val="center"/>
          </w:tcPr>
          <w:p w14:paraId="71DE5A9D">
            <w:pPr>
              <w:snapToGrid w:val="0"/>
              <w:spacing w:line="320" w:lineRule="exact"/>
              <w:ind w:firstLine="0" w:firstLineChars="0"/>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i w:val="0"/>
                <w:iCs w:val="0"/>
                <w:caps w:val="0"/>
                <w:color w:val="000000"/>
                <w:spacing w:val="0"/>
                <w:sz w:val="24"/>
                <w:szCs w:val="24"/>
                <w:highlight w:val="none"/>
                <w:shd w:val="clear" w:color="auto" w:fill="auto"/>
                <w:lang w:eastAsia="zh-CN"/>
              </w:rPr>
              <w:t>《四川省高速公路条例》第三十条，第五十四条</w:t>
            </w:r>
          </w:p>
        </w:tc>
      </w:tr>
    </w:tbl>
    <w:p w14:paraId="0867751F">
      <w:pPr>
        <w:pStyle w:val="2"/>
        <w:rPr>
          <w:rFonts w:hint="default" w:ascii="Times New Roman" w:hAnsi="Times New Roman" w:eastAsia="黑体" w:cs="Times New Roman"/>
          <w:color w:val="000000"/>
          <w:highlight w:val="none"/>
          <w:lang w:eastAsia="zh-CN"/>
        </w:rPr>
      </w:pPr>
      <w:r>
        <w:rPr>
          <w:rFonts w:hint="default" w:ascii="Times New Roman" w:hAnsi="Times New Roman" w:eastAsia="黑体" w:cs="Times New Roman"/>
          <w:color w:val="000000"/>
          <w:sz w:val="32"/>
          <w:szCs w:val="32"/>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198" w:name="_Toc492066403"/>
      <w:bookmarkStart w:id="199" w:name="_Toc1741627923"/>
      <w:bookmarkStart w:id="200" w:name="_Toc133259980"/>
      <w:bookmarkStart w:id="201" w:name="_Toc24476"/>
      <w:bookmarkStart w:id="202" w:name="_Toc924"/>
      <w:bookmarkStart w:id="203" w:name="_Toc29228"/>
      <w:bookmarkStart w:id="204" w:name="_Toc1213109531"/>
      <w:bookmarkStart w:id="205" w:name="_Toc1964804990"/>
      <w:bookmarkStart w:id="206" w:name="_Toc1325402723"/>
      <w:bookmarkStart w:id="207" w:name="_Toc9753"/>
      <w:bookmarkStart w:id="208" w:name="_Toc1981953165"/>
      <w:bookmarkStart w:id="209" w:name="_Toc15174"/>
      <w:bookmarkStart w:id="210" w:name="_Toc32315"/>
      <w:bookmarkStart w:id="211" w:name="_Toc203962154"/>
      <w:bookmarkStart w:id="212" w:name="_Toc2027336349"/>
      <w:r>
        <w:rPr>
          <w:rFonts w:hint="default" w:ascii="Times New Roman" w:hAnsi="Times New Roman" w:eastAsia="黑体" w:cs="Times New Roman"/>
          <w:strike w:val="0"/>
          <w:dstrike w:val="0"/>
          <w:color w:val="000000"/>
          <w:sz w:val="32"/>
          <w:szCs w:val="32"/>
          <w:highlight w:val="none"/>
        </w:rPr>
        <w:t>1</w:t>
      </w:r>
      <w:r>
        <w:rPr>
          <w:rFonts w:hint="default" w:ascii="Times New Roman" w:hAnsi="Times New Roman" w:eastAsia="黑体" w:cs="Times New Roman"/>
          <w:strike w:val="0"/>
          <w:dstrike w:val="0"/>
          <w:color w:val="000000"/>
          <w:sz w:val="32"/>
          <w:szCs w:val="32"/>
          <w:highlight w:val="none"/>
          <w:lang w:val="en-US" w:eastAsia="zh-CN"/>
        </w:rPr>
        <w:t>4</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公路</w:t>
      </w:r>
      <w:r>
        <w:rPr>
          <w:rFonts w:hint="default" w:ascii="Times New Roman" w:hAnsi="Times New Roman" w:eastAsia="黑体" w:cs="Times New Roman"/>
          <w:color w:val="000000"/>
          <w:sz w:val="32"/>
          <w:szCs w:val="32"/>
          <w:highlight w:val="none"/>
          <w:lang w:val="en-US" w:eastAsia="zh-CN"/>
        </w:rPr>
        <w:t>养护作业单位检查</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tbl>
      <w:tblPr>
        <w:tblStyle w:val="12"/>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252"/>
      </w:tblGrid>
      <w:tr w14:paraId="7DD6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noWrap w:val="0"/>
            <w:vAlign w:val="center"/>
          </w:tcPr>
          <w:p w14:paraId="7D4C141A">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252" w:type="dxa"/>
            <w:noWrap w:val="0"/>
            <w:vAlign w:val="center"/>
          </w:tcPr>
          <w:p w14:paraId="60C9602C">
            <w:pPr>
              <w:snapToGrid w:val="0"/>
              <w:spacing w:line="320" w:lineRule="exact"/>
              <w:ind w:firstLine="0" w:firstLineChars="0"/>
              <w:jc w:val="center"/>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b w:val="0"/>
                <w:bCs w:val="0"/>
                <w:strike w:val="0"/>
                <w:dstrike w:val="0"/>
                <w:color w:val="000000"/>
                <w:kern w:val="0"/>
                <w:sz w:val="24"/>
                <w:szCs w:val="20"/>
                <w:highlight w:val="none"/>
              </w:rPr>
              <w:t>公路养护作业单位</w:t>
            </w:r>
          </w:p>
        </w:tc>
      </w:tr>
      <w:tr w14:paraId="619A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2" w:type="dxa"/>
            <w:gridSpan w:val="2"/>
            <w:noWrap w:val="0"/>
            <w:vAlign w:val="center"/>
          </w:tcPr>
          <w:p w14:paraId="62EDE741">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437B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noWrap w:val="0"/>
            <w:vAlign w:val="center"/>
          </w:tcPr>
          <w:p w14:paraId="1C6300FA">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252" w:type="dxa"/>
            <w:noWrap w:val="0"/>
            <w:vAlign w:val="center"/>
          </w:tcPr>
          <w:p w14:paraId="27B654F9">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7F0F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noWrap w:val="0"/>
            <w:vAlign w:val="center"/>
          </w:tcPr>
          <w:p w14:paraId="3CBC663F">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1.是否取得公路养护作业资质，以及取得资质后是否满足资质条件</w:t>
            </w:r>
          </w:p>
        </w:tc>
        <w:tc>
          <w:tcPr>
            <w:tcW w:w="6252" w:type="dxa"/>
            <w:noWrap w:val="0"/>
            <w:vAlign w:val="center"/>
          </w:tcPr>
          <w:p w14:paraId="6DC32CAE">
            <w:pPr>
              <w:snapToGrid w:val="0"/>
              <w:spacing w:line="320" w:lineRule="exact"/>
              <w:ind w:firstLine="0" w:firstLineChars="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eastAsia="zh-CN"/>
              </w:rPr>
              <w:t>《公路安全保护条例》</w:t>
            </w:r>
            <w:r>
              <w:rPr>
                <w:rFonts w:hint="default" w:ascii="Times New Roman" w:hAnsi="Times New Roman" w:eastAsia="仿宋_GB2312" w:cs="Times New Roman"/>
                <w:color w:val="000000"/>
                <w:sz w:val="24"/>
                <w:highlight w:val="none"/>
                <w:lang w:val="en-US" w:eastAsia="zh-CN"/>
              </w:rPr>
              <w:t>第四十六条</w:t>
            </w:r>
          </w:p>
          <w:p w14:paraId="79939720">
            <w:pPr>
              <w:snapToGrid w:val="0"/>
              <w:spacing w:line="320" w:lineRule="exact"/>
              <w:ind w:firstLine="0" w:firstLineChars="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《公路养护作业单位资质管理办法》第八条、第九条、第十条、第十一条、第十二条、第十三条、第十四条、第二十九条、第三十条、第三十三条、第三十四条、第三十五条</w:t>
            </w:r>
          </w:p>
          <w:p w14:paraId="40A0FB52">
            <w:pPr>
              <w:snapToGrid w:val="0"/>
              <w:spacing w:line="320" w:lineRule="exact"/>
              <w:ind w:firstLine="0" w:firstLineChars="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四川省《中华人民共和国公路法》实施办法第二十二条</w:t>
            </w:r>
          </w:p>
        </w:tc>
      </w:tr>
      <w:tr w14:paraId="0C2C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noWrap w:val="0"/>
            <w:vAlign w:val="center"/>
          </w:tcPr>
          <w:p w14:paraId="08A8DE4D">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2.是否隐瞒有关真实情况或者提供虚假材料申请公路养护作业单位资质；是否以欺骗、贿赂等不正当手段取得公路养护作业单位资质</w:t>
            </w:r>
          </w:p>
        </w:tc>
        <w:tc>
          <w:tcPr>
            <w:tcW w:w="6252" w:type="dxa"/>
            <w:noWrap w:val="0"/>
            <w:vAlign w:val="center"/>
          </w:tcPr>
          <w:p w14:paraId="35C1C464">
            <w:pPr>
              <w:snapToGrid w:val="0"/>
              <w:spacing w:line="320" w:lineRule="exact"/>
              <w:ind w:firstLine="0" w:firstLineChars="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rPr>
              <w:t>《公路养护作业单位资质管理办法》第</w:t>
            </w:r>
            <w:r>
              <w:rPr>
                <w:rFonts w:hint="default" w:ascii="Times New Roman" w:hAnsi="Times New Roman" w:eastAsia="仿宋_GB2312" w:cs="Times New Roman"/>
                <w:color w:val="000000"/>
                <w:sz w:val="24"/>
                <w:highlight w:val="none"/>
                <w:lang w:val="en-US" w:eastAsia="zh-CN"/>
              </w:rPr>
              <w:t>十六</w:t>
            </w:r>
            <w:r>
              <w:rPr>
                <w:rFonts w:hint="default" w:ascii="Times New Roman" w:hAnsi="Times New Roman" w:eastAsia="仿宋_GB2312" w:cs="Times New Roman"/>
                <w:color w:val="000000"/>
                <w:sz w:val="24"/>
                <w:highlight w:val="none"/>
              </w:rPr>
              <w:t>条</w:t>
            </w:r>
            <w:r>
              <w:rPr>
                <w:rFonts w:hint="default" w:ascii="Times New Roman" w:hAnsi="Times New Roman"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lang w:val="en-US" w:eastAsia="zh-CN"/>
              </w:rPr>
              <w:t>第十七条、</w:t>
            </w:r>
            <w:r>
              <w:rPr>
                <w:rFonts w:hint="default" w:ascii="Times New Roman" w:hAnsi="Times New Roman" w:eastAsia="仿宋_GB2312" w:cs="Times New Roman"/>
                <w:color w:val="000000"/>
                <w:sz w:val="24"/>
                <w:highlight w:val="none"/>
              </w:rPr>
              <w:t>第</w:t>
            </w:r>
            <w:r>
              <w:rPr>
                <w:rFonts w:hint="default" w:ascii="Times New Roman" w:hAnsi="Times New Roman" w:eastAsia="仿宋_GB2312" w:cs="Times New Roman"/>
                <w:color w:val="000000"/>
                <w:sz w:val="24"/>
                <w:highlight w:val="none"/>
                <w:lang w:val="en-US" w:eastAsia="zh-CN"/>
              </w:rPr>
              <w:t>三十一</w:t>
            </w:r>
            <w:r>
              <w:rPr>
                <w:rFonts w:hint="default" w:ascii="Times New Roman" w:hAnsi="Times New Roman" w:eastAsia="仿宋_GB2312" w:cs="Times New Roman"/>
                <w:color w:val="000000"/>
                <w:sz w:val="24"/>
                <w:highlight w:val="none"/>
              </w:rPr>
              <w:t>条</w:t>
            </w:r>
          </w:p>
        </w:tc>
      </w:tr>
      <w:tr w14:paraId="61BE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noWrap w:val="0"/>
            <w:vAlign w:val="center"/>
          </w:tcPr>
          <w:p w14:paraId="7784D9F3">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3.是否超越本单位资质等级或者以其他单位的名义承揽业务，或者允许其他单位、个人以本单位的名义承揽业务的</w:t>
            </w:r>
          </w:p>
        </w:tc>
        <w:tc>
          <w:tcPr>
            <w:tcW w:w="6252" w:type="dxa"/>
            <w:noWrap w:val="0"/>
            <w:vAlign w:val="center"/>
          </w:tcPr>
          <w:p w14:paraId="0467078E">
            <w:pPr>
              <w:snapToGrid w:val="0"/>
              <w:spacing w:line="320" w:lineRule="exact"/>
              <w:ind w:firstLine="0" w:firstLineChars="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《公路养护作业单位资质管理办法》第二十三条第一项</w:t>
            </w:r>
          </w:p>
        </w:tc>
      </w:tr>
      <w:tr w14:paraId="1951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noWrap w:val="0"/>
            <w:vAlign w:val="center"/>
          </w:tcPr>
          <w:p w14:paraId="356D29BA">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4.是否存在伪造、变造、倒卖、出租、出借或者以其他形式非法转让公路养护作业单位资质证书的</w:t>
            </w:r>
          </w:p>
        </w:tc>
        <w:tc>
          <w:tcPr>
            <w:tcW w:w="6252" w:type="dxa"/>
            <w:noWrap w:val="0"/>
            <w:vAlign w:val="center"/>
          </w:tcPr>
          <w:p w14:paraId="1B6F81D2">
            <w:pPr>
              <w:snapToGrid w:val="0"/>
              <w:spacing w:line="320" w:lineRule="exact"/>
              <w:ind w:firstLine="0" w:firstLineChars="0"/>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《公路养护作业单位资质管理办法》第二十三条第二项</w:t>
            </w:r>
          </w:p>
        </w:tc>
      </w:tr>
      <w:tr w14:paraId="3244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noWrap w:val="0"/>
            <w:vAlign w:val="center"/>
          </w:tcPr>
          <w:p w14:paraId="41C381F8">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5.是否按照国务院交通运输主管部门规定的技术规范和操作规程进行公路养护作业</w:t>
            </w:r>
          </w:p>
        </w:tc>
        <w:tc>
          <w:tcPr>
            <w:tcW w:w="6252" w:type="dxa"/>
            <w:noWrap w:val="0"/>
            <w:vAlign w:val="center"/>
          </w:tcPr>
          <w:p w14:paraId="31C5DDA4">
            <w:pPr>
              <w:keepNext w:val="0"/>
              <w:keepLines w:val="0"/>
              <w:pageBreakBefore w:val="0"/>
              <w:widowControl/>
              <w:suppressLineNumbers w:val="0"/>
              <w:kinsoku/>
              <w:wordWrap/>
              <w:overflowPunct/>
              <w:topLinePunct w:val="0"/>
              <w:autoSpaceDE/>
              <w:autoSpaceDN/>
              <w:bidi w:val="0"/>
              <w:snapToGrid/>
              <w:spacing w:line="320" w:lineRule="exact"/>
              <w:jc w:val="left"/>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《公路安全保护条例》第四十五条、第七十条</w:t>
            </w:r>
          </w:p>
          <w:p w14:paraId="16434F4C">
            <w:pPr>
              <w:keepNext w:val="0"/>
              <w:keepLines w:val="0"/>
              <w:pageBreakBefore w:val="0"/>
              <w:widowControl/>
              <w:suppressLineNumbers w:val="0"/>
              <w:kinsoku/>
              <w:wordWrap/>
              <w:overflowPunct/>
              <w:topLinePunct w:val="0"/>
              <w:autoSpaceDE/>
              <w:autoSpaceDN/>
              <w:bidi w:val="0"/>
              <w:snapToGrid/>
              <w:spacing w:line="320" w:lineRule="exact"/>
              <w:jc w:val="left"/>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四川省《中华人民共和国公路法》实施办法第二十三条</w:t>
            </w:r>
          </w:p>
        </w:tc>
      </w:tr>
      <w:tr w14:paraId="15F1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660" w:type="dxa"/>
            <w:noWrap w:val="0"/>
            <w:vAlign w:val="center"/>
          </w:tcPr>
          <w:p w14:paraId="732E4879">
            <w:pPr>
              <w:snapToGrid w:val="0"/>
              <w:spacing w:line="320" w:lineRule="exact"/>
              <w:ind w:firstLine="0" w:firstLineChars="0"/>
              <w:rPr>
                <w:rFonts w:hint="default" w:ascii="Times New Roman" w:hAnsi="Times New Roman" w:eastAsia="宋体"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6.养护作业时，公路养护人员是否穿着统一的安全标志服；公路养护车辆、机械设备作业时，是否设置明显的作业标志，开启危险报警闪光灯</w:t>
            </w:r>
          </w:p>
        </w:tc>
        <w:tc>
          <w:tcPr>
            <w:tcW w:w="6252" w:type="dxa"/>
            <w:noWrap w:val="0"/>
            <w:vAlign w:val="center"/>
          </w:tcPr>
          <w:p w14:paraId="225779E2">
            <w:pPr>
              <w:keepNext w:val="0"/>
              <w:keepLines w:val="0"/>
              <w:pageBreakBefore w:val="0"/>
              <w:widowControl/>
              <w:suppressLineNumbers w:val="0"/>
              <w:kinsoku/>
              <w:wordWrap/>
              <w:overflowPunct/>
              <w:topLinePunct w:val="0"/>
              <w:autoSpaceDE/>
              <w:autoSpaceDN/>
              <w:bidi w:val="0"/>
              <w:snapToGrid/>
              <w:spacing w:line="320" w:lineRule="exact"/>
              <w:jc w:val="left"/>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《中华人民共和国公路法》第三十九条第一款</w:t>
            </w:r>
          </w:p>
          <w:p w14:paraId="410313B5">
            <w:pPr>
              <w:keepNext w:val="0"/>
              <w:keepLines w:val="0"/>
              <w:pageBreakBefore w:val="0"/>
              <w:widowControl/>
              <w:suppressLineNumbers w:val="0"/>
              <w:kinsoku/>
              <w:wordWrap/>
              <w:overflowPunct/>
              <w:topLinePunct w:val="0"/>
              <w:autoSpaceDE/>
              <w:autoSpaceDN/>
              <w:bidi w:val="0"/>
              <w:snapToGrid/>
              <w:spacing w:line="320" w:lineRule="exact"/>
              <w:jc w:val="left"/>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《公路安全保护条例》第五十二条</w:t>
            </w:r>
          </w:p>
          <w:p w14:paraId="0FB700DD">
            <w:pPr>
              <w:keepNext w:val="0"/>
              <w:keepLines w:val="0"/>
              <w:pageBreakBefore w:val="0"/>
              <w:widowControl/>
              <w:suppressLineNumbers w:val="0"/>
              <w:kinsoku/>
              <w:wordWrap/>
              <w:overflowPunct/>
              <w:topLinePunct w:val="0"/>
              <w:autoSpaceDE/>
              <w:autoSpaceDN/>
              <w:bidi w:val="0"/>
              <w:snapToGrid/>
              <w:spacing w:line="320" w:lineRule="exact"/>
              <w:jc w:val="left"/>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四川省《中华人民共和国公路法》实施办法第二十三条</w:t>
            </w:r>
          </w:p>
        </w:tc>
      </w:tr>
      <w:tr w14:paraId="37A6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noWrap w:val="0"/>
            <w:vAlign w:val="center"/>
          </w:tcPr>
          <w:p w14:paraId="1682BDA7">
            <w:pPr>
              <w:snapToGrid w:val="0"/>
              <w:spacing w:line="320" w:lineRule="exact"/>
              <w:ind w:firstLine="0" w:firstLineChars="0"/>
              <w:rPr>
                <w:rFonts w:hint="default" w:ascii="Times New Roman" w:hAnsi="Times New Roman" w:eastAsia="宋体"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7.公路养护作业需要封闭公路的，或者占用半幅公路进行作业，作业路段长度在2公里以上，并且作业期限超过30日的</w:t>
            </w:r>
            <w:r>
              <w:rPr>
                <w:rFonts w:hint="eastAsia" w:ascii="Times New Roman" w:hAnsi="Times New Roman" w:eastAsia="楷体" w:cs="Times New Roman"/>
                <w:color w:val="000000"/>
                <w:kern w:val="0"/>
                <w:sz w:val="24"/>
                <w:szCs w:val="20"/>
                <w:highlight w:val="none"/>
                <w:lang w:val="en-US" w:eastAsia="zh-CN"/>
              </w:rPr>
              <w:t>，</w:t>
            </w:r>
            <w:r>
              <w:rPr>
                <w:rFonts w:hint="default" w:ascii="Times New Roman" w:hAnsi="Times New Roman" w:eastAsia="楷体" w:cs="Times New Roman"/>
                <w:color w:val="000000"/>
                <w:kern w:val="0"/>
                <w:sz w:val="24"/>
                <w:szCs w:val="20"/>
                <w:highlight w:val="none"/>
                <w:lang w:val="en-US" w:eastAsia="zh-CN"/>
              </w:rPr>
              <w:t>除紧急情况外，公路养护作业单位是否在作业开始之日前5日向社会公告，明确绕行路线，并在绕行处设置标志；不能绕行的，是否修建临时道路</w:t>
            </w:r>
          </w:p>
        </w:tc>
        <w:tc>
          <w:tcPr>
            <w:tcW w:w="6252" w:type="dxa"/>
            <w:noWrap w:val="0"/>
            <w:vAlign w:val="center"/>
          </w:tcPr>
          <w:p w14:paraId="687C499B">
            <w:pPr>
              <w:keepNext w:val="0"/>
              <w:keepLines w:val="0"/>
              <w:pageBreakBefore w:val="0"/>
              <w:widowControl/>
              <w:suppressLineNumbers w:val="0"/>
              <w:kinsoku/>
              <w:wordWrap/>
              <w:overflowPunct/>
              <w:topLinePunct w:val="0"/>
              <w:autoSpaceDE/>
              <w:autoSpaceDN/>
              <w:bidi w:val="0"/>
              <w:snapToGrid/>
              <w:spacing w:line="320" w:lineRule="exact"/>
              <w:jc w:val="left"/>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《中华人民共和国公路法》第三十九条第三款</w:t>
            </w:r>
          </w:p>
          <w:p w14:paraId="39875EDA">
            <w:pPr>
              <w:pStyle w:val="10"/>
              <w:spacing w:line="320" w:lineRule="exact"/>
              <w:ind w:left="0" w:leftChars="0" w:firstLine="0" w:firstLineChars="0"/>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color w:val="000000"/>
                <w:sz w:val="24"/>
                <w:highlight w:val="none"/>
                <w:lang w:eastAsia="zh-CN"/>
              </w:rPr>
              <w:t>《公路安全保护条例》第五十一条</w:t>
            </w:r>
          </w:p>
          <w:p w14:paraId="5F1EF380">
            <w:pPr>
              <w:pStyle w:val="10"/>
              <w:spacing w:line="320" w:lineRule="exact"/>
              <w:ind w:left="0" w:leftChars="0" w:firstLine="0" w:firstLineChars="0"/>
              <w:rPr>
                <w:rFonts w:hint="default"/>
                <w:color w:val="000000"/>
                <w:lang w:val="en-US" w:eastAsia="zh-CN"/>
              </w:rPr>
            </w:pPr>
            <w:r>
              <w:rPr>
                <w:rFonts w:hint="default" w:ascii="Times New Roman" w:hAnsi="Times New Roman" w:eastAsia="仿宋_GB2312"/>
                <w:color w:val="000000"/>
                <w:sz w:val="24"/>
                <w:highlight w:val="none"/>
                <w:lang w:val="en-US" w:eastAsia="zh-CN"/>
              </w:rPr>
              <w:t>四川省《中华人民共和国公路法》实施办法第二十四条</w:t>
            </w:r>
          </w:p>
        </w:tc>
      </w:tr>
    </w:tbl>
    <w:p w14:paraId="7ED15383">
      <w:pPr>
        <w:pStyle w:val="2"/>
        <w:ind w:firstLine="0" w:firstLineChars="0"/>
        <w:rPr>
          <w:rFonts w:ascii="Times New Roman" w:hAnsi="Times New Roman" w:eastAsia="黑体"/>
          <w:color w:val="000000"/>
          <w:sz w:val="32"/>
          <w:szCs w:val="32"/>
          <w:highlight w:val="none"/>
        </w:rPr>
      </w:pPr>
      <w:r>
        <w:rPr>
          <w:rFonts w:hint="default" w:ascii="Times New Roman" w:hAnsi="Times New Roman" w:eastAsia="黑体" w:cs="Times New Roman"/>
          <w:color w:val="000000"/>
          <w:sz w:val="32"/>
          <w:szCs w:val="32"/>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213" w:name="_Toc5282"/>
      <w:bookmarkStart w:id="214" w:name="_Toc14589"/>
      <w:bookmarkStart w:id="215" w:name="_Toc1687775153"/>
      <w:bookmarkStart w:id="216" w:name="_Toc2481"/>
      <w:r>
        <w:rPr>
          <w:rFonts w:hint="default" w:ascii="Times New Roman" w:hAnsi="Times New Roman" w:eastAsia="黑体" w:cs="Times New Roman"/>
          <w:strike w:val="0"/>
          <w:dstrike w:val="0"/>
          <w:color w:val="000000"/>
          <w:sz w:val="32"/>
          <w:szCs w:val="32"/>
          <w:highlight w:val="none"/>
        </w:rPr>
        <w:t>1</w:t>
      </w:r>
      <w:r>
        <w:rPr>
          <w:rFonts w:hint="eastAsia" w:ascii="Times New Roman" w:hAnsi="Times New Roman" w:eastAsia="黑体" w:cs="Times New Roman"/>
          <w:strike w:val="0"/>
          <w:dstrike w:val="0"/>
          <w:color w:val="000000"/>
          <w:sz w:val="32"/>
          <w:szCs w:val="32"/>
          <w:highlight w:val="none"/>
          <w:lang w:val="en-US" w:eastAsia="zh-CN"/>
        </w:rPr>
        <w:t>5</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olor w:val="000000"/>
          <w:sz w:val="32"/>
          <w:szCs w:val="32"/>
          <w:highlight w:val="none"/>
        </w:rPr>
        <w:t>涉路施工活动建设</w:t>
      </w:r>
      <w:r>
        <w:rPr>
          <w:rFonts w:hint="eastAsia" w:ascii="Times New Roman" w:hAnsi="Times New Roman" w:eastAsia="黑体"/>
          <w:color w:val="000000"/>
          <w:sz w:val="32"/>
          <w:szCs w:val="32"/>
          <w:highlight w:val="none"/>
          <w:lang w:eastAsia="zh-CN"/>
        </w:rPr>
        <w:t>及管理</w:t>
      </w:r>
      <w:r>
        <w:rPr>
          <w:rFonts w:hint="default" w:ascii="Times New Roman" w:hAnsi="Times New Roman" w:eastAsia="黑体"/>
          <w:color w:val="000000"/>
          <w:sz w:val="32"/>
          <w:szCs w:val="32"/>
          <w:highlight w:val="none"/>
        </w:rPr>
        <w:t>单位检查</w:t>
      </w:r>
      <w:bookmarkEnd w:id="213"/>
      <w:bookmarkEnd w:id="214"/>
      <w:bookmarkEnd w:id="215"/>
      <w:bookmarkEnd w:id="216"/>
    </w:p>
    <w:tbl>
      <w:tblPr>
        <w:tblStyle w:val="12"/>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6272"/>
      </w:tblGrid>
      <w:tr w14:paraId="49D5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19" w:type="dxa"/>
            <w:noWrap w:val="0"/>
            <w:vAlign w:val="center"/>
          </w:tcPr>
          <w:p w14:paraId="71BEDDEA">
            <w:pPr>
              <w:snapToGrid w:val="0"/>
              <w:spacing w:line="320" w:lineRule="exact"/>
              <w:jc w:val="center"/>
              <w:rPr>
                <w:rFonts w:hint="eastAsia" w:ascii="黑体" w:hAnsi="黑体" w:eastAsia="黑体"/>
                <w:color w:val="000000"/>
                <w:sz w:val="24"/>
                <w:szCs w:val="24"/>
              </w:rPr>
            </w:pPr>
            <w:r>
              <w:rPr>
                <w:rFonts w:hint="default" w:ascii="Times New Roman" w:hAnsi="Times New Roman" w:eastAsia="黑体"/>
                <w:color w:val="000000"/>
                <w:kern w:val="0"/>
                <w:sz w:val="24"/>
                <w:szCs w:val="24"/>
                <w:highlight w:val="none"/>
              </w:rPr>
              <w:t>检查对象</w:t>
            </w:r>
          </w:p>
        </w:tc>
        <w:tc>
          <w:tcPr>
            <w:tcW w:w="6272" w:type="dxa"/>
            <w:noWrap w:val="0"/>
            <w:vAlign w:val="center"/>
          </w:tcPr>
          <w:p w14:paraId="177DE431">
            <w:pPr>
              <w:snapToGrid w:val="0"/>
              <w:spacing w:line="320" w:lineRule="exact"/>
              <w:jc w:val="center"/>
              <w:rPr>
                <w:rFonts w:hint="eastAsia" w:ascii="仿宋" w:hAnsi="仿宋" w:eastAsia="仿宋"/>
                <w:color w:val="000000"/>
                <w:sz w:val="24"/>
                <w:szCs w:val="24"/>
              </w:rPr>
            </w:pPr>
            <w:r>
              <w:rPr>
                <w:rFonts w:hint="default" w:ascii="Times New Roman" w:hAnsi="Times New Roman" w:eastAsia="仿宋_GB2312"/>
                <w:color w:val="000000"/>
                <w:kern w:val="0"/>
                <w:sz w:val="24"/>
                <w:szCs w:val="24"/>
                <w:highlight w:val="none"/>
              </w:rPr>
              <w:t>涉路施工活动建设</w:t>
            </w:r>
            <w:r>
              <w:rPr>
                <w:rFonts w:hint="eastAsia" w:ascii="Times New Roman" w:hAnsi="Times New Roman" w:eastAsia="仿宋_GB2312"/>
                <w:color w:val="000000"/>
                <w:kern w:val="0"/>
                <w:sz w:val="24"/>
                <w:szCs w:val="24"/>
                <w:highlight w:val="none"/>
                <w:lang w:eastAsia="zh-CN"/>
              </w:rPr>
              <w:t>及管理</w:t>
            </w:r>
            <w:r>
              <w:rPr>
                <w:rFonts w:hint="default" w:ascii="Times New Roman" w:hAnsi="Times New Roman" w:eastAsia="仿宋_GB2312"/>
                <w:color w:val="000000"/>
                <w:kern w:val="0"/>
                <w:sz w:val="24"/>
                <w:szCs w:val="24"/>
                <w:highlight w:val="none"/>
              </w:rPr>
              <w:t>单位</w:t>
            </w:r>
          </w:p>
        </w:tc>
      </w:tr>
      <w:tr w14:paraId="3BE8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1" w:type="dxa"/>
            <w:gridSpan w:val="2"/>
            <w:noWrap w:val="0"/>
            <w:vAlign w:val="center"/>
          </w:tcPr>
          <w:p w14:paraId="09119F60">
            <w:pPr>
              <w:snapToGrid w:val="0"/>
              <w:spacing w:line="320" w:lineRule="exact"/>
              <w:jc w:val="center"/>
              <w:rPr>
                <w:rFonts w:hint="eastAsia" w:ascii="黑体" w:hAnsi="黑体" w:eastAsia="黑体"/>
                <w:color w:val="000000"/>
                <w:sz w:val="24"/>
                <w:szCs w:val="24"/>
              </w:rPr>
            </w:pPr>
            <w:r>
              <w:rPr>
                <w:rFonts w:hint="default" w:ascii="Times New Roman" w:hAnsi="Times New Roman" w:eastAsia="黑体"/>
                <w:color w:val="000000"/>
                <w:kern w:val="0"/>
                <w:sz w:val="24"/>
                <w:szCs w:val="24"/>
                <w:highlight w:val="none"/>
              </w:rPr>
              <w:t>检查内容</w:t>
            </w:r>
          </w:p>
        </w:tc>
      </w:tr>
      <w:tr w14:paraId="4CCE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19" w:type="dxa"/>
            <w:noWrap w:val="0"/>
            <w:vAlign w:val="center"/>
          </w:tcPr>
          <w:p w14:paraId="61688F89">
            <w:pPr>
              <w:spacing w:line="320" w:lineRule="exact"/>
              <w:jc w:val="center"/>
              <w:rPr>
                <w:rFonts w:hint="eastAsia" w:ascii="楷体" w:hAnsi="楷体" w:eastAsia="楷体"/>
                <w:color w:val="000000"/>
                <w:sz w:val="24"/>
                <w:szCs w:val="24"/>
              </w:rPr>
            </w:pPr>
            <w:r>
              <w:rPr>
                <w:rFonts w:hint="eastAsia" w:ascii="楷体" w:hAnsi="楷体" w:eastAsia="楷体"/>
                <w:color w:val="000000"/>
                <w:sz w:val="24"/>
                <w:szCs w:val="24"/>
              </w:rPr>
              <w:t>检查内容</w:t>
            </w:r>
          </w:p>
        </w:tc>
        <w:tc>
          <w:tcPr>
            <w:tcW w:w="6272" w:type="dxa"/>
            <w:noWrap w:val="0"/>
            <w:vAlign w:val="center"/>
          </w:tcPr>
          <w:p w14:paraId="0AFC73EC">
            <w:pPr>
              <w:snapToGrid w:val="0"/>
              <w:spacing w:line="320" w:lineRule="exact"/>
              <w:jc w:val="center"/>
              <w:rPr>
                <w:rFonts w:hint="eastAsia" w:ascii="楷体" w:hAnsi="楷体" w:eastAsia="楷体"/>
                <w:color w:val="000000"/>
                <w:sz w:val="24"/>
                <w:szCs w:val="24"/>
              </w:rPr>
            </w:pPr>
            <w:r>
              <w:rPr>
                <w:rFonts w:hint="default" w:ascii="Times New Roman" w:hAnsi="Times New Roman" w:eastAsia="楷体"/>
                <w:color w:val="000000"/>
                <w:kern w:val="0"/>
                <w:sz w:val="24"/>
                <w:szCs w:val="24"/>
                <w:highlight w:val="none"/>
              </w:rPr>
              <w:t>法律依据</w:t>
            </w:r>
          </w:p>
        </w:tc>
      </w:tr>
      <w:tr w14:paraId="0F0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19" w:type="dxa"/>
            <w:noWrap w:val="0"/>
            <w:vAlign w:val="center"/>
          </w:tcPr>
          <w:p w14:paraId="5F9EAD44">
            <w:pPr>
              <w:snapToGrid w:val="0"/>
              <w:spacing w:line="320" w:lineRule="exact"/>
              <w:rPr>
                <w:rFonts w:hint="eastAsia" w:ascii="楷体" w:hAnsi="楷体" w:eastAsia="楷体"/>
                <w:color w:val="000000"/>
                <w:sz w:val="24"/>
                <w:szCs w:val="24"/>
              </w:rPr>
            </w:pPr>
            <w:r>
              <w:rPr>
                <w:rFonts w:hint="default" w:ascii="Times New Roman" w:hAnsi="Times New Roman" w:eastAsia="楷体"/>
                <w:color w:val="000000"/>
                <w:kern w:val="0"/>
                <w:sz w:val="24"/>
                <w:szCs w:val="24"/>
                <w:highlight w:val="none"/>
              </w:rPr>
              <w:t>1</w:t>
            </w:r>
            <w:r>
              <w:rPr>
                <w:rFonts w:ascii="Times New Roman" w:hAnsi="Times New Roman" w:eastAsia="楷体"/>
                <w:color w:val="000000"/>
                <w:kern w:val="0"/>
                <w:sz w:val="24"/>
                <w:szCs w:val="24"/>
                <w:highlight w:val="none"/>
              </w:rPr>
              <w:t>.</w:t>
            </w:r>
            <w:r>
              <w:rPr>
                <w:rFonts w:hint="default" w:ascii="Times New Roman" w:hAnsi="Times New Roman" w:eastAsia="楷体"/>
                <w:color w:val="000000"/>
                <w:kern w:val="0"/>
                <w:sz w:val="24"/>
                <w:szCs w:val="24"/>
                <w:highlight w:val="none"/>
              </w:rPr>
              <w:t>涉路施工活动建设单位是否存在未经许可</w:t>
            </w:r>
            <w:r>
              <w:rPr>
                <w:rFonts w:hint="eastAsia" w:ascii="Times New Roman" w:hAnsi="Times New Roman" w:eastAsia="楷体"/>
                <w:color w:val="000000"/>
                <w:kern w:val="0"/>
                <w:sz w:val="24"/>
                <w:szCs w:val="24"/>
                <w:highlight w:val="none"/>
                <w:lang w:eastAsia="zh-CN"/>
              </w:rPr>
              <w:t>，未按要求</w:t>
            </w:r>
            <w:r>
              <w:rPr>
                <w:rFonts w:hint="default" w:ascii="Times New Roman" w:hAnsi="Times New Roman" w:eastAsia="楷体"/>
                <w:color w:val="000000"/>
                <w:kern w:val="0"/>
                <w:sz w:val="24"/>
                <w:szCs w:val="24"/>
                <w:highlight w:val="none"/>
              </w:rPr>
              <w:t>进行涉路施工活动的行为</w:t>
            </w:r>
          </w:p>
        </w:tc>
        <w:tc>
          <w:tcPr>
            <w:tcW w:w="6272" w:type="dxa"/>
            <w:noWrap w:val="0"/>
            <w:vAlign w:val="center"/>
          </w:tcPr>
          <w:p w14:paraId="3233BC74">
            <w:pPr>
              <w:widowControl/>
              <w:spacing w:line="320" w:lineRule="exact"/>
              <w:textAlignment w:val="auto"/>
              <w:rPr>
                <w:rFonts w:ascii="Times New Roman" w:hAnsi="Times New Roman" w:eastAsia="仿宋_GB2312"/>
                <w:color w:val="000000"/>
                <w:sz w:val="24"/>
                <w:szCs w:val="24"/>
                <w:highlight w:val="none"/>
              </w:rPr>
            </w:pPr>
            <w:r>
              <w:rPr>
                <w:rFonts w:hint="default" w:ascii="Times New Roman" w:hAnsi="Times New Roman" w:eastAsia="仿宋_GB2312"/>
                <w:color w:val="000000"/>
                <w:sz w:val="24"/>
                <w:szCs w:val="24"/>
                <w:highlight w:val="none"/>
              </w:rPr>
              <w:t>《</w:t>
            </w:r>
            <w:r>
              <w:rPr>
                <w:rFonts w:hint="eastAsia" w:ascii="Times New Roman" w:hAnsi="Times New Roman" w:eastAsia="仿宋_GB2312"/>
                <w:color w:val="000000"/>
                <w:sz w:val="24"/>
                <w:szCs w:val="24"/>
                <w:highlight w:val="none"/>
                <w:lang w:eastAsia="zh-CN"/>
              </w:rPr>
              <w:t>中华人民共和国</w:t>
            </w:r>
            <w:r>
              <w:rPr>
                <w:rFonts w:hint="default" w:ascii="Times New Roman" w:hAnsi="Times New Roman" w:eastAsia="仿宋_GB2312"/>
                <w:color w:val="000000"/>
                <w:sz w:val="24"/>
                <w:szCs w:val="24"/>
                <w:highlight w:val="none"/>
              </w:rPr>
              <w:t>公路法》第四十四条、第四十五条</w:t>
            </w:r>
          </w:p>
          <w:p w14:paraId="6C81F290">
            <w:pPr>
              <w:widowControl/>
              <w:spacing w:line="320" w:lineRule="exact"/>
              <w:textAlignment w:val="auto"/>
              <w:rPr>
                <w:rFonts w:hint="default" w:ascii="Times New Roman" w:hAnsi="Times New Roman" w:eastAsia="仿宋_GB2312"/>
                <w:color w:val="000000"/>
                <w:sz w:val="24"/>
                <w:szCs w:val="24"/>
                <w:highlight w:val="none"/>
              </w:rPr>
            </w:pPr>
            <w:r>
              <w:rPr>
                <w:rFonts w:hint="default" w:ascii="Times New Roman" w:hAnsi="Times New Roman" w:eastAsia="仿宋_GB2312"/>
                <w:color w:val="000000"/>
                <w:sz w:val="24"/>
                <w:szCs w:val="24"/>
                <w:highlight w:val="none"/>
              </w:rPr>
              <w:t>《公路安全保护条例》第二十七条、第二十八条</w:t>
            </w:r>
          </w:p>
          <w:p w14:paraId="4FE1CDAF">
            <w:pPr>
              <w:widowControl/>
              <w:spacing w:line="320" w:lineRule="exact"/>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lang w:eastAsia="zh-CN"/>
              </w:rPr>
              <w:t>《四川省高速公路条例》</w:t>
            </w:r>
            <w:r>
              <w:rPr>
                <w:rFonts w:hint="eastAsia" w:ascii="Times New Roman" w:hAnsi="Times New Roman" w:eastAsia="仿宋_GB2312"/>
                <w:color w:val="000000"/>
                <w:sz w:val="24"/>
                <w:szCs w:val="24"/>
                <w:highlight w:val="none"/>
              </w:rPr>
              <w:t xml:space="preserve"> 第十九条</w:t>
            </w:r>
            <w:r>
              <w:rPr>
                <w:rFonts w:hint="eastAsia" w:ascii="Times New Roman" w:hAnsi="Times New Roman" w:eastAsia="仿宋_GB2312"/>
                <w:color w:val="000000"/>
                <w:sz w:val="24"/>
                <w:szCs w:val="24"/>
                <w:highlight w:val="none"/>
                <w:lang w:eastAsia="zh-CN"/>
              </w:rPr>
              <w:t>、第</w:t>
            </w:r>
            <w:r>
              <w:rPr>
                <w:rFonts w:hint="eastAsia" w:ascii="Times New Roman" w:hAnsi="Times New Roman" w:eastAsia="仿宋_GB2312"/>
                <w:color w:val="000000"/>
                <w:sz w:val="24"/>
                <w:szCs w:val="24"/>
                <w:highlight w:val="none"/>
              </w:rPr>
              <w:t>五十二条</w:t>
            </w:r>
          </w:p>
        </w:tc>
      </w:tr>
      <w:tr w14:paraId="1099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19" w:type="dxa"/>
            <w:noWrap w:val="0"/>
            <w:vAlign w:val="center"/>
          </w:tcPr>
          <w:p w14:paraId="00D80AA4">
            <w:pPr>
              <w:snapToGrid w:val="0"/>
              <w:spacing w:line="320" w:lineRule="exact"/>
              <w:rPr>
                <w:rFonts w:hint="eastAsia" w:ascii="楷体" w:hAnsi="楷体" w:eastAsia="楷体"/>
                <w:color w:val="000000"/>
                <w:sz w:val="24"/>
                <w:szCs w:val="24"/>
              </w:rPr>
            </w:pPr>
            <w:r>
              <w:rPr>
                <w:rFonts w:hint="default" w:ascii="Times New Roman" w:hAnsi="Times New Roman" w:eastAsia="楷体"/>
                <w:color w:val="000000"/>
                <w:kern w:val="0"/>
                <w:sz w:val="24"/>
                <w:szCs w:val="24"/>
                <w:highlight w:val="none"/>
              </w:rPr>
              <w:t>2</w:t>
            </w:r>
            <w:r>
              <w:rPr>
                <w:rFonts w:ascii="Times New Roman" w:hAnsi="Times New Roman" w:eastAsia="楷体"/>
                <w:color w:val="000000"/>
                <w:kern w:val="0"/>
                <w:sz w:val="24"/>
                <w:szCs w:val="24"/>
                <w:highlight w:val="none"/>
              </w:rPr>
              <w:t>.</w:t>
            </w:r>
            <w:r>
              <w:rPr>
                <w:rFonts w:hint="default" w:ascii="Times New Roman" w:hAnsi="Times New Roman" w:eastAsia="楷体"/>
                <w:color w:val="000000"/>
                <w:kern w:val="0"/>
                <w:sz w:val="24"/>
                <w:szCs w:val="24"/>
                <w:highlight w:val="none"/>
              </w:rPr>
              <w:t>涉路施工活动建设单位是否存在未按照许可的设计和施工方案进行施工作业的行为；是否存在未落实保障公路、公路附属设施质量和安全的防护措施的行为</w:t>
            </w:r>
          </w:p>
        </w:tc>
        <w:tc>
          <w:tcPr>
            <w:tcW w:w="6272" w:type="dxa"/>
            <w:noWrap w:val="0"/>
            <w:vAlign w:val="center"/>
          </w:tcPr>
          <w:p w14:paraId="05C1D089">
            <w:pPr>
              <w:spacing w:line="320" w:lineRule="exact"/>
              <w:rPr>
                <w:rFonts w:hint="eastAsia" w:ascii="仿宋" w:hAnsi="仿宋" w:eastAsia="仿宋"/>
                <w:color w:val="000000"/>
                <w:sz w:val="24"/>
                <w:szCs w:val="24"/>
              </w:rPr>
            </w:pPr>
            <w:r>
              <w:rPr>
                <w:rFonts w:hint="default" w:ascii="Times New Roman" w:hAnsi="Times New Roman" w:eastAsia="仿宋_GB2312"/>
                <w:color w:val="000000"/>
                <w:sz w:val="24"/>
                <w:szCs w:val="24"/>
                <w:highlight w:val="none"/>
              </w:rPr>
              <w:t>《公路安全保护条例》</w:t>
            </w:r>
            <w:r>
              <w:rPr>
                <w:rFonts w:ascii="Times New Roman" w:hAnsi="Times New Roman" w:eastAsia="仿宋_GB2312"/>
                <w:color w:val="000000"/>
                <w:sz w:val="24"/>
                <w:szCs w:val="24"/>
                <w:highlight w:val="none"/>
              </w:rPr>
              <w:t>第二十</w:t>
            </w:r>
            <w:r>
              <w:rPr>
                <w:rFonts w:hint="default" w:ascii="Times New Roman" w:hAnsi="Times New Roman" w:eastAsia="仿宋_GB2312"/>
                <w:color w:val="000000"/>
                <w:sz w:val="24"/>
                <w:szCs w:val="24"/>
                <w:highlight w:val="none"/>
              </w:rPr>
              <w:t>九</w:t>
            </w:r>
            <w:r>
              <w:rPr>
                <w:rFonts w:ascii="Times New Roman" w:hAnsi="Times New Roman" w:eastAsia="仿宋_GB2312"/>
                <w:color w:val="000000"/>
                <w:sz w:val="24"/>
                <w:szCs w:val="24"/>
                <w:highlight w:val="none"/>
              </w:rPr>
              <w:t>条</w:t>
            </w:r>
          </w:p>
        </w:tc>
      </w:tr>
      <w:tr w14:paraId="65D3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19" w:type="dxa"/>
            <w:noWrap w:val="0"/>
            <w:vAlign w:val="center"/>
          </w:tcPr>
          <w:p w14:paraId="05CAE4C3">
            <w:pPr>
              <w:snapToGrid w:val="0"/>
              <w:spacing w:line="320" w:lineRule="exact"/>
              <w:rPr>
                <w:rFonts w:hint="eastAsia" w:ascii="楷体" w:hAnsi="楷体" w:eastAsia="楷体"/>
                <w:color w:val="000000"/>
                <w:sz w:val="24"/>
                <w:szCs w:val="24"/>
              </w:rPr>
            </w:pPr>
            <w:r>
              <w:rPr>
                <w:rFonts w:ascii="Times New Roman" w:hAnsi="Times New Roman" w:eastAsia="楷体"/>
                <w:color w:val="000000"/>
                <w:kern w:val="0"/>
                <w:sz w:val="24"/>
                <w:szCs w:val="24"/>
                <w:highlight w:val="none"/>
              </w:rPr>
              <w:t>3.</w:t>
            </w:r>
            <w:r>
              <w:rPr>
                <w:rFonts w:hint="default" w:ascii="Times New Roman" w:hAnsi="Times New Roman" w:eastAsia="楷体"/>
                <w:color w:val="000000"/>
                <w:kern w:val="0"/>
                <w:sz w:val="24"/>
                <w:szCs w:val="24"/>
                <w:highlight w:val="none"/>
              </w:rPr>
              <w:t>涉路工程设施的所有人、管理人</w:t>
            </w:r>
            <w:r>
              <w:rPr>
                <w:rFonts w:ascii="Times New Roman" w:hAnsi="Times New Roman" w:eastAsia="楷体"/>
                <w:color w:val="000000"/>
                <w:kern w:val="0"/>
                <w:sz w:val="24"/>
                <w:szCs w:val="24"/>
                <w:highlight w:val="none"/>
              </w:rPr>
              <w:t>是否</w:t>
            </w:r>
            <w:r>
              <w:rPr>
                <w:rFonts w:hint="default" w:ascii="Times New Roman" w:hAnsi="Times New Roman" w:eastAsia="楷体"/>
                <w:color w:val="000000"/>
                <w:kern w:val="0"/>
                <w:sz w:val="24"/>
                <w:szCs w:val="24"/>
                <w:highlight w:val="none"/>
              </w:rPr>
              <w:t>维护和管理涉路工程设施，并确保工程设施不影响公路的完好、安全和畅通</w:t>
            </w:r>
          </w:p>
        </w:tc>
        <w:tc>
          <w:tcPr>
            <w:tcW w:w="6272" w:type="dxa"/>
            <w:noWrap w:val="0"/>
            <w:vAlign w:val="center"/>
          </w:tcPr>
          <w:p w14:paraId="5DB6FCE6">
            <w:pPr>
              <w:widowControl/>
              <w:spacing w:line="320" w:lineRule="exact"/>
              <w:textAlignment w:val="auto"/>
              <w:rPr>
                <w:rFonts w:hint="eastAsia" w:ascii="仿宋" w:hAnsi="仿宋" w:eastAsia="仿宋"/>
                <w:color w:val="000000"/>
                <w:sz w:val="24"/>
                <w:szCs w:val="24"/>
              </w:rPr>
            </w:pPr>
            <w:r>
              <w:rPr>
                <w:rFonts w:hint="default" w:ascii="Times New Roman" w:hAnsi="Times New Roman" w:eastAsia="仿宋_GB2312"/>
                <w:color w:val="000000"/>
                <w:sz w:val="24"/>
                <w:szCs w:val="24"/>
                <w:highlight w:val="none"/>
              </w:rPr>
              <w:t>《公路安全保护条例》</w:t>
            </w:r>
            <w:r>
              <w:rPr>
                <w:rFonts w:ascii="Times New Roman" w:hAnsi="Times New Roman" w:eastAsia="仿宋_GB2312"/>
                <w:color w:val="000000"/>
                <w:sz w:val="24"/>
                <w:szCs w:val="24"/>
                <w:highlight w:val="none"/>
              </w:rPr>
              <w:t>第二十九条</w:t>
            </w:r>
          </w:p>
        </w:tc>
      </w:tr>
    </w:tbl>
    <w:p w14:paraId="0E0D2B80">
      <w:pPr>
        <w:rPr>
          <w:rFonts w:hint="eastAsia" w:ascii="黑体" w:hAnsi="黑体" w:eastAsia="黑体"/>
          <w:color w:val="000000"/>
          <w:sz w:val="32"/>
          <w:szCs w:val="32"/>
        </w:rPr>
      </w:pPr>
    </w:p>
    <w:p w14:paraId="0C177DCD">
      <w:pPr>
        <w:pStyle w:val="2"/>
        <w:ind w:firstLine="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217" w:name="_Toc1431536767"/>
      <w:bookmarkStart w:id="218" w:name="_Toc1380487765"/>
      <w:bookmarkStart w:id="219" w:name="_Toc665412266"/>
      <w:bookmarkStart w:id="220" w:name="_Toc1810544768"/>
      <w:bookmarkStart w:id="221" w:name="_Toc703928986"/>
      <w:bookmarkStart w:id="222" w:name="_Toc326208729"/>
      <w:bookmarkStart w:id="223" w:name="_Toc566936418"/>
      <w:bookmarkStart w:id="224" w:name="_Toc1503635515"/>
      <w:bookmarkStart w:id="225" w:name="_Toc16954"/>
      <w:bookmarkStart w:id="226" w:name="_Toc137204626"/>
      <w:bookmarkStart w:id="227" w:name="_Toc30438"/>
      <w:bookmarkStart w:id="228" w:name="_Toc15804"/>
      <w:bookmarkStart w:id="229" w:name="_Toc31226"/>
      <w:bookmarkStart w:id="230" w:name="_Toc17249"/>
      <w:bookmarkStart w:id="231" w:name="_Toc5200"/>
      <w:r>
        <w:rPr>
          <w:rFonts w:hint="default" w:ascii="Times New Roman" w:hAnsi="Times New Roman" w:eastAsia="黑体" w:cs="Times New Roman"/>
          <w:color w:val="000000"/>
          <w:sz w:val="32"/>
          <w:szCs w:val="32"/>
          <w:highlight w:val="none"/>
        </w:rPr>
        <w:t>1</w:t>
      </w:r>
      <w:r>
        <w:rPr>
          <w:rFonts w:hint="default" w:ascii="Times New Roman" w:hAnsi="Times New Roman" w:eastAsia="黑体" w:cs="Times New Roman"/>
          <w:color w:val="000000"/>
          <w:sz w:val="32"/>
          <w:szCs w:val="32"/>
          <w:highlight w:val="none"/>
          <w:lang w:val="en-US"/>
        </w:rPr>
        <w:t>6</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水路运输经营者检查</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tbl>
      <w:tblPr>
        <w:tblStyle w:val="11"/>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6300"/>
      </w:tblGrid>
      <w:tr w14:paraId="78A1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36E7F459">
            <w:pPr>
              <w:snapToGrid w:val="0"/>
              <w:spacing w:line="320" w:lineRule="exact"/>
              <w:ind w:firstLine="0" w:firstLineChars="0"/>
              <w:jc w:val="center"/>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300" w:type="dxa"/>
            <w:noWrap w:val="0"/>
            <w:vAlign w:val="center"/>
          </w:tcPr>
          <w:p w14:paraId="73A2B9E4">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eastAsia" w:ascii="仿宋_GB2312" w:hAnsi="仿宋_GB2312" w:eastAsia="仿宋_GB2312" w:cs="仿宋_GB2312"/>
                <w:color w:val="000000"/>
                <w:kern w:val="0"/>
                <w:sz w:val="24"/>
                <w:szCs w:val="20"/>
                <w:highlight w:val="none"/>
              </w:rPr>
              <w:t>水路运输经营者</w:t>
            </w:r>
          </w:p>
        </w:tc>
      </w:tr>
      <w:tr w14:paraId="6DEA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92" w:type="dxa"/>
            <w:gridSpan w:val="2"/>
            <w:noWrap w:val="0"/>
            <w:vAlign w:val="center"/>
          </w:tcPr>
          <w:p w14:paraId="401CDCE3">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310C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2C6D22D0">
            <w:pPr>
              <w:snapToGrid w:val="0"/>
              <w:spacing w:line="320" w:lineRule="exact"/>
              <w:ind w:firstLine="0" w:firstLineChars="0"/>
              <w:jc w:val="center"/>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300" w:type="dxa"/>
            <w:noWrap w:val="0"/>
            <w:vAlign w:val="center"/>
          </w:tcPr>
          <w:p w14:paraId="12D407AC">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506E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0B969D6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1.是否持有合法、有效的《国内水路运输经营许可证》，是否按照《国内水路运输经营许可证》核准的经营范围从事经营活动</w:t>
            </w:r>
          </w:p>
        </w:tc>
        <w:tc>
          <w:tcPr>
            <w:tcW w:w="6300" w:type="dxa"/>
            <w:noWrap w:val="0"/>
            <w:vAlign w:val="center"/>
          </w:tcPr>
          <w:p w14:paraId="446FBDF5">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《国内水路运输管理条例》第六条、第七条、第八条、第十七条、第三十三条、第三十六条、第三十七条</w:t>
            </w:r>
          </w:p>
          <w:p w14:paraId="2EAF436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val="en-US" w:eastAsia="zh-CN"/>
              </w:rPr>
              <w:t>《国内水路运输管理规定》第五条、第六条、第七条、第八条、第九条、第十条</w:t>
            </w:r>
          </w:p>
        </w:tc>
      </w:tr>
      <w:tr w14:paraId="3B3C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4AE6DFB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2.新增国内客船、危险品船运力是否按规定通过审批</w:t>
            </w:r>
          </w:p>
        </w:tc>
        <w:tc>
          <w:tcPr>
            <w:tcW w:w="6300" w:type="dxa"/>
            <w:noWrap w:val="0"/>
            <w:vAlign w:val="center"/>
          </w:tcPr>
          <w:p w14:paraId="066C5B8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《国内水路运输管理条例》</w:t>
            </w:r>
            <w:r>
              <w:rPr>
                <w:rFonts w:hint="default" w:ascii="Times New Roman" w:hAnsi="Times New Roman" w:eastAsia="仿宋_GB2312" w:cs="Times New Roman"/>
                <w:color w:val="000000"/>
                <w:kern w:val="0"/>
                <w:sz w:val="24"/>
                <w:szCs w:val="20"/>
                <w:highlight w:val="none"/>
                <w:lang w:val="en-US" w:eastAsia="zh-CN"/>
              </w:rPr>
              <w:t>第十条</w:t>
            </w:r>
          </w:p>
          <w:p w14:paraId="44763BA5">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《国内水路运输管理</w:t>
            </w:r>
            <w:r>
              <w:rPr>
                <w:rFonts w:hint="default" w:ascii="Times New Roman" w:hAnsi="Times New Roman" w:eastAsia="仿宋_GB2312" w:cs="Times New Roman"/>
                <w:color w:val="000000"/>
                <w:kern w:val="0"/>
                <w:sz w:val="24"/>
                <w:szCs w:val="20"/>
                <w:highlight w:val="none"/>
                <w:lang w:val="en-US" w:eastAsia="zh-CN"/>
              </w:rPr>
              <w:t>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第十四条、第十五条</w:t>
            </w:r>
          </w:p>
          <w:p w14:paraId="6A7576EC">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val="en-US" w:eastAsia="zh-CN"/>
              </w:rPr>
              <w:t>《</w:t>
            </w:r>
            <w:r>
              <w:rPr>
                <w:rFonts w:hint="default" w:ascii="Times New Roman" w:hAnsi="Times New Roman" w:eastAsia="仿宋_GB2312" w:cs="Times New Roman"/>
                <w:color w:val="000000"/>
                <w:kern w:val="0"/>
                <w:sz w:val="24"/>
                <w:szCs w:val="20"/>
                <w:highlight w:val="none"/>
              </w:rPr>
              <w:t>国务院对确需保留的行政审批项目设定行政许可的决定</w:t>
            </w:r>
            <w:r>
              <w:rPr>
                <w:rFonts w:hint="default" w:ascii="Times New Roman" w:hAnsi="Times New Roman" w:eastAsia="仿宋_GB2312" w:cs="Times New Roman"/>
                <w:color w:val="000000"/>
                <w:kern w:val="0"/>
                <w:sz w:val="24"/>
                <w:szCs w:val="20"/>
                <w:highlight w:val="none"/>
                <w:lang w:val="en-US" w:eastAsia="zh-CN"/>
              </w:rPr>
              <w:t>》</w:t>
            </w:r>
          </w:p>
        </w:tc>
      </w:tr>
      <w:tr w14:paraId="1EC5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1132BC56">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val="en-US" w:eastAsia="zh-CN"/>
              </w:rPr>
              <w:t>.经营运输船舶的营运证是否齐全有效，是否超出营运证核定的经营范围，或者擅自改装客船、危险品船增加营运证核定的载客定额、载货定额、变更从事散装液体危险货物运输的种类</w:t>
            </w:r>
          </w:p>
        </w:tc>
        <w:tc>
          <w:tcPr>
            <w:tcW w:w="6300" w:type="dxa"/>
            <w:noWrap w:val="0"/>
            <w:vAlign w:val="center"/>
          </w:tcPr>
          <w:p w14:paraId="6B026D4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《国内水路运输管理条例》第十三条、第十四条、第二十三条、第三十四条、第三十八条、第四十二条</w:t>
            </w:r>
          </w:p>
          <w:p w14:paraId="22B3DB8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《国内水路运输管理规定》第五十条</w:t>
            </w:r>
          </w:p>
        </w:tc>
      </w:tr>
      <w:tr w14:paraId="759A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14F20C6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lang w:val="en-US" w:eastAsia="zh-CN"/>
              </w:rPr>
              <w:t>.</w:t>
            </w:r>
            <w:r>
              <w:rPr>
                <w:rFonts w:hint="default" w:ascii="Times New Roman" w:hAnsi="Times New Roman" w:eastAsia="楷体" w:cs="Times New Roman"/>
                <w:color w:val="000000"/>
                <w:kern w:val="0"/>
                <w:sz w:val="24"/>
                <w:szCs w:val="20"/>
                <w:highlight w:val="none"/>
              </w:rPr>
              <w:t>是否为其客运船舶投保承运人责任保险或者取得相应的财务担保</w:t>
            </w:r>
          </w:p>
        </w:tc>
        <w:tc>
          <w:tcPr>
            <w:tcW w:w="6300" w:type="dxa"/>
            <w:noWrap w:val="0"/>
            <w:vAlign w:val="center"/>
          </w:tcPr>
          <w:p w14:paraId="6EC9EE7F">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《国内水路运输管理条例》</w:t>
            </w:r>
            <w:r>
              <w:rPr>
                <w:rFonts w:hint="default" w:ascii="Times New Roman" w:hAnsi="Times New Roman" w:eastAsia="仿宋_GB2312" w:cs="Times New Roman"/>
                <w:color w:val="000000"/>
                <w:kern w:val="0"/>
                <w:sz w:val="24"/>
                <w:szCs w:val="20"/>
                <w:highlight w:val="none"/>
              </w:rPr>
              <w:t>第十九条第二款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第三十九条</w:t>
            </w:r>
          </w:p>
        </w:tc>
      </w:tr>
      <w:tr w14:paraId="7767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795F6A4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eastAsia="zh-CN"/>
              </w:rPr>
            </w:pPr>
            <w:r>
              <w:rPr>
                <w:rFonts w:hint="eastAsia"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lang w:val="en-US" w:eastAsia="zh-CN"/>
              </w:rPr>
              <w:t>.</w:t>
            </w:r>
            <w:r>
              <w:rPr>
                <w:rFonts w:hint="default" w:ascii="Times New Roman" w:hAnsi="Times New Roman" w:eastAsia="楷体" w:cs="Times New Roman"/>
                <w:color w:val="000000"/>
                <w:kern w:val="0"/>
                <w:sz w:val="24"/>
                <w:szCs w:val="20"/>
                <w:highlight w:val="none"/>
              </w:rPr>
              <w:t>水路运输业务经营人是否为外国的企业、其他经济组织和个人，或是以租用中国籍船舶或者舱位等方式变相经营水路运输业务</w:t>
            </w:r>
          </w:p>
        </w:tc>
        <w:tc>
          <w:tcPr>
            <w:tcW w:w="6300" w:type="dxa"/>
            <w:noWrap w:val="0"/>
            <w:vAlign w:val="center"/>
          </w:tcPr>
          <w:p w14:paraId="456CA2F5">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《国内水路运输管理条例》</w:t>
            </w:r>
            <w:r>
              <w:rPr>
                <w:rFonts w:hint="default" w:ascii="Times New Roman" w:hAnsi="Times New Roman" w:eastAsia="仿宋_GB2312" w:cs="Times New Roman"/>
                <w:color w:val="000000"/>
                <w:kern w:val="0"/>
                <w:sz w:val="24"/>
                <w:szCs w:val="20"/>
                <w:highlight w:val="none"/>
              </w:rPr>
              <w:t>第十一条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第三十五条</w:t>
            </w:r>
          </w:p>
        </w:tc>
      </w:tr>
      <w:tr w14:paraId="3D7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03D204C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eastAsia="zh-CN"/>
              </w:rPr>
            </w:pPr>
            <w:r>
              <w:rPr>
                <w:rFonts w:hint="eastAsia"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lang w:val="en-US" w:eastAsia="zh-CN"/>
              </w:rPr>
              <w:t>.</w:t>
            </w:r>
            <w:r>
              <w:rPr>
                <w:rFonts w:hint="default" w:ascii="Times New Roman" w:hAnsi="Times New Roman" w:eastAsia="楷体" w:cs="Times New Roman"/>
                <w:color w:val="000000"/>
                <w:kern w:val="0"/>
                <w:sz w:val="24"/>
                <w:szCs w:val="20"/>
                <w:highlight w:val="none"/>
              </w:rPr>
              <w:t>水路运输经营者是否</w:t>
            </w:r>
            <w:r>
              <w:rPr>
                <w:rFonts w:hint="eastAsia" w:ascii="Times New Roman" w:hAnsi="Times New Roman" w:eastAsia="楷体" w:cs="Times New Roman"/>
                <w:color w:val="000000"/>
                <w:kern w:val="0"/>
                <w:sz w:val="24"/>
                <w:szCs w:val="20"/>
                <w:highlight w:val="none"/>
                <w:lang w:eastAsia="zh-CN"/>
              </w:rPr>
              <w:t>违规</w:t>
            </w:r>
            <w:r>
              <w:rPr>
                <w:rFonts w:hint="default" w:ascii="Times New Roman" w:hAnsi="Times New Roman" w:eastAsia="楷体" w:cs="Times New Roman"/>
                <w:color w:val="000000"/>
                <w:kern w:val="0"/>
                <w:sz w:val="24"/>
                <w:szCs w:val="20"/>
                <w:highlight w:val="none"/>
              </w:rPr>
              <w:t>使用外国籍船舶经营水路运输业务</w:t>
            </w:r>
          </w:p>
        </w:tc>
        <w:tc>
          <w:tcPr>
            <w:tcW w:w="6300" w:type="dxa"/>
            <w:noWrap w:val="0"/>
            <w:vAlign w:val="center"/>
          </w:tcPr>
          <w:p w14:paraId="64FE8063">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《国内水路运输管理条例》</w:t>
            </w:r>
            <w:r>
              <w:rPr>
                <w:rFonts w:hint="default" w:ascii="Times New Roman" w:hAnsi="Times New Roman" w:eastAsia="仿宋_GB2312" w:cs="Times New Roman"/>
                <w:color w:val="000000"/>
                <w:kern w:val="0"/>
                <w:sz w:val="24"/>
                <w:szCs w:val="20"/>
                <w:highlight w:val="none"/>
              </w:rPr>
              <w:t>第十六条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第三十五条</w:t>
            </w:r>
          </w:p>
        </w:tc>
      </w:tr>
      <w:tr w14:paraId="41E9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45EFC13D">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val="en-US" w:eastAsia="zh-CN"/>
              </w:rPr>
              <w:t>.</w:t>
            </w:r>
            <w:r>
              <w:rPr>
                <w:rFonts w:hint="default" w:ascii="Times New Roman" w:hAnsi="Times New Roman" w:eastAsia="楷体" w:cs="Times New Roman"/>
                <w:color w:val="000000"/>
                <w:kern w:val="0"/>
                <w:sz w:val="24"/>
                <w:szCs w:val="20"/>
                <w:highlight w:val="none"/>
              </w:rPr>
              <w:t>海务、机务及安全与防污染委托代管的船舶是否有委托管理协议，代管船舶管理公司是否持有合法、有效的《国内船舶管理业务经营许可证》</w:t>
            </w:r>
          </w:p>
        </w:tc>
        <w:tc>
          <w:tcPr>
            <w:tcW w:w="6300" w:type="dxa"/>
            <w:noWrap w:val="0"/>
            <w:vAlign w:val="center"/>
          </w:tcPr>
          <w:p w14:paraId="0A38109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《交通运输部关于实施国内水路运输及辅助业管理规定有关事项的通知》</w:t>
            </w:r>
            <w:r>
              <w:rPr>
                <w:rFonts w:hint="default" w:ascii="Times New Roman" w:hAnsi="Times New Roman" w:eastAsia="仿宋_GB2312" w:cs="Times New Roman"/>
                <w:color w:val="000000"/>
                <w:kern w:val="0"/>
                <w:sz w:val="24"/>
                <w:szCs w:val="20"/>
                <w:highlight w:val="none"/>
              </w:rPr>
              <w:t>“四、《船舶营业运输证》配发和申领”中“（四）船舶委托海务、机务以及安全与防污染管理的，需提交与船舶管理业务经营者签订的船舶管理协议、船舶管理业务经营者的《国内船舶管理业务经营许可证》、符合证明和船舶安全管理证书”</w:t>
            </w:r>
          </w:p>
        </w:tc>
      </w:tr>
      <w:tr w14:paraId="0F76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27BAB08A">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val="en-US" w:eastAsia="zh-CN"/>
              </w:rPr>
              <w:t>.从事班轮运输业务是否提前向社会公布所使用的船舶、班期、班次和运价或者其变更信息</w:t>
            </w:r>
          </w:p>
        </w:tc>
        <w:tc>
          <w:tcPr>
            <w:tcW w:w="6300" w:type="dxa"/>
            <w:noWrap w:val="0"/>
            <w:vAlign w:val="center"/>
          </w:tcPr>
          <w:p w14:paraId="1B6D737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《国内水路运输管理条例》第二十一条、第二十二条、第四十条、第四十一条</w:t>
            </w:r>
          </w:p>
        </w:tc>
      </w:tr>
      <w:tr w14:paraId="3BFE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7B9E076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val="en-US" w:eastAsia="zh-CN"/>
              </w:rPr>
              <w:t>.水路旅客运输业务经营者是否向社会公布国家规定的不得随船携带或者托运的物品清单</w:t>
            </w:r>
          </w:p>
        </w:tc>
        <w:tc>
          <w:tcPr>
            <w:tcW w:w="6300" w:type="dxa"/>
            <w:noWrap w:val="0"/>
            <w:vAlign w:val="center"/>
          </w:tcPr>
          <w:p w14:paraId="4D74EB4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《国内水路运输管理规定》第二十六条第二款</w:t>
            </w:r>
          </w:p>
        </w:tc>
      </w:tr>
      <w:tr w14:paraId="5596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4D167912">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10</w:t>
            </w:r>
            <w:r>
              <w:rPr>
                <w:rFonts w:hint="default" w:ascii="Times New Roman" w:hAnsi="Times New Roman" w:eastAsia="楷体" w:cs="Times New Roman"/>
                <w:color w:val="000000"/>
                <w:kern w:val="0"/>
                <w:sz w:val="24"/>
                <w:szCs w:val="20"/>
                <w:highlight w:val="none"/>
                <w:lang w:val="en-US" w:eastAsia="zh-CN"/>
              </w:rPr>
              <w:t>.</w:t>
            </w:r>
            <w:r>
              <w:rPr>
                <w:rFonts w:hint="default" w:ascii="Times New Roman" w:hAnsi="Times New Roman" w:eastAsia="楷体" w:cs="Times New Roman"/>
                <w:color w:val="000000"/>
                <w:kern w:val="0"/>
                <w:sz w:val="24"/>
                <w:szCs w:val="20"/>
                <w:highlight w:val="none"/>
              </w:rPr>
              <w:t>是否对托运人身份信息、托运货物信息进行登记并保存至运输合同履行完毕后6个月</w:t>
            </w:r>
          </w:p>
        </w:tc>
        <w:tc>
          <w:tcPr>
            <w:tcW w:w="6300" w:type="dxa"/>
            <w:noWrap w:val="0"/>
            <w:vAlign w:val="center"/>
          </w:tcPr>
          <w:p w14:paraId="7B44CC50">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《国内水路运输管理规定》第二十四条第三款</w:t>
            </w:r>
          </w:p>
        </w:tc>
      </w:tr>
      <w:tr w14:paraId="66E2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4938DA2A">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lang w:val="en-US" w:eastAsia="zh-CN"/>
              </w:rPr>
              <w:t>.</w:t>
            </w:r>
            <w:r>
              <w:rPr>
                <w:rFonts w:hint="default" w:ascii="Times New Roman" w:hAnsi="Times New Roman" w:eastAsia="楷体" w:cs="Times New Roman"/>
                <w:color w:val="000000"/>
                <w:kern w:val="0"/>
                <w:sz w:val="24"/>
                <w:szCs w:val="20"/>
                <w:highlight w:val="none"/>
              </w:rPr>
              <w:t>是否按规定及时、正确报送统计信息</w:t>
            </w:r>
          </w:p>
        </w:tc>
        <w:tc>
          <w:tcPr>
            <w:tcW w:w="6300" w:type="dxa"/>
            <w:noWrap w:val="0"/>
            <w:vAlign w:val="center"/>
          </w:tcPr>
          <w:p w14:paraId="50B8991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《国内水路运输管理条例》第二十四条</w:t>
            </w:r>
          </w:p>
        </w:tc>
      </w:tr>
      <w:tr w14:paraId="7B5C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48C710F4">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lang w:val="en-US" w:eastAsia="zh-CN"/>
              </w:rPr>
              <w:t>.</w:t>
            </w:r>
            <w:r>
              <w:rPr>
                <w:rFonts w:hint="default" w:ascii="Times New Roman" w:hAnsi="Times New Roman" w:eastAsia="楷体" w:cs="Times New Roman"/>
                <w:color w:val="000000"/>
                <w:kern w:val="0"/>
                <w:sz w:val="24"/>
                <w:szCs w:val="20"/>
                <w:highlight w:val="none"/>
              </w:rPr>
              <w:t>相关人员、固定办公场所、委托船舶管理企业或委托管理协议等发生变化，以及经营的船舶发生较大以上水上交通事故后，是否及时履行相应报备手续</w:t>
            </w:r>
          </w:p>
        </w:tc>
        <w:tc>
          <w:tcPr>
            <w:tcW w:w="6300" w:type="dxa"/>
            <w:noWrap w:val="0"/>
            <w:vAlign w:val="center"/>
          </w:tcPr>
          <w:p w14:paraId="4EB06C43">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p>
          <w:p w14:paraId="51058FA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《国内水路运输管理规定》第十八条</w:t>
            </w:r>
          </w:p>
        </w:tc>
      </w:tr>
      <w:tr w14:paraId="780C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11CED765">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val="en-US" w:eastAsia="zh-CN"/>
              </w:rPr>
              <w:t>.</w:t>
            </w:r>
            <w:r>
              <w:rPr>
                <w:rFonts w:hint="default" w:ascii="Times New Roman" w:hAnsi="Times New Roman" w:eastAsia="楷体" w:cs="Times New Roman"/>
                <w:color w:val="000000"/>
                <w:kern w:val="0"/>
                <w:sz w:val="24"/>
                <w:szCs w:val="20"/>
                <w:highlight w:val="none"/>
              </w:rPr>
              <w:t>是否能按照</w:t>
            </w:r>
            <w:r>
              <w:rPr>
                <w:rFonts w:hint="default" w:ascii="Times New Roman" w:hAnsi="Times New Roman" w:eastAsia="楷体" w:cs="Times New Roman"/>
                <w:color w:val="000000"/>
                <w:kern w:val="0"/>
                <w:sz w:val="24"/>
                <w:szCs w:val="24"/>
                <w:highlight w:val="none"/>
              </w:rPr>
              <w:t>管理部门要求如实提供有关凭证、文件及其他相关资料</w:t>
            </w:r>
          </w:p>
        </w:tc>
        <w:tc>
          <w:tcPr>
            <w:tcW w:w="6300" w:type="dxa"/>
            <w:noWrap w:val="0"/>
            <w:vAlign w:val="center"/>
          </w:tcPr>
          <w:p w14:paraId="3984801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《国内水路运输管理规定》第四十二条</w:t>
            </w:r>
          </w:p>
        </w:tc>
      </w:tr>
      <w:tr w14:paraId="3252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396835E4">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14</w:t>
            </w:r>
            <w:r>
              <w:rPr>
                <w:rFonts w:hint="default" w:ascii="Times New Roman" w:hAnsi="Times New Roman" w:eastAsia="楷体" w:cs="Times New Roman"/>
                <w:color w:val="000000"/>
                <w:spacing w:val="0"/>
                <w:kern w:val="0"/>
                <w:sz w:val="24"/>
                <w:szCs w:val="20"/>
                <w:highlight w:val="none"/>
                <w:lang w:val="en-US" w:eastAsia="zh-CN"/>
              </w:rPr>
              <w:t>.从事</w:t>
            </w:r>
            <w:r>
              <w:rPr>
                <w:rFonts w:hint="default" w:ascii="Times New Roman" w:hAnsi="Times New Roman" w:eastAsia="楷体" w:cs="Times New Roman"/>
                <w:b w:val="0"/>
                <w:bCs w:val="0"/>
                <w:i w:val="0"/>
                <w:iCs w:val="0"/>
                <w:caps w:val="0"/>
                <w:color w:val="000000"/>
                <w:spacing w:val="0"/>
                <w:kern w:val="0"/>
                <w:sz w:val="24"/>
                <w:szCs w:val="20"/>
                <w:highlight w:val="none"/>
                <w:shd w:val="clear" w:color="auto" w:fill="auto"/>
              </w:rPr>
              <w:t>国际海上运输及其辅助性业务经营活动</w:t>
            </w:r>
            <w:r>
              <w:rPr>
                <w:rFonts w:hint="default" w:ascii="Times New Roman" w:hAnsi="Times New Roman" w:eastAsia="楷体" w:cs="Times New Roman"/>
                <w:b w:val="0"/>
                <w:bCs w:val="0"/>
                <w:i w:val="0"/>
                <w:iCs w:val="0"/>
                <w:caps w:val="0"/>
                <w:color w:val="000000"/>
                <w:spacing w:val="0"/>
                <w:kern w:val="0"/>
                <w:sz w:val="24"/>
                <w:szCs w:val="20"/>
                <w:highlight w:val="none"/>
                <w:shd w:val="clear" w:color="auto" w:fill="auto"/>
                <w:lang w:eastAsia="zh-CN"/>
              </w:rPr>
              <w:t>，</w:t>
            </w:r>
            <w:r>
              <w:rPr>
                <w:rFonts w:hint="default" w:ascii="Times New Roman" w:hAnsi="Times New Roman" w:eastAsia="楷体" w:cs="Times New Roman"/>
                <w:b w:val="0"/>
                <w:bCs w:val="0"/>
                <w:i w:val="0"/>
                <w:iCs w:val="0"/>
                <w:caps w:val="0"/>
                <w:color w:val="000000"/>
                <w:spacing w:val="0"/>
                <w:kern w:val="0"/>
                <w:sz w:val="24"/>
                <w:szCs w:val="20"/>
                <w:highlight w:val="none"/>
                <w:shd w:val="clear" w:color="auto" w:fill="auto"/>
                <w:lang w:val="en-US" w:eastAsia="zh-CN"/>
              </w:rPr>
              <w:t>是否履行规定的备案手续</w:t>
            </w:r>
          </w:p>
        </w:tc>
        <w:tc>
          <w:tcPr>
            <w:tcW w:w="6300" w:type="dxa"/>
            <w:noWrap w:val="0"/>
            <w:vAlign w:val="center"/>
          </w:tcPr>
          <w:p w14:paraId="2518E695">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中华人民共和国国际海运条例</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六</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第七条、第十三条、第十五条、第十六条、</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三十六条</w:t>
            </w:r>
          </w:p>
        </w:tc>
      </w:tr>
      <w:tr w14:paraId="2681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607CD901">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eastAsia" w:ascii="Times New Roman" w:hAnsi="Times New Roman" w:eastAsia="楷体" w:cs="Times New Roman"/>
                <w:i w:val="0"/>
                <w:iCs w:val="0"/>
                <w:caps w:val="0"/>
                <w:color w:val="000000"/>
                <w:spacing w:val="0"/>
                <w:kern w:val="0"/>
                <w:sz w:val="24"/>
                <w:szCs w:val="20"/>
                <w:highlight w:val="none"/>
                <w:shd w:val="clear" w:color="auto" w:fill="auto"/>
                <w:lang w:val="en-US" w:eastAsia="zh-CN"/>
              </w:rPr>
              <w:t>15</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w:t>
            </w:r>
            <w:r>
              <w:rPr>
                <w:rFonts w:hint="default" w:ascii="Times New Roman" w:hAnsi="Times New Roman" w:eastAsia="楷体" w:cs="Times New Roman"/>
                <w:i w:val="0"/>
                <w:iCs w:val="0"/>
                <w:caps w:val="0"/>
                <w:color w:val="000000"/>
                <w:spacing w:val="0"/>
                <w:kern w:val="0"/>
                <w:sz w:val="24"/>
                <w:szCs w:val="20"/>
                <w:highlight w:val="none"/>
                <w:shd w:val="clear" w:color="auto" w:fill="auto"/>
              </w:rPr>
              <w:t>国际船舶运输经营者</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和</w:t>
            </w:r>
            <w:r>
              <w:rPr>
                <w:rFonts w:hint="default" w:ascii="Times New Roman" w:hAnsi="Times New Roman" w:eastAsia="楷体" w:cs="Times New Roman"/>
                <w:i w:val="0"/>
                <w:iCs w:val="0"/>
                <w:caps w:val="0"/>
                <w:color w:val="000000"/>
                <w:spacing w:val="0"/>
                <w:kern w:val="0"/>
                <w:sz w:val="24"/>
                <w:szCs w:val="20"/>
                <w:highlight w:val="none"/>
                <w:shd w:val="clear" w:color="auto" w:fill="auto"/>
              </w:rPr>
              <w:t>无船承运业务经营者</w:t>
            </w:r>
            <w:r>
              <w:rPr>
                <w:rFonts w:hint="default" w:ascii="Times New Roman" w:hAnsi="Times New Roman" w:eastAsia="楷体" w:cs="Times New Roman"/>
                <w:i w:val="0"/>
                <w:iCs w:val="0"/>
                <w:caps w:val="0"/>
                <w:color w:val="000000"/>
                <w:spacing w:val="0"/>
                <w:kern w:val="0"/>
                <w:sz w:val="24"/>
                <w:szCs w:val="20"/>
                <w:highlight w:val="none"/>
                <w:shd w:val="clear" w:color="auto" w:fill="auto"/>
                <w:lang w:eastAsia="zh-CN"/>
              </w:rPr>
              <w:t>，</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是否</w:t>
            </w:r>
            <w:r>
              <w:rPr>
                <w:rFonts w:hint="default" w:ascii="Times New Roman" w:hAnsi="Times New Roman" w:eastAsia="楷体" w:cs="Times New Roman"/>
                <w:color w:val="000000"/>
                <w:spacing w:val="0"/>
                <w:kern w:val="0"/>
                <w:sz w:val="24"/>
                <w:szCs w:val="20"/>
                <w:highlight w:val="none"/>
              </w:rPr>
              <w:t>履行运价备案手续或执行备案运价</w:t>
            </w:r>
          </w:p>
        </w:tc>
        <w:tc>
          <w:tcPr>
            <w:tcW w:w="6300" w:type="dxa"/>
            <w:noWrap w:val="0"/>
            <w:vAlign w:val="center"/>
          </w:tcPr>
          <w:p w14:paraId="7A1CBF8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中华人民共和国国际海运条例</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第十四条、</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三十七条</w:t>
            </w:r>
          </w:p>
        </w:tc>
      </w:tr>
      <w:tr w14:paraId="5031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1AB39B74">
            <w:pPr>
              <w:snapToGrid w:val="0"/>
              <w:spacing w:line="320" w:lineRule="exact"/>
              <w:ind w:firstLine="0" w:firstLineChars="0"/>
              <w:rPr>
                <w:rFonts w:hint="default" w:ascii="Times New Roman" w:hAnsi="Times New Roman" w:eastAsia="方正楷体_GBK" w:cs="Times New Roman"/>
                <w:i w:val="0"/>
                <w:iCs w:val="0"/>
                <w:caps w:val="0"/>
                <w:color w:val="000000"/>
                <w:spacing w:val="0"/>
                <w:kern w:val="0"/>
                <w:sz w:val="24"/>
                <w:szCs w:val="20"/>
                <w:highlight w:val="none"/>
                <w:shd w:val="clear" w:color="auto" w:fill="auto"/>
                <w:lang w:val="en-US" w:eastAsia="zh-CN"/>
              </w:rPr>
            </w:pPr>
            <w:r>
              <w:rPr>
                <w:rFonts w:hint="eastAsia" w:ascii="Times New Roman" w:hAnsi="Times New Roman" w:eastAsia="楷体" w:cs="Times New Roman"/>
                <w:i w:val="0"/>
                <w:iCs w:val="0"/>
                <w:caps w:val="0"/>
                <w:color w:val="000000"/>
                <w:spacing w:val="0"/>
                <w:kern w:val="0"/>
                <w:sz w:val="24"/>
                <w:szCs w:val="20"/>
                <w:highlight w:val="none"/>
                <w:shd w:val="clear" w:color="auto" w:fill="auto"/>
                <w:lang w:val="en-US" w:eastAsia="zh-CN"/>
              </w:rPr>
              <w:t>16</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w:t>
            </w:r>
            <w:r>
              <w:rPr>
                <w:rFonts w:hint="default" w:ascii="Times New Roman" w:hAnsi="Times New Roman" w:eastAsia="楷体" w:cs="Times New Roman"/>
                <w:i w:val="0"/>
                <w:iCs w:val="0"/>
                <w:caps w:val="0"/>
                <w:color w:val="000000"/>
                <w:spacing w:val="0"/>
                <w:kern w:val="0"/>
                <w:sz w:val="24"/>
                <w:szCs w:val="20"/>
                <w:highlight w:val="none"/>
                <w:shd w:val="clear" w:color="auto" w:fill="auto"/>
              </w:rPr>
              <w:t>国际船舶运输经营者</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和</w:t>
            </w:r>
            <w:r>
              <w:rPr>
                <w:rFonts w:hint="default" w:ascii="Times New Roman" w:hAnsi="Times New Roman" w:eastAsia="楷体" w:cs="Times New Roman"/>
                <w:i w:val="0"/>
                <w:iCs w:val="0"/>
                <w:caps w:val="0"/>
                <w:color w:val="000000"/>
                <w:spacing w:val="0"/>
                <w:kern w:val="0"/>
                <w:sz w:val="24"/>
                <w:szCs w:val="20"/>
                <w:highlight w:val="none"/>
                <w:shd w:val="clear" w:color="auto" w:fill="auto"/>
              </w:rPr>
              <w:t>无船承运业务经营者</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，是否</w:t>
            </w:r>
            <w:r>
              <w:rPr>
                <w:rFonts w:hint="default" w:ascii="Times New Roman" w:hAnsi="Times New Roman" w:eastAsia="楷体" w:cs="Times New Roman"/>
                <w:color w:val="000000"/>
                <w:spacing w:val="0"/>
                <w:kern w:val="0"/>
                <w:sz w:val="24"/>
                <w:szCs w:val="20"/>
                <w:highlight w:val="none"/>
              </w:rPr>
              <w:t>存在损害国际海上运输市场秩序行为</w:t>
            </w:r>
          </w:p>
        </w:tc>
        <w:tc>
          <w:tcPr>
            <w:tcW w:w="6300" w:type="dxa"/>
            <w:noWrap w:val="0"/>
            <w:vAlign w:val="center"/>
          </w:tcPr>
          <w:p w14:paraId="4B8EA3DC">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中华人民共和国国际海运条例</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第十八条、第二十五条第三项、</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三十八条</w:t>
            </w:r>
          </w:p>
        </w:tc>
      </w:tr>
      <w:tr w14:paraId="5147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37CD68B8">
            <w:pPr>
              <w:snapToGrid w:val="0"/>
              <w:spacing w:line="320" w:lineRule="exact"/>
              <w:ind w:firstLine="0" w:firstLineChars="0"/>
              <w:rPr>
                <w:rFonts w:hint="default" w:ascii="Times New Roman" w:hAnsi="Times New Roman" w:eastAsia="方正楷体_GBK" w:cs="Times New Roman"/>
                <w:i w:val="0"/>
                <w:iCs w:val="0"/>
                <w:caps w:val="0"/>
                <w:color w:val="000000"/>
                <w:spacing w:val="0"/>
                <w:kern w:val="0"/>
                <w:sz w:val="24"/>
                <w:szCs w:val="20"/>
                <w:highlight w:val="none"/>
                <w:shd w:val="clear" w:color="auto" w:fill="auto"/>
                <w:lang w:eastAsia="zh-CN"/>
              </w:rPr>
            </w:pPr>
            <w:r>
              <w:rPr>
                <w:rFonts w:hint="eastAsia" w:ascii="Times New Roman" w:hAnsi="Times New Roman" w:eastAsia="楷体" w:cs="Times New Roman"/>
                <w:i w:val="0"/>
                <w:iCs w:val="0"/>
                <w:caps w:val="0"/>
                <w:color w:val="000000"/>
                <w:spacing w:val="0"/>
                <w:kern w:val="0"/>
                <w:sz w:val="24"/>
                <w:szCs w:val="20"/>
                <w:highlight w:val="none"/>
                <w:shd w:val="clear" w:color="auto" w:fill="auto"/>
                <w:lang w:val="en-US" w:eastAsia="zh-CN"/>
              </w:rPr>
              <w:t>17</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w:t>
            </w:r>
            <w:r>
              <w:rPr>
                <w:rFonts w:hint="default" w:ascii="Times New Roman" w:hAnsi="Times New Roman" w:eastAsia="楷体" w:cs="Times New Roman"/>
                <w:i w:val="0"/>
                <w:iCs w:val="0"/>
                <w:caps w:val="0"/>
                <w:color w:val="000000"/>
                <w:spacing w:val="0"/>
                <w:kern w:val="0"/>
                <w:sz w:val="24"/>
                <w:szCs w:val="20"/>
                <w:highlight w:val="none"/>
                <w:shd w:val="clear" w:color="auto" w:fill="auto"/>
              </w:rPr>
              <w:t>国际船舶运输经营者</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和</w:t>
            </w:r>
            <w:r>
              <w:rPr>
                <w:rFonts w:hint="default" w:ascii="Times New Roman" w:hAnsi="Times New Roman" w:eastAsia="楷体" w:cs="Times New Roman"/>
                <w:i w:val="0"/>
                <w:iCs w:val="0"/>
                <w:caps w:val="0"/>
                <w:color w:val="000000"/>
                <w:spacing w:val="0"/>
                <w:kern w:val="0"/>
                <w:sz w:val="24"/>
                <w:szCs w:val="20"/>
                <w:highlight w:val="none"/>
                <w:shd w:val="clear" w:color="auto" w:fill="auto"/>
              </w:rPr>
              <w:t>无船承运业务经营者</w:t>
            </w:r>
            <w:r>
              <w:rPr>
                <w:rFonts w:hint="default" w:ascii="Times New Roman" w:hAnsi="Times New Roman" w:eastAsia="楷体" w:cs="Times New Roman"/>
                <w:i w:val="0"/>
                <w:iCs w:val="0"/>
                <w:caps w:val="0"/>
                <w:color w:val="000000"/>
                <w:spacing w:val="0"/>
                <w:kern w:val="0"/>
                <w:sz w:val="24"/>
                <w:szCs w:val="20"/>
                <w:highlight w:val="none"/>
                <w:shd w:val="clear" w:color="auto" w:fill="auto"/>
                <w:lang w:eastAsia="zh-CN"/>
              </w:rPr>
              <w:t>，</w:t>
            </w:r>
            <w:r>
              <w:rPr>
                <w:rFonts w:hint="default" w:ascii="Times New Roman" w:hAnsi="Times New Roman" w:eastAsia="楷体" w:cs="Times New Roman"/>
                <w:color w:val="000000"/>
                <w:spacing w:val="0"/>
                <w:kern w:val="0"/>
                <w:sz w:val="24"/>
                <w:szCs w:val="20"/>
                <w:highlight w:val="none"/>
              </w:rPr>
              <w:t>是否拒绝调查机关及其工作人员依法实施调查，或者隐匿、谎报有关情况和资料</w:t>
            </w:r>
          </w:p>
        </w:tc>
        <w:tc>
          <w:tcPr>
            <w:tcW w:w="6300" w:type="dxa"/>
            <w:noWrap w:val="0"/>
            <w:vAlign w:val="center"/>
          </w:tcPr>
          <w:p w14:paraId="14039E6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中华人民共和国国际海运条例</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第二十七条、第二十八条、第二十九条、</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四十条</w:t>
            </w:r>
          </w:p>
        </w:tc>
      </w:tr>
      <w:tr w14:paraId="022A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noWrap w:val="0"/>
            <w:vAlign w:val="center"/>
          </w:tcPr>
          <w:p w14:paraId="2EDB8825">
            <w:pPr>
              <w:snapToGrid w:val="0"/>
              <w:spacing w:line="320" w:lineRule="exact"/>
              <w:ind w:firstLine="0" w:firstLineChars="0"/>
              <w:rPr>
                <w:rFonts w:hint="default" w:ascii="Times New Roman" w:hAnsi="Times New Roman" w:eastAsia="方正楷体_GBK" w:cs="Times New Roman"/>
                <w:i w:val="0"/>
                <w:iCs w:val="0"/>
                <w:caps w:val="0"/>
                <w:color w:val="000000"/>
                <w:spacing w:val="0"/>
                <w:kern w:val="0"/>
                <w:sz w:val="24"/>
                <w:szCs w:val="20"/>
                <w:highlight w:val="none"/>
                <w:shd w:val="clear" w:color="auto" w:fill="auto"/>
              </w:rPr>
            </w:pPr>
            <w:r>
              <w:rPr>
                <w:rFonts w:hint="eastAsia" w:ascii="Times New Roman" w:hAnsi="Times New Roman" w:eastAsia="楷体" w:cs="Times New Roman"/>
                <w:i w:val="0"/>
                <w:iCs w:val="0"/>
                <w:caps w:val="0"/>
                <w:color w:val="000000"/>
                <w:spacing w:val="0"/>
                <w:kern w:val="0"/>
                <w:sz w:val="24"/>
                <w:szCs w:val="20"/>
                <w:highlight w:val="none"/>
                <w:shd w:val="clear" w:color="auto" w:fill="auto"/>
                <w:lang w:val="en-US" w:eastAsia="zh-CN"/>
              </w:rPr>
              <w:t>18</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w:t>
            </w:r>
            <w:r>
              <w:rPr>
                <w:rFonts w:hint="default" w:ascii="Times New Roman" w:hAnsi="Times New Roman" w:eastAsia="楷体" w:cs="Times New Roman"/>
                <w:i w:val="0"/>
                <w:iCs w:val="0"/>
                <w:caps w:val="0"/>
                <w:color w:val="000000"/>
                <w:spacing w:val="0"/>
                <w:kern w:val="0"/>
                <w:sz w:val="24"/>
                <w:szCs w:val="20"/>
                <w:highlight w:val="none"/>
                <w:shd w:val="clear" w:color="auto" w:fill="auto"/>
              </w:rPr>
              <w:t>国际船舶运输经营者</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和</w:t>
            </w:r>
            <w:r>
              <w:rPr>
                <w:rFonts w:hint="default" w:ascii="Times New Roman" w:hAnsi="Times New Roman" w:eastAsia="楷体" w:cs="Times New Roman"/>
                <w:i w:val="0"/>
                <w:iCs w:val="0"/>
                <w:caps w:val="0"/>
                <w:color w:val="000000"/>
                <w:spacing w:val="0"/>
                <w:kern w:val="0"/>
                <w:sz w:val="24"/>
                <w:szCs w:val="20"/>
                <w:highlight w:val="none"/>
                <w:shd w:val="clear" w:color="auto" w:fill="auto"/>
              </w:rPr>
              <w:t>无船承运业务经营者</w:t>
            </w:r>
            <w:r>
              <w:rPr>
                <w:rFonts w:hint="default" w:ascii="Times New Roman" w:hAnsi="Times New Roman" w:eastAsia="楷体" w:cs="Times New Roman"/>
                <w:i w:val="0"/>
                <w:iCs w:val="0"/>
                <w:caps w:val="0"/>
                <w:color w:val="000000"/>
                <w:spacing w:val="0"/>
                <w:kern w:val="0"/>
                <w:sz w:val="24"/>
                <w:szCs w:val="20"/>
                <w:highlight w:val="none"/>
                <w:shd w:val="clear" w:color="auto" w:fill="auto"/>
                <w:lang w:val="en-US" w:eastAsia="zh-CN"/>
              </w:rPr>
              <w:t>，</w:t>
            </w:r>
            <w:r>
              <w:rPr>
                <w:rFonts w:hint="default" w:ascii="Times New Roman" w:hAnsi="Times New Roman" w:eastAsia="楷体" w:cs="Times New Roman"/>
                <w:color w:val="000000"/>
                <w:spacing w:val="0"/>
                <w:kern w:val="0"/>
                <w:sz w:val="24"/>
                <w:szCs w:val="20"/>
                <w:highlight w:val="none"/>
              </w:rPr>
              <w:t>是否存在损害公平竞争行为</w:t>
            </w:r>
          </w:p>
        </w:tc>
        <w:tc>
          <w:tcPr>
            <w:tcW w:w="6300" w:type="dxa"/>
            <w:noWrap w:val="0"/>
            <w:vAlign w:val="center"/>
          </w:tcPr>
          <w:p w14:paraId="0A1D2E9B">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中华人民共和国国际海运条例</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第二十五条第一项、第二项和第四项、</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三十条、第四十一条</w:t>
            </w:r>
          </w:p>
        </w:tc>
      </w:tr>
    </w:tbl>
    <w:p w14:paraId="60927BE0">
      <w:pPr>
        <w:pStyle w:val="2"/>
        <w:ind w:firstLine="0"/>
        <w:rPr>
          <w:rFonts w:hint="default" w:ascii="Times New Roman" w:hAnsi="Times New Roman" w:cs="Times New Roman"/>
          <w:color w:val="000000"/>
          <w:highlight w:val="none"/>
        </w:rPr>
      </w:pPr>
      <w:r>
        <w:rPr>
          <w:rFonts w:hint="default" w:ascii="Times New Roman" w:hAnsi="Times New Roman" w:eastAsia="黑体" w:cs="Times New Roman"/>
          <w:color w:val="000000"/>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232" w:name="_Toc1223230894"/>
      <w:bookmarkStart w:id="233" w:name="_Toc235952222"/>
      <w:bookmarkStart w:id="234" w:name="_Toc1348386949"/>
      <w:bookmarkStart w:id="235" w:name="_Toc11296"/>
      <w:bookmarkStart w:id="236" w:name="_Toc1451597751"/>
      <w:bookmarkStart w:id="237" w:name="_Toc32619"/>
      <w:bookmarkStart w:id="238" w:name="_Toc10572"/>
      <w:bookmarkStart w:id="239" w:name="_Toc14427"/>
      <w:bookmarkStart w:id="240" w:name="_Toc956714816"/>
      <w:bookmarkStart w:id="241" w:name="_Toc18029"/>
      <w:bookmarkStart w:id="242" w:name="_Toc522095125"/>
      <w:bookmarkStart w:id="243" w:name="_Toc14210"/>
      <w:bookmarkStart w:id="244" w:name="_Toc1071194213"/>
      <w:bookmarkStart w:id="245" w:name="_Toc1948338019"/>
      <w:bookmarkStart w:id="246" w:name="_Toc378136680"/>
      <w:r>
        <w:rPr>
          <w:rFonts w:hint="default" w:ascii="Times New Roman" w:hAnsi="Times New Roman" w:eastAsia="黑体" w:cs="Times New Roman"/>
          <w:color w:val="000000"/>
          <w:sz w:val="32"/>
          <w:szCs w:val="32"/>
          <w:highlight w:val="none"/>
          <w:lang w:val="en-US" w:eastAsia="zh-CN"/>
        </w:rPr>
        <w:t>17</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水路运输辅助业务</w:t>
      </w:r>
      <w:r>
        <w:rPr>
          <w:rFonts w:hint="default" w:ascii="Times New Roman" w:hAnsi="Times New Roman" w:eastAsia="黑体" w:cs="Times New Roman"/>
          <w:color w:val="000000"/>
          <w:sz w:val="32"/>
          <w:szCs w:val="32"/>
          <w:highlight w:val="none"/>
        </w:rPr>
        <w:t>经营者检查</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tbl>
      <w:tblPr>
        <w:tblStyle w:val="11"/>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1"/>
        <w:gridCol w:w="6248"/>
      </w:tblGrid>
      <w:tr w14:paraId="2EE5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6C70C81D">
            <w:pPr>
              <w:snapToGrid w:val="0"/>
              <w:spacing w:line="320" w:lineRule="exact"/>
              <w:ind w:firstLine="0" w:firstLineChars="0"/>
              <w:jc w:val="center"/>
              <w:rPr>
                <w:rFonts w:hint="default" w:ascii="Times New Roman" w:hAnsi="Times New Roman" w:eastAsia="黑体"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248" w:type="dxa"/>
            <w:noWrap w:val="0"/>
            <w:vAlign w:val="center"/>
          </w:tcPr>
          <w:p w14:paraId="1ABFBCC2">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val="en-US" w:eastAsia="zh-CN"/>
              </w:rPr>
              <w:t>水路运输辅助业务</w:t>
            </w:r>
            <w:r>
              <w:rPr>
                <w:rFonts w:hint="default" w:ascii="Times New Roman" w:hAnsi="Times New Roman" w:eastAsia="仿宋_GB2312" w:cs="Times New Roman"/>
                <w:color w:val="000000"/>
                <w:kern w:val="0"/>
                <w:sz w:val="24"/>
                <w:szCs w:val="20"/>
                <w:highlight w:val="none"/>
              </w:rPr>
              <w:t>经营者</w:t>
            </w:r>
          </w:p>
        </w:tc>
      </w:tr>
      <w:tr w14:paraId="22C9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9" w:type="dxa"/>
            <w:gridSpan w:val="2"/>
            <w:noWrap w:val="0"/>
            <w:vAlign w:val="center"/>
          </w:tcPr>
          <w:p w14:paraId="2D930A54">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55B7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2B401E68">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248" w:type="dxa"/>
            <w:noWrap w:val="0"/>
            <w:vAlign w:val="center"/>
          </w:tcPr>
          <w:p w14:paraId="568D6E19">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58D9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68F24B3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1.是否持有合法、有效的《国内船舶管理业务经营许可证》，是否按照《国内船舶管理业务经营许可证》核定的经营范围从事船舶管理业务</w:t>
            </w:r>
          </w:p>
        </w:tc>
        <w:tc>
          <w:tcPr>
            <w:tcW w:w="6248" w:type="dxa"/>
            <w:noWrap w:val="0"/>
            <w:vAlign w:val="center"/>
          </w:tcPr>
          <w:p w14:paraId="17B75C50">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《国内水路运输管理条例》</w:t>
            </w:r>
            <w:r>
              <w:rPr>
                <w:rFonts w:hint="default" w:ascii="Times New Roman" w:hAnsi="Times New Roman" w:eastAsia="仿宋_GB2312" w:cs="Times New Roman"/>
                <w:color w:val="000000"/>
                <w:kern w:val="0"/>
                <w:sz w:val="24"/>
                <w:szCs w:val="20"/>
                <w:highlight w:val="none"/>
              </w:rPr>
              <w:t>第十七条、</w:t>
            </w:r>
            <w:r>
              <w:rPr>
                <w:rFonts w:hint="default" w:ascii="Times New Roman" w:hAnsi="Times New Roman" w:eastAsia="仿宋_GB2312" w:cs="Times New Roman"/>
                <w:color w:val="000000"/>
                <w:kern w:val="0"/>
                <w:sz w:val="24"/>
                <w:szCs w:val="20"/>
                <w:highlight w:val="none"/>
                <w:lang w:val="en-US" w:eastAsia="zh-CN"/>
              </w:rPr>
              <w:t>第二十六条、</w:t>
            </w:r>
            <w:r>
              <w:rPr>
                <w:rFonts w:hint="default" w:ascii="Times New Roman" w:hAnsi="Times New Roman" w:eastAsia="仿宋_GB2312" w:cs="Times New Roman"/>
                <w:color w:val="000000"/>
                <w:kern w:val="0"/>
                <w:sz w:val="24"/>
                <w:szCs w:val="20"/>
                <w:highlight w:val="none"/>
              </w:rPr>
              <w:t>第三十二条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第三十三条</w:t>
            </w:r>
          </w:p>
          <w:p w14:paraId="03189B4A">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《国内水路运输辅助业管理规定》</w:t>
            </w:r>
            <w:r>
              <w:rPr>
                <w:rFonts w:hint="default" w:ascii="Times New Roman" w:hAnsi="Times New Roman" w:eastAsia="仿宋_GB2312" w:cs="Times New Roman"/>
                <w:color w:val="000000"/>
                <w:kern w:val="0"/>
                <w:sz w:val="24"/>
                <w:szCs w:val="20"/>
                <w:highlight w:val="none"/>
                <w:lang w:val="en-US" w:eastAsia="zh-CN"/>
              </w:rPr>
              <w:t>第五条、第六条、</w:t>
            </w:r>
            <w:r>
              <w:rPr>
                <w:rFonts w:hint="default" w:ascii="Times New Roman" w:hAnsi="Times New Roman" w:eastAsia="仿宋_GB2312" w:cs="Times New Roman"/>
                <w:color w:val="000000"/>
                <w:kern w:val="0"/>
                <w:sz w:val="24"/>
                <w:szCs w:val="20"/>
                <w:highlight w:val="none"/>
              </w:rPr>
              <w:t>第十四条</w:t>
            </w:r>
          </w:p>
        </w:tc>
      </w:tr>
      <w:tr w14:paraId="5795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7DC6A1FE">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2.</w:t>
            </w:r>
            <w:r>
              <w:rPr>
                <w:rFonts w:hint="default" w:ascii="Times New Roman" w:hAnsi="Times New Roman" w:eastAsia="楷体" w:cs="Times New Roman"/>
                <w:color w:val="000000"/>
                <w:kern w:val="0"/>
                <w:sz w:val="24"/>
                <w:szCs w:val="20"/>
                <w:highlight w:val="none"/>
              </w:rPr>
              <w:t>是否有出租、出借船舶管理业务经营许可证件的行为，是否有以其他形式非法转让船舶管理业务经营资格</w:t>
            </w:r>
          </w:p>
        </w:tc>
        <w:tc>
          <w:tcPr>
            <w:tcW w:w="6248" w:type="dxa"/>
            <w:noWrap w:val="0"/>
            <w:vAlign w:val="center"/>
          </w:tcPr>
          <w:p w14:paraId="35240818">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《国内水路运输辅助业管理规定》</w:t>
            </w:r>
            <w:r>
              <w:rPr>
                <w:rFonts w:hint="default" w:ascii="Times New Roman" w:hAnsi="Times New Roman" w:eastAsia="仿宋_GB2312" w:cs="Times New Roman"/>
                <w:color w:val="000000"/>
                <w:kern w:val="0"/>
                <w:sz w:val="24"/>
                <w:szCs w:val="20"/>
                <w:highlight w:val="none"/>
              </w:rPr>
              <w:t>第十五条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第三十五条</w:t>
            </w:r>
          </w:p>
        </w:tc>
      </w:tr>
      <w:tr w14:paraId="583D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04C39A5C">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rPr>
              <w:t>是否为未依法取得船舶营运证或者超越许可范围的船舶提供船舶管理业务；接受委托提供船舶管理服务的，是否与委托人订立书面协议；发生相关变动时是否及时履行相应报备手续</w:t>
            </w:r>
          </w:p>
        </w:tc>
        <w:tc>
          <w:tcPr>
            <w:tcW w:w="6248" w:type="dxa"/>
            <w:noWrap w:val="0"/>
            <w:vAlign w:val="center"/>
          </w:tcPr>
          <w:p w14:paraId="2046632A">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《国内水路运输辅助业管理规定》</w:t>
            </w:r>
            <w:r>
              <w:rPr>
                <w:rFonts w:hint="default" w:ascii="Times New Roman" w:hAnsi="Times New Roman" w:eastAsia="仿宋_GB2312" w:cs="Times New Roman"/>
                <w:color w:val="000000"/>
                <w:kern w:val="0"/>
                <w:sz w:val="24"/>
                <w:szCs w:val="20"/>
                <w:highlight w:val="none"/>
              </w:rPr>
              <w:t>第十六条、</w:t>
            </w:r>
            <w:r>
              <w:rPr>
                <w:rFonts w:hint="default" w:ascii="Times New Roman" w:hAnsi="Times New Roman" w:eastAsia="仿宋_GB2312" w:cs="Times New Roman"/>
                <w:strike w:val="0"/>
                <w:dstrike w:val="0"/>
                <w:color w:val="000000"/>
                <w:kern w:val="0"/>
                <w:sz w:val="24"/>
                <w:szCs w:val="20"/>
                <w:highlight w:val="none"/>
              </w:rPr>
              <w:t>第二十二条</w:t>
            </w:r>
            <w:r>
              <w:rPr>
                <w:rFonts w:hint="eastAsia" w:ascii="Times New Roman" w:hAnsi="Times New Roman" w:eastAsia="仿宋_GB2312" w:cs="Times New Roman"/>
                <w:strike w:val="0"/>
                <w:dstrike w:val="0"/>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第三十六条</w:t>
            </w:r>
          </w:p>
        </w:tc>
      </w:tr>
      <w:tr w14:paraId="13AF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32393A65">
            <w:pPr>
              <w:snapToGrid w:val="0"/>
              <w:spacing w:line="320" w:lineRule="exact"/>
              <w:ind w:firstLine="0" w:firstLineChars="0"/>
              <w:jc w:val="both"/>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4.船舶代理、水路旅客运输代理、水路货物运输代理业务是否按规定备案</w:t>
            </w:r>
          </w:p>
        </w:tc>
        <w:tc>
          <w:tcPr>
            <w:tcW w:w="6248" w:type="dxa"/>
            <w:noWrap w:val="0"/>
            <w:vAlign w:val="center"/>
          </w:tcPr>
          <w:p w14:paraId="5E1B422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《国内水路运输管理条例》</w:t>
            </w:r>
            <w:r>
              <w:rPr>
                <w:rFonts w:hint="default" w:ascii="Times New Roman" w:hAnsi="Times New Roman" w:eastAsia="仿宋_GB2312" w:cs="Times New Roman"/>
                <w:color w:val="000000"/>
                <w:kern w:val="0"/>
                <w:sz w:val="24"/>
                <w:szCs w:val="20"/>
                <w:highlight w:val="none"/>
                <w:lang w:val="en-US" w:eastAsia="zh-CN"/>
              </w:rPr>
              <w:t>第三十条</w:t>
            </w:r>
          </w:p>
          <w:p w14:paraId="7F01DCF3">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strike w:val="0"/>
                <w:dstrike w:val="0"/>
                <w:color w:val="000000"/>
                <w:kern w:val="0"/>
                <w:sz w:val="24"/>
                <w:szCs w:val="20"/>
                <w:highlight w:val="none"/>
                <w:lang w:eastAsia="zh-CN"/>
              </w:rPr>
              <w:t>《国内水路运输辅助业管理规定》</w:t>
            </w:r>
            <w:r>
              <w:rPr>
                <w:rFonts w:hint="default" w:ascii="Times New Roman" w:hAnsi="Times New Roman" w:eastAsia="仿宋_GB2312" w:cs="Times New Roman"/>
                <w:strike w:val="0"/>
                <w:dstrike w:val="0"/>
                <w:color w:val="000000"/>
                <w:kern w:val="0"/>
                <w:sz w:val="24"/>
                <w:szCs w:val="20"/>
                <w:highlight w:val="none"/>
                <w:lang w:val="en-US" w:eastAsia="zh-CN"/>
              </w:rPr>
              <w:t>第十二条</w:t>
            </w:r>
          </w:p>
        </w:tc>
      </w:tr>
      <w:tr w14:paraId="1E3D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14D88814">
            <w:pPr>
              <w:snapToGrid w:val="0"/>
              <w:spacing w:line="320" w:lineRule="exact"/>
              <w:ind w:firstLine="0" w:firstLineChars="0"/>
              <w:jc w:val="both"/>
              <w:rPr>
                <w:rFonts w:hint="default" w:ascii="Times New Roman" w:hAnsi="Times New Roman" w:eastAsia="方正楷体_GBK"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5.海务、机务管理人员的从业资历是否与其管理的船舶种类和航区相适应，根据与其签订代管协议的代管船舶艘数，是否配备满足相应数量要求的海务、机务专职管理人员，海务、机务管理人员所具备的船舶安全管理、船舶设备管理、航海保障、应急处置等业务知识和管理能力是否与其经营范围相适应</w:t>
            </w:r>
          </w:p>
        </w:tc>
        <w:tc>
          <w:tcPr>
            <w:tcW w:w="6248" w:type="dxa"/>
            <w:noWrap w:val="0"/>
            <w:vAlign w:val="center"/>
          </w:tcPr>
          <w:p w14:paraId="6A7B0B4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《国内水路运输辅助业管理规定》</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六</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第三十四条</w:t>
            </w:r>
          </w:p>
        </w:tc>
      </w:tr>
      <w:tr w14:paraId="663D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5F92C338">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rPr>
              <w:t>海务、机务管理人员是否定期登船检查船舶的安全技术性能、船员操作技能等情况</w:t>
            </w:r>
          </w:p>
        </w:tc>
        <w:tc>
          <w:tcPr>
            <w:tcW w:w="6248" w:type="dxa"/>
            <w:noWrap w:val="0"/>
            <w:vAlign w:val="center"/>
          </w:tcPr>
          <w:p w14:paraId="23ECC6C1">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《国内水路运输辅助业管理规定》</w:t>
            </w:r>
            <w:r>
              <w:rPr>
                <w:rFonts w:hint="default" w:ascii="Times New Roman" w:hAnsi="Times New Roman" w:eastAsia="仿宋_GB2312" w:cs="Times New Roman"/>
                <w:color w:val="000000"/>
                <w:kern w:val="0"/>
                <w:sz w:val="24"/>
                <w:szCs w:val="20"/>
                <w:highlight w:val="none"/>
              </w:rPr>
              <w:t>第十七条</w:t>
            </w:r>
          </w:p>
        </w:tc>
      </w:tr>
      <w:tr w14:paraId="395B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1EDBD05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rPr>
              <w:t>管理的船舶发生安全和污染责任事故是否及时报备</w:t>
            </w:r>
          </w:p>
        </w:tc>
        <w:tc>
          <w:tcPr>
            <w:tcW w:w="6248" w:type="dxa"/>
            <w:noWrap w:val="0"/>
            <w:vAlign w:val="center"/>
          </w:tcPr>
          <w:p w14:paraId="4F565817">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《国内水路运输辅助业管理规定》</w:t>
            </w:r>
            <w:r>
              <w:rPr>
                <w:rFonts w:hint="default" w:ascii="Times New Roman" w:hAnsi="Times New Roman" w:eastAsia="仿宋_GB2312" w:cs="Times New Roman"/>
                <w:color w:val="000000"/>
                <w:kern w:val="0"/>
                <w:sz w:val="24"/>
                <w:szCs w:val="20"/>
                <w:highlight w:val="none"/>
              </w:rPr>
              <w:t>第十八条</w:t>
            </w:r>
          </w:p>
        </w:tc>
      </w:tr>
      <w:tr w14:paraId="5480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75B06019">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rPr>
              <w:t>是否具备企业法人资格，是否有健全的安全管理机构，是否有专人负责安全管理工作</w:t>
            </w:r>
          </w:p>
        </w:tc>
        <w:tc>
          <w:tcPr>
            <w:tcW w:w="6248" w:type="dxa"/>
            <w:noWrap w:val="0"/>
            <w:vAlign w:val="center"/>
          </w:tcPr>
          <w:p w14:paraId="5577A1D8">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《国内水路运输辅助业管理规定》</w:t>
            </w:r>
            <w:r>
              <w:rPr>
                <w:rFonts w:hint="default" w:ascii="Times New Roman" w:hAnsi="Times New Roman" w:eastAsia="仿宋_GB2312" w:cs="Times New Roman"/>
                <w:color w:val="000000"/>
                <w:kern w:val="0"/>
                <w:sz w:val="24"/>
                <w:szCs w:val="20"/>
                <w:highlight w:val="none"/>
              </w:rPr>
              <w:t>第五条</w:t>
            </w:r>
          </w:p>
        </w:tc>
      </w:tr>
      <w:tr w14:paraId="1474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41F103EB">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rPr>
              <w:t>是否向管理部门报备签订的代管船舶的管理协议</w:t>
            </w:r>
          </w:p>
        </w:tc>
        <w:tc>
          <w:tcPr>
            <w:tcW w:w="6248" w:type="dxa"/>
            <w:noWrap w:val="0"/>
            <w:vAlign w:val="center"/>
          </w:tcPr>
          <w:p w14:paraId="78FE347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《国内水路运输辅助业管理规定》</w:t>
            </w:r>
            <w:r>
              <w:rPr>
                <w:rFonts w:hint="default" w:ascii="Times New Roman" w:hAnsi="Times New Roman" w:eastAsia="仿宋_GB2312" w:cs="Times New Roman"/>
                <w:b w:val="0"/>
                <w:bCs w:val="0"/>
                <w:strike w:val="0"/>
                <w:dstrike w:val="0"/>
                <w:color w:val="000000"/>
                <w:kern w:val="0"/>
                <w:sz w:val="24"/>
                <w:szCs w:val="20"/>
                <w:highlight w:val="none"/>
                <w:lang w:val="en-US" w:eastAsia="zh-CN"/>
              </w:rPr>
              <w:t>第十六条</w:t>
            </w:r>
          </w:p>
        </w:tc>
      </w:tr>
      <w:tr w14:paraId="76A8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3E676491">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10.</w:t>
            </w:r>
            <w:r>
              <w:rPr>
                <w:rFonts w:hint="default" w:ascii="Times New Roman" w:hAnsi="Times New Roman" w:eastAsia="楷体" w:cs="Times New Roman"/>
                <w:color w:val="000000"/>
                <w:kern w:val="0"/>
                <w:sz w:val="24"/>
                <w:szCs w:val="20"/>
                <w:highlight w:val="none"/>
              </w:rPr>
              <w:t>是否建立业务记录和管理台账</w:t>
            </w:r>
          </w:p>
        </w:tc>
        <w:tc>
          <w:tcPr>
            <w:tcW w:w="6248" w:type="dxa"/>
            <w:noWrap w:val="0"/>
            <w:vAlign w:val="center"/>
          </w:tcPr>
          <w:p w14:paraId="11AC212E">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《国内水路运输辅助业管理规定》</w:t>
            </w:r>
            <w:r>
              <w:rPr>
                <w:rFonts w:hint="default" w:ascii="Times New Roman" w:hAnsi="Times New Roman" w:eastAsia="仿宋_GB2312" w:cs="Times New Roman"/>
                <w:color w:val="000000"/>
                <w:kern w:val="0"/>
                <w:sz w:val="24"/>
                <w:szCs w:val="20"/>
                <w:highlight w:val="none"/>
              </w:rPr>
              <w:t>第二十五条</w:t>
            </w:r>
          </w:p>
        </w:tc>
      </w:tr>
      <w:tr w14:paraId="3838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61" w:type="dxa"/>
            <w:noWrap w:val="0"/>
            <w:vAlign w:val="center"/>
          </w:tcPr>
          <w:p w14:paraId="3E0D7633">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eastAsia="zh-CN"/>
              </w:rPr>
              <w:t>1</w:t>
            </w:r>
            <w:r>
              <w:rPr>
                <w:rFonts w:hint="default"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rPr>
              <w:t>船舶代理、水路旅客运输代理、水路货物运输代理业务的经营者是否强行代理；是否为未依法取得水路运输业务经营许可或者超越许可范围的经营者办理代理业务</w:t>
            </w:r>
          </w:p>
        </w:tc>
        <w:tc>
          <w:tcPr>
            <w:tcW w:w="6248" w:type="dxa"/>
            <w:noWrap w:val="0"/>
            <w:vAlign w:val="center"/>
          </w:tcPr>
          <w:p w14:paraId="25962A19">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《国内水路运输管理条例》</w:t>
            </w:r>
            <w:r>
              <w:rPr>
                <w:rFonts w:hint="default" w:ascii="Times New Roman" w:hAnsi="Times New Roman" w:eastAsia="仿宋_GB2312" w:cs="Times New Roman"/>
                <w:color w:val="000000"/>
                <w:kern w:val="0"/>
                <w:sz w:val="24"/>
                <w:szCs w:val="20"/>
                <w:highlight w:val="none"/>
              </w:rPr>
              <w:t>第三十一条</w:t>
            </w:r>
          </w:p>
        </w:tc>
      </w:tr>
    </w:tbl>
    <w:p w14:paraId="747F89C8">
      <w:pPr>
        <w:pStyle w:val="2"/>
        <w:rPr>
          <w:rFonts w:hint="default" w:ascii="Times New Roman" w:hAnsi="Times New Roman" w:eastAsia="黑体" w:cs="Times New Roman"/>
          <w:color w:val="000000"/>
          <w:highlight w:val="none"/>
        </w:rPr>
      </w:pPr>
    </w:p>
    <w:p w14:paraId="6BAF730F">
      <w:pPr>
        <w:pStyle w:val="2"/>
        <w:rPr>
          <w:rFonts w:hint="default" w:ascii="Times New Roman" w:hAnsi="Times New Roman" w:cs="Times New Roman"/>
          <w:color w:val="000000"/>
          <w:highlight w:val="none"/>
        </w:rPr>
      </w:pPr>
      <w:r>
        <w:rPr>
          <w:rFonts w:hint="default" w:ascii="Times New Roman" w:hAnsi="Times New Roman" w:eastAsia="黑体" w:cs="Times New Roman"/>
          <w:color w:val="000000"/>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247" w:name="_Toc15568"/>
      <w:bookmarkStart w:id="248" w:name="_Toc20926"/>
      <w:bookmarkStart w:id="249" w:name="_Toc1678075694"/>
      <w:bookmarkStart w:id="250" w:name="_Toc1031452345"/>
      <w:bookmarkStart w:id="251" w:name="_Toc3780"/>
      <w:bookmarkStart w:id="252" w:name="_Toc480483819"/>
      <w:bookmarkStart w:id="253" w:name="_Toc1060227131"/>
      <w:bookmarkStart w:id="254" w:name="_Toc1419994786"/>
      <w:bookmarkStart w:id="255" w:name="_Toc13587"/>
      <w:bookmarkStart w:id="256" w:name="_Toc1924937768"/>
      <w:bookmarkStart w:id="257" w:name="_Toc6324"/>
      <w:bookmarkStart w:id="258" w:name="_Toc198807330"/>
      <w:bookmarkStart w:id="259" w:name="_Toc27854"/>
      <w:bookmarkStart w:id="260" w:name="_Toc1347637728"/>
      <w:bookmarkStart w:id="261" w:name="_Toc1337728377"/>
      <w:r>
        <w:rPr>
          <w:rFonts w:hint="default" w:ascii="Times New Roman" w:hAnsi="Times New Roman" w:eastAsia="黑体" w:cs="Times New Roman"/>
          <w:color w:val="000000"/>
          <w:sz w:val="32"/>
          <w:szCs w:val="32"/>
          <w:highlight w:val="none"/>
          <w:lang w:val="en-US" w:eastAsia="zh-CN"/>
        </w:rPr>
        <w:t xml:space="preserve">18 </w:t>
      </w:r>
      <w:r>
        <w:rPr>
          <w:rFonts w:hint="default" w:ascii="Times New Roman" w:hAnsi="Times New Roman" w:eastAsia="黑体" w:cs="Times New Roman"/>
          <w:color w:val="000000"/>
          <w:sz w:val="32"/>
          <w:szCs w:val="32"/>
          <w:highlight w:val="none"/>
        </w:rPr>
        <w:t>港口经营人</w:t>
      </w:r>
      <w:r>
        <w:rPr>
          <w:rFonts w:hint="default" w:ascii="Times New Roman" w:hAnsi="Times New Roman" w:eastAsia="黑体" w:cs="Times New Roman"/>
          <w:color w:val="000000"/>
          <w:sz w:val="32"/>
          <w:szCs w:val="32"/>
          <w:highlight w:val="none"/>
          <w:lang w:eastAsia="zh-CN"/>
        </w:rPr>
        <w:t>通用</w:t>
      </w:r>
      <w:r>
        <w:rPr>
          <w:rFonts w:hint="default" w:ascii="Times New Roman" w:hAnsi="Times New Roman" w:eastAsia="黑体" w:cs="Times New Roman"/>
          <w:color w:val="000000"/>
          <w:sz w:val="32"/>
          <w:szCs w:val="32"/>
          <w:highlight w:val="none"/>
        </w:rPr>
        <w:t>检查</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bl>
      <w:tblPr>
        <w:tblStyle w:val="11"/>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6272"/>
      </w:tblGrid>
      <w:tr w14:paraId="3BF6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182D6CDC">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6272" w:type="dxa"/>
            <w:noWrap w:val="0"/>
            <w:vAlign w:val="center"/>
          </w:tcPr>
          <w:p w14:paraId="0136E53B">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港口经营人</w:t>
            </w:r>
          </w:p>
        </w:tc>
      </w:tr>
      <w:tr w14:paraId="51C1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7" w:type="dxa"/>
            <w:gridSpan w:val="2"/>
            <w:noWrap w:val="0"/>
            <w:vAlign w:val="center"/>
          </w:tcPr>
          <w:p w14:paraId="37B4FD89">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0A90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1875E41B">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6272" w:type="dxa"/>
            <w:noWrap w:val="0"/>
            <w:vAlign w:val="center"/>
          </w:tcPr>
          <w:p w14:paraId="0B64C930">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1533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75A55DDF">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1.</w:t>
            </w:r>
            <w:r>
              <w:rPr>
                <w:rFonts w:hint="default" w:ascii="Times New Roman" w:hAnsi="Times New Roman" w:eastAsia="楷体" w:cs="Times New Roman"/>
                <w:b w:val="0"/>
                <w:bCs w:val="0"/>
                <w:strike w:val="0"/>
                <w:dstrike w:val="0"/>
                <w:color w:val="000000"/>
                <w:spacing w:val="0"/>
                <w:kern w:val="0"/>
                <w:sz w:val="24"/>
                <w:szCs w:val="20"/>
                <w:highlight w:val="none"/>
                <w:lang w:val="en-US" w:eastAsia="zh-CN"/>
              </w:rPr>
              <w:t>港口经营许可相关情况</w:t>
            </w:r>
          </w:p>
        </w:tc>
        <w:tc>
          <w:tcPr>
            <w:tcW w:w="6272" w:type="dxa"/>
            <w:noWrap w:val="0"/>
            <w:vAlign w:val="center"/>
          </w:tcPr>
          <w:p w14:paraId="27FD13A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《中华人民共和国港口法》</w:t>
            </w:r>
            <w:r>
              <w:rPr>
                <w:rFonts w:hint="default" w:ascii="Times New Roman" w:hAnsi="Times New Roman" w:eastAsia="仿宋_GB2312" w:cs="Times New Roman"/>
                <w:color w:val="000000"/>
                <w:kern w:val="0"/>
                <w:sz w:val="24"/>
                <w:szCs w:val="20"/>
                <w:highlight w:val="none"/>
              </w:rPr>
              <w:t>第二十二条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w:t>
            </w:r>
          </w:p>
          <w:p w14:paraId="73D256DD">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第六条、第十七条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第四十一条</w:t>
            </w:r>
          </w:p>
          <w:p w14:paraId="54712BA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《四川省港口管理条例》第十八条、第十九条</w:t>
            </w:r>
          </w:p>
        </w:tc>
      </w:tr>
      <w:tr w14:paraId="7E47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0E6A4013">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2.依规设置安全生产管理机构或配备安全生产管理人员的情况</w:t>
            </w:r>
          </w:p>
        </w:tc>
        <w:tc>
          <w:tcPr>
            <w:tcW w:w="6272" w:type="dxa"/>
            <w:noWrap w:val="0"/>
            <w:vAlign w:val="center"/>
          </w:tcPr>
          <w:p w14:paraId="000BB995">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《中华人民共和国安全生产法》</w:t>
            </w:r>
            <w:r>
              <w:rPr>
                <w:rFonts w:hint="default" w:ascii="Times New Roman" w:hAnsi="Times New Roman" w:eastAsia="仿宋_GB2312" w:cs="Times New Roman"/>
                <w:color w:val="000000"/>
                <w:kern w:val="0"/>
                <w:sz w:val="24"/>
                <w:szCs w:val="20"/>
                <w:highlight w:val="none"/>
              </w:rPr>
              <w:t>第二十四条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第九十七条第一项</w:t>
            </w:r>
          </w:p>
          <w:p w14:paraId="402666AC">
            <w:pPr>
              <w:snapToGrid w:val="0"/>
              <w:spacing w:line="320" w:lineRule="exact"/>
              <w:ind w:firstLine="0" w:firstLineChars="0"/>
              <w:rPr>
                <w:rFonts w:hint="eastAsia"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《港口经营管理规定》</w:t>
            </w:r>
            <w:r>
              <w:rPr>
                <w:rFonts w:hint="eastAsia" w:ascii="Times New Roman" w:hAnsi="Times New Roman" w:eastAsia="仿宋_GB2312" w:cs="Times New Roman"/>
                <w:color w:val="000000"/>
                <w:kern w:val="0"/>
                <w:sz w:val="24"/>
                <w:szCs w:val="20"/>
                <w:highlight w:val="none"/>
                <w:lang w:eastAsia="zh-CN"/>
              </w:rPr>
              <w:t>第七条第四项</w:t>
            </w:r>
          </w:p>
          <w:p w14:paraId="083744C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《四川省港口管理条例》第三十条</w:t>
            </w:r>
          </w:p>
        </w:tc>
      </w:tr>
      <w:tr w14:paraId="03E7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615FC89F">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3.建立健全安全生产责任制和安全生产规章制度的情况</w:t>
            </w:r>
          </w:p>
        </w:tc>
        <w:tc>
          <w:tcPr>
            <w:tcW w:w="6272" w:type="dxa"/>
            <w:noWrap w:val="0"/>
            <w:vAlign w:val="center"/>
          </w:tcPr>
          <w:p w14:paraId="041BC5B9">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第二十一条第一款、第二十九条第一款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第四十四条</w:t>
            </w:r>
          </w:p>
          <w:p w14:paraId="6EF303F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eastAsia" w:ascii="Times New Roman" w:hAnsi="Times New Roman" w:eastAsia="仿宋_GB2312" w:cs="Times New Roman"/>
                <w:color w:val="000000"/>
                <w:kern w:val="0"/>
                <w:sz w:val="24"/>
                <w:szCs w:val="20"/>
                <w:highlight w:val="none"/>
                <w:lang w:eastAsia="zh-CN"/>
              </w:rPr>
              <w:t>《四川省港口管理条例》第二十四条</w:t>
            </w:r>
          </w:p>
        </w:tc>
      </w:tr>
      <w:tr w14:paraId="4ADA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03EF6992">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4.建立安全风险分级管控制度，并按照安全风险分级采取相应的管控措施的情况</w:t>
            </w:r>
          </w:p>
        </w:tc>
        <w:tc>
          <w:tcPr>
            <w:tcW w:w="6272" w:type="dxa"/>
            <w:noWrap w:val="0"/>
            <w:vAlign w:val="center"/>
          </w:tcPr>
          <w:p w14:paraId="7C10F3D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《中华人民共和国安全生产法》</w:t>
            </w:r>
            <w:r>
              <w:rPr>
                <w:rFonts w:hint="default" w:ascii="Times New Roman" w:hAnsi="Times New Roman" w:eastAsia="仿宋_GB2312" w:cs="Times New Roman"/>
                <w:color w:val="000000"/>
                <w:kern w:val="0"/>
                <w:sz w:val="24"/>
                <w:szCs w:val="20"/>
                <w:highlight w:val="none"/>
              </w:rPr>
              <w:t>第四十一条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第一百零一条</w:t>
            </w:r>
          </w:p>
          <w:p w14:paraId="41EED97C">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第二十一条第一款、第二十九条第一款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第四十四条</w:t>
            </w:r>
          </w:p>
          <w:p w14:paraId="13CAAFCC">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《四川省港口管理条例》第二十五条</w:t>
            </w:r>
          </w:p>
        </w:tc>
      </w:tr>
      <w:tr w14:paraId="079D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749A369F">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5.建立并落实生产安全事故隐患排查治理制度的情况</w:t>
            </w:r>
          </w:p>
        </w:tc>
        <w:tc>
          <w:tcPr>
            <w:tcW w:w="6272" w:type="dxa"/>
            <w:noWrap w:val="0"/>
            <w:vAlign w:val="center"/>
          </w:tcPr>
          <w:p w14:paraId="693F2416">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第二十一条第一款、第二十九条第一款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第四十四条</w:t>
            </w:r>
          </w:p>
          <w:p w14:paraId="7F7BB9E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《四川省港口管理条例》第二十五条</w:t>
            </w:r>
          </w:p>
        </w:tc>
      </w:tr>
      <w:tr w14:paraId="1F5D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15A1CF07">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6.按照国家有关规定落实港口大型机械防阵风防台风措施的情况</w:t>
            </w:r>
          </w:p>
        </w:tc>
        <w:tc>
          <w:tcPr>
            <w:tcW w:w="6272" w:type="dxa"/>
            <w:noWrap w:val="0"/>
            <w:vAlign w:val="center"/>
          </w:tcPr>
          <w:p w14:paraId="038AA195">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第二十一条第二款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第四十二条第三款第一项</w:t>
            </w:r>
          </w:p>
        </w:tc>
      </w:tr>
      <w:tr w14:paraId="3A19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4516CB0F">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7.按照码头泊位性质和功能接靠船舶的情况</w:t>
            </w:r>
          </w:p>
        </w:tc>
        <w:tc>
          <w:tcPr>
            <w:tcW w:w="6272" w:type="dxa"/>
            <w:noWrap w:val="0"/>
            <w:vAlign w:val="center"/>
          </w:tcPr>
          <w:p w14:paraId="097E3DA9">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第四十二条第三款第二项</w:t>
            </w:r>
          </w:p>
          <w:p w14:paraId="45A0310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《四川省港口管理条例》第二十条</w:t>
            </w:r>
          </w:p>
        </w:tc>
      </w:tr>
      <w:tr w14:paraId="47E8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03ACA5CA">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8.装载超出最大营运总质量的集装箱或者超出船舶、车辆载货定额装载货物的情况</w:t>
            </w:r>
          </w:p>
        </w:tc>
        <w:tc>
          <w:tcPr>
            <w:tcW w:w="6272" w:type="dxa"/>
            <w:noWrap w:val="0"/>
            <w:vAlign w:val="center"/>
          </w:tcPr>
          <w:p w14:paraId="55644480">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第二十三条第二款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第四十二条第三款第四项</w:t>
            </w:r>
          </w:p>
        </w:tc>
      </w:tr>
      <w:tr w14:paraId="494E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6C2E81D3">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9.按规定制定应急预案，定期开展应急培训和演练，并根据应急演练结果进行修订的情况</w:t>
            </w:r>
          </w:p>
        </w:tc>
        <w:tc>
          <w:tcPr>
            <w:tcW w:w="6272" w:type="dxa"/>
            <w:noWrap w:val="0"/>
            <w:vAlign w:val="center"/>
          </w:tcPr>
          <w:p w14:paraId="59A9050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第二十九条第一款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第四十四条</w:t>
            </w:r>
          </w:p>
        </w:tc>
      </w:tr>
      <w:tr w14:paraId="6185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07875E38">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10.优先安排抢险物资、救灾物资和国防建设急需物资的作业情况</w:t>
            </w:r>
          </w:p>
        </w:tc>
        <w:tc>
          <w:tcPr>
            <w:tcW w:w="6272" w:type="dxa"/>
            <w:noWrap w:val="0"/>
            <w:vAlign w:val="center"/>
          </w:tcPr>
          <w:p w14:paraId="3F9F2FE4">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《中华人民共和国港口法》</w:t>
            </w:r>
            <w:r>
              <w:rPr>
                <w:rFonts w:hint="default" w:ascii="Times New Roman" w:hAnsi="Times New Roman" w:eastAsia="仿宋_GB2312" w:cs="Times New Roman"/>
                <w:color w:val="000000"/>
                <w:kern w:val="0"/>
                <w:sz w:val="24"/>
                <w:szCs w:val="20"/>
                <w:highlight w:val="none"/>
              </w:rPr>
              <w:t>第二十七条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第五十条</w:t>
            </w:r>
          </w:p>
          <w:p w14:paraId="15555115">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第四十</w:t>
            </w:r>
            <w:r>
              <w:rPr>
                <w:rFonts w:hint="default" w:ascii="Times New Roman" w:hAnsi="Times New Roman" w:eastAsia="仿宋_GB2312" w:cs="Times New Roman"/>
                <w:color w:val="000000"/>
                <w:kern w:val="0"/>
                <w:sz w:val="24"/>
                <w:szCs w:val="20"/>
                <w:highlight w:val="none"/>
                <w:lang w:val="en-US" w:eastAsia="zh-CN"/>
              </w:rPr>
              <w:t>三</w:t>
            </w:r>
            <w:r>
              <w:rPr>
                <w:rFonts w:hint="default" w:ascii="Times New Roman" w:hAnsi="Times New Roman" w:eastAsia="仿宋_GB2312" w:cs="Times New Roman"/>
                <w:color w:val="000000"/>
                <w:kern w:val="0"/>
                <w:sz w:val="24"/>
                <w:szCs w:val="20"/>
                <w:highlight w:val="none"/>
              </w:rPr>
              <w:t>条</w:t>
            </w:r>
          </w:p>
          <w:p w14:paraId="7A165BD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《四川省港口管理条例》第二十二条</w:t>
            </w:r>
          </w:p>
        </w:tc>
      </w:tr>
      <w:tr w14:paraId="2615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50C220C5">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11.按规定将应急预案报所在地港口行政管理部门备案的情况</w:t>
            </w:r>
          </w:p>
        </w:tc>
        <w:tc>
          <w:tcPr>
            <w:tcW w:w="6272" w:type="dxa"/>
            <w:noWrap w:val="0"/>
            <w:vAlign w:val="center"/>
          </w:tcPr>
          <w:p w14:paraId="590415F1">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第二十九条</w:t>
            </w:r>
          </w:p>
          <w:p w14:paraId="1A67B9F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《四川省港口管理条例》第二十五条</w:t>
            </w:r>
          </w:p>
        </w:tc>
      </w:tr>
      <w:tr w14:paraId="20CD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0785F0AC">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12.按规定提取使用安全生产费用的情况</w:t>
            </w:r>
          </w:p>
        </w:tc>
        <w:tc>
          <w:tcPr>
            <w:tcW w:w="6272" w:type="dxa"/>
            <w:noWrap w:val="0"/>
            <w:vAlign w:val="center"/>
          </w:tcPr>
          <w:p w14:paraId="30BBBD0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第二十一条第一款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第四十四条</w:t>
            </w:r>
          </w:p>
        </w:tc>
      </w:tr>
      <w:tr w14:paraId="3CA7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7A283097">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13.按要求对从业人员进行安全生产教育培训并如实记录的情况</w:t>
            </w:r>
          </w:p>
        </w:tc>
        <w:tc>
          <w:tcPr>
            <w:tcW w:w="6272" w:type="dxa"/>
            <w:noWrap w:val="0"/>
            <w:vAlign w:val="center"/>
          </w:tcPr>
          <w:p w14:paraId="280A4D7D">
            <w:pPr>
              <w:snapToGrid w:val="0"/>
              <w:spacing w:line="320" w:lineRule="exact"/>
              <w:ind w:firstLine="0" w:firstLineChars="0"/>
              <w:rPr>
                <w:rFonts w:hint="default" w:ascii="Times New Roman" w:hAnsi="Times New Roman" w:eastAsia="仿宋_GB2312" w:cs="Times New Roman"/>
                <w:color w:val="000000"/>
                <w:kern w:val="2"/>
                <w:sz w:val="21"/>
                <w:szCs w:val="24"/>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第二十一条第一款、第二十九条第一款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第四十四条</w:t>
            </w:r>
          </w:p>
        </w:tc>
      </w:tr>
      <w:tr w14:paraId="457F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2E5E4A55">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1</w:t>
            </w:r>
            <w:r>
              <w:rPr>
                <w:rFonts w:hint="eastAsia" w:ascii="Times New Roman" w:hAnsi="Times New Roman" w:eastAsia="楷体" w:cs="Times New Roman"/>
                <w:color w:val="000000"/>
                <w:spacing w:val="0"/>
                <w:kern w:val="0"/>
                <w:sz w:val="24"/>
                <w:szCs w:val="20"/>
                <w:highlight w:val="none"/>
                <w:lang w:val="en-US" w:eastAsia="zh-CN"/>
              </w:rPr>
              <w:t>4</w:t>
            </w:r>
            <w:r>
              <w:rPr>
                <w:rFonts w:hint="default" w:ascii="Times New Roman" w:hAnsi="Times New Roman" w:eastAsia="楷体" w:cs="Times New Roman"/>
                <w:color w:val="000000"/>
                <w:spacing w:val="0"/>
                <w:kern w:val="0"/>
                <w:sz w:val="24"/>
                <w:szCs w:val="20"/>
                <w:highlight w:val="none"/>
                <w:lang w:val="en-US" w:eastAsia="zh-CN"/>
              </w:rPr>
              <w:t>.按照国家有关规定，及时向港口行政管理部门如实提供港口统计资料及有关信息的情况</w:t>
            </w:r>
          </w:p>
        </w:tc>
        <w:tc>
          <w:tcPr>
            <w:tcW w:w="6272" w:type="dxa"/>
            <w:noWrap w:val="0"/>
            <w:vAlign w:val="center"/>
          </w:tcPr>
          <w:p w14:paraId="161E62BD">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第三十五条第一款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第四十六条</w:t>
            </w:r>
          </w:p>
          <w:p w14:paraId="209C891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《四川省港口管理条例》第三十四条</w:t>
            </w:r>
          </w:p>
        </w:tc>
      </w:tr>
      <w:tr w14:paraId="2DBD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21412F84">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1</w:t>
            </w:r>
            <w:r>
              <w:rPr>
                <w:rFonts w:hint="eastAsia" w:ascii="Times New Roman" w:hAnsi="Times New Roman" w:eastAsia="楷体" w:cs="Times New Roman"/>
                <w:color w:val="000000"/>
                <w:spacing w:val="0"/>
                <w:kern w:val="0"/>
                <w:sz w:val="24"/>
                <w:szCs w:val="20"/>
                <w:highlight w:val="none"/>
                <w:lang w:val="en-US" w:eastAsia="zh-CN"/>
              </w:rPr>
              <w:t>5</w:t>
            </w:r>
            <w:r>
              <w:rPr>
                <w:rFonts w:hint="default" w:ascii="Times New Roman" w:hAnsi="Times New Roman" w:eastAsia="楷体" w:cs="Times New Roman"/>
                <w:color w:val="000000"/>
                <w:spacing w:val="0"/>
                <w:kern w:val="0"/>
                <w:sz w:val="24"/>
                <w:szCs w:val="20"/>
                <w:highlight w:val="none"/>
                <w:lang w:val="en-US" w:eastAsia="zh-CN"/>
              </w:rPr>
              <w:t>.按照规定公布经营服务收费项目和收费标准的情况</w:t>
            </w:r>
          </w:p>
        </w:tc>
        <w:tc>
          <w:tcPr>
            <w:tcW w:w="6272" w:type="dxa"/>
            <w:noWrap w:val="0"/>
            <w:vAlign w:val="center"/>
          </w:tcPr>
          <w:p w14:paraId="2C5F1F2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第三十一条</w:t>
            </w:r>
          </w:p>
        </w:tc>
      </w:tr>
      <w:tr w14:paraId="6009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noWrap w:val="0"/>
            <w:vAlign w:val="center"/>
          </w:tcPr>
          <w:p w14:paraId="5DA66B25">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1</w:t>
            </w:r>
            <w:r>
              <w:rPr>
                <w:rFonts w:hint="eastAsia" w:ascii="Times New Roman" w:hAnsi="Times New Roman" w:eastAsia="楷体" w:cs="Times New Roman"/>
                <w:color w:val="000000"/>
                <w:spacing w:val="0"/>
                <w:kern w:val="0"/>
                <w:sz w:val="24"/>
                <w:szCs w:val="20"/>
                <w:highlight w:val="none"/>
                <w:lang w:val="en-US" w:eastAsia="zh-CN"/>
              </w:rPr>
              <w:t>6</w:t>
            </w:r>
            <w:r>
              <w:rPr>
                <w:rFonts w:hint="default" w:ascii="Times New Roman" w:hAnsi="Times New Roman" w:eastAsia="楷体" w:cs="Times New Roman"/>
                <w:color w:val="000000"/>
                <w:spacing w:val="0"/>
                <w:kern w:val="0"/>
                <w:sz w:val="24"/>
                <w:szCs w:val="20"/>
                <w:highlight w:val="none"/>
                <w:lang w:val="en-US" w:eastAsia="zh-CN"/>
              </w:rPr>
              <w:t>.</w:t>
            </w:r>
            <w:r>
              <w:rPr>
                <w:rFonts w:hint="default" w:ascii="Times New Roman" w:hAnsi="Times New Roman" w:eastAsia="楷体" w:cs="Times New Roman"/>
                <w:color w:val="000000"/>
                <w:spacing w:val="0"/>
                <w:kern w:val="0"/>
                <w:sz w:val="24"/>
                <w:szCs w:val="20"/>
                <w:highlight w:val="none"/>
              </w:rPr>
              <w:t>码头等港口基础设施安全、适用状态</w:t>
            </w:r>
            <w:r>
              <w:rPr>
                <w:rFonts w:hint="default" w:ascii="Times New Roman" w:hAnsi="Times New Roman" w:eastAsia="楷体" w:cs="Times New Roman"/>
                <w:color w:val="000000"/>
                <w:spacing w:val="0"/>
                <w:kern w:val="0"/>
                <w:sz w:val="24"/>
                <w:szCs w:val="20"/>
                <w:highlight w:val="none"/>
                <w:lang w:eastAsia="zh-CN"/>
              </w:rPr>
              <w:t>的检查</w:t>
            </w:r>
          </w:p>
        </w:tc>
        <w:tc>
          <w:tcPr>
            <w:tcW w:w="6272" w:type="dxa"/>
            <w:noWrap w:val="0"/>
            <w:vAlign w:val="center"/>
          </w:tcPr>
          <w:p w14:paraId="21229D10">
            <w:pPr>
              <w:snapToGrid w:val="0"/>
              <w:spacing w:line="320" w:lineRule="exact"/>
              <w:ind w:firstLine="0" w:firstLineChars="0"/>
              <w:rPr>
                <w:rFonts w:hint="default" w:ascii="Times New Roman" w:hAnsi="Times New Roman" w:eastAsia="仿宋_GB2312" w:cs="Times New Roman"/>
                <w:color w:val="000000"/>
                <w:spacing w:val="0"/>
                <w:kern w:val="0"/>
                <w:sz w:val="24"/>
                <w:szCs w:val="20"/>
                <w:highlight w:val="none"/>
              </w:rPr>
            </w:pPr>
            <w:r>
              <w:rPr>
                <w:rFonts w:hint="default" w:ascii="Times New Roman" w:hAnsi="Times New Roman" w:eastAsia="仿宋_GB2312" w:cs="Times New Roman"/>
                <w:color w:val="000000"/>
                <w:spacing w:val="0"/>
                <w:kern w:val="0"/>
                <w:sz w:val="24"/>
                <w:szCs w:val="20"/>
                <w:highlight w:val="none"/>
              </w:rPr>
              <w:t>《港口基础设施维护管理规定》第十八条</w:t>
            </w:r>
            <w:r>
              <w:rPr>
                <w:rFonts w:hint="default" w:ascii="Times New Roman" w:hAnsi="Times New Roman" w:eastAsia="仿宋_GB2312" w:cs="Times New Roman"/>
                <w:color w:val="000000"/>
                <w:kern w:val="0"/>
                <w:sz w:val="24"/>
                <w:szCs w:val="20"/>
                <w:highlight w:val="none"/>
                <w:lang w:val="en-US" w:eastAsia="zh-CN"/>
              </w:rPr>
              <w:t>、</w:t>
            </w:r>
            <w:r>
              <w:rPr>
                <w:rFonts w:hint="default" w:ascii="Times New Roman" w:hAnsi="Times New Roman" w:eastAsia="仿宋_GB2312" w:cs="Times New Roman"/>
                <w:color w:val="000000"/>
                <w:spacing w:val="0"/>
                <w:kern w:val="0"/>
                <w:sz w:val="24"/>
                <w:szCs w:val="20"/>
                <w:highlight w:val="none"/>
              </w:rPr>
              <w:t>第二十九条</w:t>
            </w:r>
          </w:p>
          <w:p w14:paraId="5D95D8B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《港口经营管理规定》第七条、第四十二条</w:t>
            </w:r>
          </w:p>
          <w:p w14:paraId="285C62E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《四川省港口管理条例》第二十七条、第二十八条、第二十九条</w:t>
            </w:r>
          </w:p>
        </w:tc>
      </w:tr>
    </w:tbl>
    <w:p w14:paraId="08BA66CB">
      <w:pPr>
        <w:snapToGrid w:val="0"/>
        <w:ind w:firstLine="0" w:firstLineChars="0"/>
        <w:rPr>
          <w:rFonts w:hint="default" w:ascii="Times New Roman" w:hAnsi="Times New Roman" w:eastAsia="仿宋_GB2312" w:cs="Times New Roman"/>
          <w:color w:val="000000"/>
          <w:kern w:val="0"/>
          <w:highlight w:val="none"/>
        </w:rPr>
      </w:pPr>
    </w:p>
    <w:p w14:paraId="44CE6BBB">
      <w:pPr>
        <w:snapToGrid w:val="0"/>
        <w:ind w:firstLine="0" w:firstLineChars="0"/>
        <w:rPr>
          <w:rFonts w:hint="default" w:ascii="Times New Roman" w:hAnsi="Times New Roman" w:eastAsia="仿宋_GB2312" w:cs="Times New Roman"/>
          <w:color w:val="000000"/>
          <w:kern w:val="0"/>
          <w:highlight w:val="none"/>
        </w:rPr>
      </w:pPr>
    </w:p>
    <w:p w14:paraId="50BC1AE5">
      <w:pPr>
        <w:pStyle w:val="2"/>
        <w:ind w:firstLine="0"/>
        <w:outlineLvl w:val="9"/>
        <w:rPr>
          <w:rFonts w:hint="default" w:ascii="Times New Roman" w:hAnsi="Times New Roman" w:eastAsia="黑体" w:cs="Times New Roman"/>
          <w:color w:val="000000"/>
          <w:sz w:val="32"/>
          <w:szCs w:val="32"/>
          <w:highlight w:val="none"/>
        </w:rPr>
        <w:sectPr>
          <w:footerReference r:id="rId5" w:type="default"/>
          <w:pgSz w:w="11906" w:h="16838"/>
          <w:pgMar w:top="2098" w:right="1474" w:bottom="1985" w:left="1588" w:header="851" w:footer="1389" w:gutter="0"/>
          <w:pgNumType w:fmt="decimal"/>
          <w:cols w:space="720" w:num="1"/>
          <w:docGrid w:type="lines" w:linePitch="435" w:charSpace="0"/>
        </w:sectPr>
      </w:pPr>
    </w:p>
    <w:p w14:paraId="0AADF8F1">
      <w:pPr>
        <w:pStyle w:val="2"/>
        <w:ind w:firstLine="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262" w:name="_Toc2905"/>
      <w:bookmarkStart w:id="263" w:name="_Toc20641"/>
      <w:bookmarkStart w:id="264" w:name="_Toc1761605850"/>
      <w:bookmarkStart w:id="265" w:name="_Toc1496860985"/>
      <w:bookmarkStart w:id="266" w:name="_Toc26287"/>
      <w:bookmarkStart w:id="267" w:name="_Toc1446331624"/>
      <w:bookmarkStart w:id="268" w:name="_Toc20371"/>
      <w:bookmarkStart w:id="269" w:name="_Toc1176483679"/>
      <w:bookmarkStart w:id="270" w:name="_Toc394878691"/>
      <w:bookmarkStart w:id="271" w:name="_Toc1024721682"/>
      <w:bookmarkStart w:id="272" w:name="_Toc6361"/>
      <w:bookmarkStart w:id="273" w:name="_Toc20709"/>
      <w:bookmarkStart w:id="274" w:name="_Toc950877956"/>
      <w:bookmarkStart w:id="275" w:name="_Toc117004079"/>
      <w:bookmarkStart w:id="276" w:name="_Toc528612597"/>
      <w:r>
        <w:rPr>
          <w:rFonts w:hint="default" w:ascii="Times New Roman" w:hAnsi="Times New Roman" w:eastAsia="黑体" w:cs="Times New Roman"/>
          <w:color w:val="000000"/>
          <w:sz w:val="32"/>
          <w:szCs w:val="32"/>
          <w:highlight w:val="none"/>
          <w:lang w:val="en-US" w:eastAsia="zh-CN"/>
        </w:rPr>
        <w:t>19</w:t>
      </w:r>
      <w:r>
        <w:rPr>
          <w:rFonts w:hint="default" w:ascii="Times New Roman" w:hAnsi="Times New Roman" w:eastAsia="黑体" w:cs="Times New Roman"/>
          <w:color w:val="000000"/>
          <w:sz w:val="32"/>
          <w:szCs w:val="32"/>
          <w:highlight w:val="none"/>
        </w:rPr>
        <w:t xml:space="preserve"> 危险货物</w:t>
      </w:r>
      <w:r>
        <w:rPr>
          <w:rFonts w:hint="default" w:ascii="Times New Roman" w:hAnsi="Times New Roman" w:eastAsia="黑体" w:cs="Times New Roman"/>
          <w:color w:val="000000"/>
          <w:sz w:val="32"/>
          <w:szCs w:val="32"/>
          <w:highlight w:val="none"/>
          <w:lang w:eastAsia="zh-CN"/>
        </w:rPr>
        <w:t>、客运</w:t>
      </w:r>
      <w:r>
        <w:rPr>
          <w:rFonts w:hint="default" w:ascii="Times New Roman" w:hAnsi="Times New Roman" w:eastAsia="黑体" w:cs="Times New Roman"/>
          <w:color w:val="000000"/>
          <w:sz w:val="32"/>
          <w:szCs w:val="32"/>
          <w:highlight w:val="none"/>
        </w:rPr>
        <w:t>港口经营人检查</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bl>
      <w:tblPr>
        <w:tblStyle w:val="11"/>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5905"/>
      </w:tblGrid>
      <w:tr w14:paraId="4B1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3C5C72AF">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5905" w:type="dxa"/>
            <w:noWrap w:val="0"/>
            <w:vAlign w:val="center"/>
          </w:tcPr>
          <w:p w14:paraId="717B32B1">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危险货物</w:t>
            </w:r>
            <w:r>
              <w:rPr>
                <w:rFonts w:hint="default" w:ascii="Times New Roman" w:hAnsi="Times New Roman" w:eastAsia="仿宋_GB2312" w:cs="Times New Roman"/>
                <w:color w:val="000000"/>
                <w:kern w:val="0"/>
                <w:sz w:val="24"/>
                <w:szCs w:val="20"/>
                <w:highlight w:val="none"/>
                <w:lang w:eastAsia="zh-CN"/>
              </w:rPr>
              <w:t>、客运</w:t>
            </w:r>
            <w:r>
              <w:rPr>
                <w:rFonts w:hint="default" w:ascii="Times New Roman" w:hAnsi="Times New Roman" w:eastAsia="仿宋_GB2312" w:cs="Times New Roman"/>
                <w:color w:val="000000"/>
                <w:kern w:val="0"/>
                <w:sz w:val="24"/>
                <w:szCs w:val="20"/>
                <w:highlight w:val="none"/>
              </w:rPr>
              <w:t>港口经营人</w:t>
            </w:r>
          </w:p>
        </w:tc>
      </w:tr>
      <w:tr w14:paraId="4034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5" w:type="dxa"/>
            <w:gridSpan w:val="2"/>
            <w:noWrap w:val="0"/>
            <w:vAlign w:val="center"/>
          </w:tcPr>
          <w:p w14:paraId="25D66BD7">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33CA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6AB74177">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5905" w:type="dxa"/>
            <w:noWrap w:val="0"/>
            <w:vAlign w:val="center"/>
          </w:tcPr>
          <w:p w14:paraId="5626194D">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194B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5" w:type="dxa"/>
            <w:gridSpan w:val="2"/>
            <w:noWrap w:val="0"/>
            <w:vAlign w:val="center"/>
          </w:tcPr>
          <w:p w14:paraId="42A451D7">
            <w:pPr>
              <w:snapToGrid w:val="0"/>
              <w:spacing w:line="320" w:lineRule="exact"/>
              <w:ind w:firstLine="0" w:firstLineChars="0"/>
              <w:jc w:val="left"/>
              <w:rPr>
                <w:rFonts w:hint="default" w:ascii="Times New Roman" w:hAnsi="Times New Roman" w:eastAsia="楷体"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lang w:eastAsia="zh-CN"/>
              </w:rPr>
              <w:t>一、危险货物港口经营人</w:t>
            </w:r>
          </w:p>
        </w:tc>
      </w:tr>
      <w:tr w14:paraId="62EC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7F6B6B80">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1.港口经营许可相关情况</w:t>
            </w:r>
          </w:p>
        </w:tc>
        <w:tc>
          <w:tcPr>
            <w:tcW w:w="5905" w:type="dxa"/>
            <w:noWrap w:val="0"/>
            <w:vAlign w:val="center"/>
          </w:tcPr>
          <w:p w14:paraId="0442E3F0">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《中华人民共和国港口法》</w:t>
            </w:r>
            <w:r>
              <w:rPr>
                <w:rFonts w:hint="default" w:ascii="Times New Roman" w:hAnsi="Times New Roman" w:eastAsia="仿宋_GB2312" w:cs="Times New Roman"/>
                <w:color w:val="000000"/>
                <w:kern w:val="0"/>
                <w:sz w:val="24"/>
                <w:szCs w:val="20"/>
                <w:highlight w:val="none"/>
              </w:rPr>
              <w:t>第二十二条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第四十九条</w:t>
            </w:r>
          </w:p>
          <w:p w14:paraId="0DB30AF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第四十一条</w:t>
            </w:r>
          </w:p>
          <w:p w14:paraId="5F2A58B5">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港口危险货物管理规定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eastAsia" w:ascii="Times New Roman" w:hAnsi="Times New Roman" w:eastAsia="仿宋_GB2312" w:cs="Times New Roman"/>
                <w:color w:val="000000"/>
                <w:kern w:val="0"/>
                <w:sz w:val="24"/>
                <w:szCs w:val="20"/>
                <w:highlight w:val="none"/>
                <w:lang w:eastAsia="zh-CN"/>
              </w:rPr>
              <w:t>二十一条、第</w:t>
            </w:r>
            <w:r>
              <w:rPr>
                <w:rFonts w:hint="default" w:ascii="Times New Roman" w:hAnsi="Times New Roman" w:eastAsia="仿宋_GB2312" w:cs="Times New Roman"/>
                <w:color w:val="000000"/>
                <w:kern w:val="0"/>
                <w:sz w:val="24"/>
                <w:szCs w:val="20"/>
                <w:highlight w:val="none"/>
                <w:lang w:val="en-US" w:eastAsia="zh-CN"/>
              </w:rPr>
              <w:t>二十</w:t>
            </w:r>
            <w:r>
              <w:rPr>
                <w:rFonts w:hint="eastAsia" w:ascii="Times New Roman" w:hAnsi="Times New Roman" w:eastAsia="仿宋_GB2312" w:cs="Times New Roman"/>
                <w:color w:val="000000"/>
                <w:kern w:val="0"/>
                <w:sz w:val="24"/>
                <w:szCs w:val="20"/>
                <w:highlight w:val="none"/>
                <w:lang w:val="en-US" w:eastAsia="zh-CN"/>
              </w:rPr>
              <w:t>二</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、第七十三条</w:t>
            </w:r>
          </w:p>
          <w:p w14:paraId="4035285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《四川省港口管理条例》第十八条、第十九条</w:t>
            </w:r>
          </w:p>
        </w:tc>
      </w:tr>
      <w:tr w14:paraId="328A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13B090C6">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2.港口内进行危险货物的装卸、过驳作业</w:t>
            </w:r>
            <w:r>
              <w:rPr>
                <w:rFonts w:hint="default" w:ascii="Times New Roman" w:hAnsi="Times New Roman" w:eastAsia="楷体" w:cs="Times New Roman"/>
                <w:strike w:val="0"/>
                <w:dstrike w:val="0"/>
                <w:color w:val="000000"/>
                <w:spacing w:val="0"/>
                <w:kern w:val="0"/>
                <w:sz w:val="24"/>
                <w:szCs w:val="20"/>
                <w:highlight w:val="none"/>
                <w:lang w:val="en-US" w:eastAsia="zh-CN"/>
              </w:rPr>
              <w:t>许可相关情况</w:t>
            </w:r>
          </w:p>
        </w:tc>
        <w:tc>
          <w:tcPr>
            <w:tcW w:w="5905" w:type="dxa"/>
            <w:noWrap w:val="0"/>
            <w:vAlign w:val="center"/>
          </w:tcPr>
          <w:p w14:paraId="00406B04">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rPr>
              <w:t>《中华人民共和国港口法》第三十五条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第五十四条</w:t>
            </w:r>
          </w:p>
          <w:p w14:paraId="6FA59BB1">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《港口危险货物安全管理规定》第四十六条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第八十三条</w:t>
            </w:r>
          </w:p>
          <w:p w14:paraId="5CBB8CD4">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《四川省港口管理条例》第十九条</w:t>
            </w:r>
          </w:p>
        </w:tc>
      </w:tr>
      <w:tr w14:paraId="5504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7CDD2F95">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3.建立危险货物港口作业专门的安全管理制度、采取可靠的安全措施的情况</w:t>
            </w:r>
          </w:p>
        </w:tc>
        <w:tc>
          <w:tcPr>
            <w:tcW w:w="5905" w:type="dxa"/>
            <w:noWrap w:val="0"/>
            <w:vAlign w:val="center"/>
          </w:tcPr>
          <w:p w14:paraId="693847E9">
            <w:pPr>
              <w:snapToGrid w:val="0"/>
              <w:spacing w:line="320" w:lineRule="exact"/>
              <w:ind w:firstLine="0" w:firstLineChars="0"/>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第二十一条</w:t>
            </w:r>
            <w:r>
              <w:rPr>
                <w:rFonts w:hint="eastAsia" w:ascii="Times New Roman" w:hAnsi="Times New Roman" w:eastAsia="仿宋_GB2312" w:cs="Times New Roman"/>
                <w:color w:val="000000"/>
                <w:kern w:val="0"/>
                <w:sz w:val="24"/>
                <w:szCs w:val="20"/>
                <w:highlight w:val="none"/>
                <w:lang w:eastAsia="zh-CN"/>
              </w:rPr>
              <w:t>、第二十二条</w:t>
            </w:r>
            <w:r>
              <w:rPr>
                <w:rFonts w:hint="default" w:ascii="Times New Roman" w:hAnsi="Times New Roman" w:eastAsia="仿宋_GB2312" w:cs="Times New Roman"/>
                <w:color w:val="000000"/>
                <w:kern w:val="0"/>
                <w:sz w:val="24"/>
                <w:szCs w:val="20"/>
                <w:highlight w:val="none"/>
              </w:rPr>
              <w:t>、第五十四条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第七十六条</w:t>
            </w:r>
          </w:p>
          <w:p w14:paraId="4B4F7CAB">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《四川省港口管理条例》第二十五条</w:t>
            </w:r>
          </w:p>
        </w:tc>
      </w:tr>
      <w:tr w14:paraId="39EA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20380018">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4.依规开展安全评价并备案的情况</w:t>
            </w:r>
          </w:p>
        </w:tc>
        <w:tc>
          <w:tcPr>
            <w:tcW w:w="5905" w:type="dxa"/>
            <w:noWrap w:val="0"/>
            <w:vAlign w:val="center"/>
          </w:tcPr>
          <w:p w14:paraId="46F94E5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第二十八条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第七十九条第二项、第八十条第一项</w:t>
            </w:r>
          </w:p>
        </w:tc>
      </w:tr>
      <w:tr w14:paraId="17E7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6DDAB7CA">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5.依规设置安全生产管理机构或配备安全生产管理人员的情况</w:t>
            </w:r>
          </w:p>
        </w:tc>
        <w:tc>
          <w:tcPr>
            <w:tcW w:w="5905" w:type="dxa"/>
            <w:noWrap w:val="0"/>
            <w:vAlign w:val="center"/>
          </w:tcPr>
          <w:p w14:paraId="1B2F219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第二十一条第一项</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第七十五条第一项</w:t>
            </w:r>
          </w:p>
        </w:tc>
      </w:tr>
      <w:tr w14:paraId="0EF1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2DA3FFE8">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6.装卸管理人员依规取得相应的从业资格证书的情况</w:t>
            </w:r>
          </w:p>
        </w:tc>
        <w:tc>
          <w:tcPr>
            <w:tcW w:w="5905" w:type="dxa"/>
            <w:noWrap w:val="0"/>
            <w:vAlign w:val="center"/>
          </w:tcPr>
          <w:p w14:paraId="669F109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《危险化学品安全管理条例》</w:t>
            </w:r>
            <w:r>
              <w:rPr>
                <w:rFonts w:hint="default" w:ascii="Times New Roman" w:hAnsi="Times New Roman" w:eastAsia="仿宋_GB2312" w:cs="Times New Roman"/>
                <w:color w:val="000000"/>
                <w:kern w:val="0"/>
                <w:sz w:val="24"/>
                <w:szCs w:val="20"/>
                <w:highlight w:val="none"/>
                <w:lang w:val="en-US" w:eastAsia="zh-CN"/>
              </w:rPr>
              <w:t>第四十四条、第八十六条第一项</w:t>
            </w:r>
          </w:p>
          <w:p w14:paraId="6FE067C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val="en-US" w:eastAsia="zh-CN"/>
              </w:rPr>
              <w:t>《危险货物水路运输从业人员考核和从业资格管理规定》第十二条、第二十七条</w:t>
            </w:r>
          </w:p>
        </w:tc>
      </w:tr>
      <w:tr w14:paraId="01A6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08D52E21">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7.危险货物港口作业人员在具有从业资格的装卸管理人员现场指挥或者监控下进行的情况</w:t>
            </w:r>
          </w:p>
        </w:tc>
        <w:tc>
          <w:tcPr>
            <w:tcW w:w="5905" w:type="dxa"/>
            <w:noWrap w:val="0"/>
            <w:vAlign w:val="center"/>
          </w:tcPr>
          <w:p w14:paraId="39785A9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第四十七条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第七十九条第一项</w:t>
            </w:r>
          </w:p>
        </w:tc>
      </w:tr>
      <w:tr w14:paraId="4C39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2699D599">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8.按要求设置安全标志标识的情况</w:t>
            </w:r>
          </w:p>
        </w:tc>
        <w:tc>
          <w:tcPr>
            <w:tcW w:w="5905" w:type="dxa"/>
            <w:noWrap w:val="0"/>
            <w:vAlign w:val="center"/>
          </w:tcPr>
          <w:p w14:paraId="2A20BFC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第三十二条、第三十五条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第七十七条</w:t>
            </w:r>
            <w:r>
              <w:rPr>
                <w:rFonts w:hint="default" w:ascii="Times New Roman" w:hAnsi="Times New Roman" w:eastAsia="仿宋_GB2312" w:cs="Times New Roman"/>
                <w:color w:val="000000"/>
                <w:kern w:val="0"/>
                <w:sz w:val="24"/>
                <w:szCs w:val="20"/>
                <w:highlight w:val="none"/>
                <w:lang w:val="en-US" w:eastAsia="zh-CN"/>
              </w:rPr>
              <w:t>第一项</w:t>
            </w:r>
            <w:r>
              <w:rPr>
                <w:rFonts w:hint="default" w:ascii="Times New Roman" w:hAnsi="Times New Roman" w:eastAsia="仿宋_GB2312" w:cs="Times New Roman"/>
                <w:color w:val="000000"/>
                <w:kern w:val="0"/>
                <w:sz w:val="24"/>
                <w:szCs w:val="20"/>
                <w:highlight w:val="none"/>
              </w:rPr>
              <w:t xml:space="preserve"> 、第七十八条</w:t>
            </w:r>
            <w:r>
              <w:rPr>
                <w:rFonts w:hint="default" w:ascii="Times New Roman" w:hAnsi="Times New Roman" w:eastAsia="仿宋_GB2312" w:cs="Times New Roman"/>
                <w:color w:val="000000"/>
                <w:kern w:val="0"/>
                <w:sz w:val="24"/>
                <w:szCs w:val="20"/>
                <w:highlight w:val="none"/>
                <w:lang w:val="en-US" w:eastAsia="zh-CN"/>
              </w:rPr>
              <w:t>第一项</w:t>
            </w:r>
          </w:p>
        </w:tc>
      </w:tr>
      <w:tr w14:paraId="5172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760EC7CF">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9.依规配备安全设备设施，以及对安全设备进行经常性维护、保养和定期检测并对安全设备进行经常性维护、保养，并定期检测的情况</w:t>
            </w:r>
          </w:p>
        </w:tc>
        <w:tc>
          <w:tcPr>
            <w:tcW w:w="5905" w:type="dxa"/>
            <w:noWrap w:val="0"/>
            <w:vAlign w:val="center"/>
          </w:tcPr>
          <w:p w14:paraId="65E641AC">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第三十一条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第七十七条第二项</w:t>
            </w:r>
          </w:p>
        </w:tc>
      </w:tr>
      <w:tr w14:paraId="22A0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3AE70619">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10.危险货物专用库场、储罐设专人负责管理，或者对储存的剧毒化学品以及储存数量构成重大危险源的其他危险货物实行双人收发、双人保管制度的情况</w:t>
            </w:r>
          </w:p>
        </w:tc>
        <w:tc>
          <w:tcPr>
            <w:tcW w:w="5905" w:type="dxa"/>
            <w:noWrap w:val="0"/>
            <w:vAlign w:val="center"/>
          </w:tcPr>
          <w:p w14:paraId="5411324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第五十一条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第七十八条第二项</w:t>
            </w:r>
          </w:p>
        </w:tc>
      </w:tr>
      <w:tr w14:paraId="46A2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0BEA9743">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11.建立危险货物出入库核查、登记制度的情况</w:t>
            </w:r>
          </w:p>
        </w:tc>
        <w:tc>
          <w:tcPr>
            <w:tcW w:w="5905" w:type="dxa"/>
            <w:noWrap w:val="0"/>
            <w:vAlign w:val="center"/>
          </w:tcPr>
          <w:p w14:paraId="48D02E1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第五十二条第一款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第七十八条第三项</w:t>
            </w:r>
          </w:p>
        </w:tc>
      </w:tr>
      <w:tr w14:paraId="6A7A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2517B40D">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12.在作业场所设置通信、报警装置的情况</w:t>
            </w:r>
          </w:p>
        </w:tc>
        <w:tc>
          <w:tcPr>
            <w:tcW w:w="5905" w:type="dxa"/>
            <w:noWrap w:val="0"/>
            <w:vAlign w:val="center"/>
          </w:tcPr>
          <w:p w14:paraId="1F9FA7A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第三十二条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第七十八条第五项</w:t>
            </w:r>
          </w:p>
        </w:tc>
      </w:tr>
      <w:tr w14:paraId="2462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3B7FB0E8">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13.危险货物包装及装卸、储存等情况</w:t>
            </w:r>
          </w:p>
        </w:tc>
        <w:tc>
          <w:tcPr>
            <w:tcW w:w="5905" w:type="dxa"/>
            <w:noWrap w:val="0"/>
            <w:vAlign w:val="center"/>
          </w:tcPr>
          <w:p w14:paraId="243F372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第三十七条第一款、第四十一条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第四十四条、第五十一条、第五十三条、</w:t>
            </w:r>
            <w:r>
              <w:rPr>
                <w:rFonts w:hint="default" w:ascii="Times New Roman" w:hAnsi="Times New Roman" w:eastAsia="仿宋_GB2312" w:cs="Times New Roman"/>
                <w:color w:val="000000"/>
                <w:kern w:val="0"/>
                <w:sz w:val="24"/>
                <w:szCs w:val="20"/>
                <w:highlight w:val="none"/>
              </w:rPr>
              <w:t>第七十八条第四项</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第七十九条第三项、第四项、第五项、第八十四条</w:t>
            </w:r>
          </w:p>
        </w:tc>
      </w:tr>
      <w:tr w14:paraId="076B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20874E2E">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14.船岸安全检查的情况</w:t>
            </w:r>
          </w:p>
        </w:tc>
        <w:tc>
          <w:tcPr>
            <w:tcW w:w="5905" w:type="dxa"/>
            <w:noWrap w:val="0"/>
            <w:vAlign w:val="center"/>
          </w:tcPr>
          <w:p w14:paraId="57A3B405">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第四十三条</w:t>
            </w:r>
          </w:p>
        </w:tc>
      </w:tr>
      <w:tr w14:paraId="52BE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5436B9E2">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15.建立危险货物作业信息系统，危险货物作业基础数据异地备份的情况</w:t>
            </w:r>
          </w:p>
        </w:tc>
        <w:tc>
          <w:tcPr>
            <w:tcW w:w="5905" w:type="dxa"/>
            <w:noWrap w:val="0"/>
            <w:vAlign w:val="center"/>
          </w:tcPr>
          <w:p w14:paraId="1F5FC68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第五十三条</w:t>
            </w:r>
          </w:p>
        </w:tc>
      </w:tr>
      <w:tr w14:paraId="74DA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5C046EBC">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16.依规对重大危险源登记建档，进行辨识评估、监控的情况</w:t>
            </w:r>
          </w:p>
        </w:tc>
        <w:tc>
          <w:tcPr>
            <w:tcW w:w="5905" w:type="dxa"/>
            <w:noWrap w:val="0"/>
            <w:vAlign w:val="center"/>
          </w:tcPr>
          <w:p w14:paraId="028577BB">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第五十</w:t>
            </w:r>
            <w:r>
              <w:rPr>
                <w:rFonts w:hint="default" w:ascii="Times New Roman" w:hAnsi="Times New Roman" w:eastAsia="仿宋_GB2312" w:cs="Times New Roman"/>
                <w:color w:val="000000"/>
                <w:kern w:val="0"/>
                <w:sz w:val="24"/>
                <w:szCs w:val="20"/>
                <w:highlight w:val="none"/>
                <w:lang w:val="en-US" w:eastAsia="zh-CN"/>
              </w:rPr>
              <w:t>五</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w:t>
            </w:r>
            <w:r>
              <w:rPr>
                <w:rFonts w:hint="default" w:ascii="Times New Roman" w:hAnsi="Times New Roman" w:eastAsia="仿宋_GB2312" w:cs="Times New Roman"/>
                <w:color w:val="000000"/>
                <w:kern w:val="0"/>
                <w:sz w:val="24"/>
                <w:szCs w:val="20"/>
                <w:highlight w:val="none"/>
                <w:lang w:val="en-US" w:eastAsia="zh-CN"/>
              </w:rPr>
              <w:t>六</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第二项</w:t>
            </w:r>
          </w:p>
        </w:tc>
      </w:tr>
      <w:tr w14:paraId="3308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4712BD92">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17.重大危险源情况报所在地港口行政管理部门备案的情况</w:t>
            </w:r>
          </w:p>
        </w:tc>
        <w:tc>
          <w:tcPr>
            <w:tcW w:w="5905" w:type="dxa"/>
            <w:noWrap w:val="0"/>
            <w:vAlign w:val="center"/>
          </w:tcPr>
          <w:p w14:paraId="2C8FEAD3">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第五十</w:t>
            </w:r>
            <w:r>
              <w:rPr>
                <w:rFonts w:hint="default" w:ascii="Times New Roman" w:hAnsi="Times New Roman" w:eastAsia="仿宋_GB2312" w:cs="Times New Roman"/>
                <w:color w:val="000000"/>
                <w:kern w:val="0"/>
                <w:sz w:val="24"/>
                <w:szCs w:val="20"/>
                <w:highlight w:val="none"/>
                <w:lang w:val="en-US" w:eastAsia="zh-CN"/>
              </w:rPr>
              <w:t>二</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第五十六条、第五十七条、</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八十</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第二项</w:t>
            </w:r>
          </w:p>
        </w:tc>
      </w:tr>
      <w:tr w14:paraId="7616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53DEF09E">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18.危险货物输送管道风险防控落实的情况</w:t>
            </w:r>
          </w:p>
        </w:tc>
        <w:tc>
          <w:tcPr>
            <w:tcW w:w="5905" w:type="dxa"/>
            <w:noWrap w:val="0"/>
            <w:vAlign w:val="center"/>
          </w:tcPr>
          <w:p w14:paraId="5DCE384C">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第三十五条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第七十八条第一项、</w:t>
            </w:r>
            <w:r>
              <w:rPr>
                <w:rFonts w:hint="default" w:ascii="Times New Roman" w:hAnsi="Times New Roman" w:eastAsia="仿宋_GB2312" w:cs="Times New Roman"/>
                <w:color w:val="000000"/>
                <w:kern w:val="0"/>
                <w:sz w:val="24"/>
                <w:szCs w:val="20"/>
                <w:highlight w:val="none"/>
              </w:rPr>
              <w:t>第八十四条第四项</w:t>
            </w:r>
          </w:p>
        </w:tc>
      </w:tr>
      <w:tr w14:paraId="1A69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34C30BF5">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19.港口从事危险货物添加抑制剂或者稳定剂作业前，将有关情况告知相关危险货物港口经营人和作业船舶的情况</w:t>
            </w:r>
          </w:p>
        </w:tc>
        <w:tc>
          <w:tcPr>
            <w:tcW w:w="5905" w:type="dxa"/>
            <w:noWrap w:val="0"/>
            <w:vAlign w:val="center"/>
          </w:tcPr>
          <w:p w14:paraId="3B6ED2B3">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第四十五条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第八十四条第二款</w:t>
            </w:r>
          </w:p>
        </w:tc>
      </w:tr>
      <w:tr w14:paraId="709A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880" w:type="dxa"/>
            <w:noWrap w:val="0"/>
            <w:vAlign w:val="center"/>
          </w:tcPr>
          <w:p w14:paraId="50EE7E08">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20.建立安全风险分级管控制度并按照安全风险分级采取相应的管控措施的情况</w:t>
            </w:r>
          </w:p>
        </w:tc>
        <w:tc>
          <w:tcPr>
            <w:tcW w:w="5905" w:type="dxa"/>
            <w:noWrap w:val="0"/>
            <w:vAlign w:val="center"/>
          </w:tcPr>
          <w:p w14:paraId="1A6CC08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第五十</w:t>
            </w:r>
            <w:r>
              <w:rPr>
                <w:rFonts w:hint="default" w:ascii="Times New Roman" w:hAnsi="Times New Roman" w:eastAsia="仿宋_GB2312" w:cs="Times New Roman"/>
                <w:color w:val="000000"/>
                <w:kern w:val="0"/>
                <w:sz w:val="24"/>
                <w:szCs w:val="20"/>
                <w:highlight w:val="none"/>
                <w:lang w:val="en-US" w:eastAsia="zh-CN"/>
              </w:rPr>
              <w:t>四</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七十六</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第三项</w:t>
            </w:r>
          </w:p>
        </w:tc>
      </w:tr>
      <w:tr w14:paraId="7711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324FC1C7">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21.事故隐患排查治理制度建立及隐患整改的情况</w:t>
            </w:r>
          </w:p>
        </w:tc>
        <w:tc>
          <w:tcPr>
            <w:tcW w:w="5905" w:type="dxa"/>
            <w:noWrap w:val="0"/>
            <w:vAlign w:val="center"/>
          </w:tcPr>
          <w:p w14:paraId="128324D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第五十</w:t>
            </w:r>
            <w:r>
              <w:rPr>
                <w:rFonts w:hint="default" w:ascii="Times New Roman" w:hAnsi="Times New Roman" w:eastAsia="仿宋_GB2312" w:cs="Times New Roman"/>
                <w:color w:val="000000"/>
                <w:kern w:val="0"/>
                <w:sz w:val="24"/>
                <w:szCs w:val="20"/>
                <w:highlight w:val="none"/>
                <w:lang w:val="en-US" w:eastAsia="zh-CN"/>
              </w:rPr>
              <w:t>八</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w:t>
            </w:r>
            <w:r>
              <w:rPr>
                <w:rFonts w:hint="eastAsia" w:ascii="Times New Roman" w:hAnsi="Times New Roman" w:eastAsia="仿宋_GB2312" w:cs="Times New Roman"/>
                <w:color w:val="000000"/>
                <w:kern w:val="0"/>
                <w:sz w:val="24"/>
                <w:szCs w:val="20"/>
                <w:highlight w:val="none"/>
                <w:lang w:eastAsia="zh-CN"/>
              </w:rPr>
              <w:t>五</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w:t>
            </w:r>
            <w:r>
              <w:rPr>
                <w:rFonts w:hint="eastAsia" w:ascii="Times New Roman" w:hAnsi="Times New Roman" w:eastAsia="仿宋_GB2312" w:cs="Times New Roman"/>
                <w:color w:val="000000"/>
                <w:kern w:val="0"/>
                <w:sz w:val="24"/>
                <w:szCs w:val="20"/>
                <w:highlight w:val="none"/>
                <w:lang w:val="en-US" w:eastAsia="zh-CN"/>
              </w:rPr>
              <w:t>三</w:t>
            </w:r>
            <w:r>
              <w:rPr>
                <w:rFonts w:hint="default" w:ascii="Times New Roman" w:hAnsi="Times New Roman" w:eastAsia="仿宋_GB2312" w:cs="Times New Roman"/>
                <w:color w:val="000000"/>
                <w:kern w:val="0"/>
                <w:sz w:val="24"/>
                <w:szCs w:val="20"/>
                <w:highlight w:val="none"/>
                <w:lang w:val="en-US" w:eastAsia="zh-CN"/>
              </w:rPr>
              <w:t>项</w:t>
            </w:r>
          </w:p>
        </w:tc>
      </w:tr>
      <w:tr w14:paraId="4764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390D7659">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22.事故隐患排查治理情况如实记录并向从业人员通报的情况</w:t>
            </w:r>
          </w:p>
        </w:tc>
        <w:tc>
          <w:tcPr>
            <w:tcW w:w="5905" w:type="dxa"/>
            <w:noWrap w:val="0"/>
            <w:vAlign w:val="center"/>
          </w:tcPr>
          <w:p w14:paraId="38FA91E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第五十</w:t>
            </w:r>
            <w:r>
              <w:rPr>
                <w:rFonts w:hint="default" w:ascii="Times New Roman" w:hAnsi="Times New Roman" w:eastAsia="仿宋_GB2312" w:cs="Times New Roman"/>
                <w:color w:val="000000"/>
                <w:kern w:val="0"/>
                <w:sz w:val="24"/>
                <w:szCs w:val="20"/>
                <w:highlight w:val="none"/>
                <w:lang w:val="en-US" w:eastAsia="zh-CN"/>
              </w:rPr>
              <w:t>八</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第七十三条</w:t>
            </w:r>
          </w:p>
        </w:tc>
      </w:tr>
      <w:tr w14:paraId="0282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5E77DC93">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23.将重大事故隐患的排查治理情况及时向所在地港口行政管理部门和职工大会或者职工代表大会报告的情况</w:t>
            </w:r>
          </w:p>
        </w:tc>
        <w:tc>
          <w:tcPr>
            <w:tcW w:w="5905" w:type="dxa"/>
            <w:noWrap w:val="0"/>
            <w:vAlign w:val="center"/>
          </w:tcPr>
          <w:p w14:paraId="75DFF4E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第五十八条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七十六</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第四项</w:t>
            </w:r>
          </w:p>
        </w:tc>
      </w:tr>
      <w:tr w14:paraId="719D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77891EE0">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24.依规制定危险货物事故应急救援预案，定期组织演练的情况</w:t>
            </w:r>
          </w:p>
        </w:tc>
        <w:tc>
          <w:tcPr>
            <w:tcW w:w="5905" w:type="dxa"/>
            <w:noWrap w:val="0"/>
            <w:vAlign w:val="center"/>
          </w:tcPr>
          <w:p w14:paraId="12AEF04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六十八</w:t>
            </w:r>
            <w:r>
              <w:rPr>
                <w:rFonts w:hint="default" w:ascii="Times New Roman" w:hAnsi="Times New Roman" w:eastAsia="仿宋_GB2312" w:cs="Times New Roman"/>
                <w:color w:val="000000"/>
                <w:kern w:val="0"/>
                <w:sz w:val="24"/>
                <w:szCs w:val="20"/>
                <w:highlight w:val="none"/>
              </w:rPr>
              <w:t>条第一款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第七十</w:t>
            </w:r>
            <w:r>
              <w:rPr>
                <w:rFonts w:hint="default" w:ascii="Times New Roman" w:hAnsi="Times New Roman" w:eastAsia="仿宋_GB2312" w:cs="Times New Roman"/>
                <w:color w:val="000000"/>
                <w:kern w:val="0"/>
                <w:sz w:val="24"/>
                <w:szCs w:val="20"/>
                <w:highlight w:val="none"/>
                <w:lang w:val="en-US" w:eastAsia="zh-CN"/>
              </w:rPr>
              <w:t>五</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val="en-US" w:eastAsia="zh-CN"/>
              </w:rPr>
              <w:t>第四项</w:t>
            </w:r>
          </w:p>
        </w:tc>
      </w:tr>
      <w:tr w14:paraId="2A07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73FBC2EA">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25.将应急预案向所在地港口行政管理部门备案的情况</w:t>
            </w:r>
          </w:p>
        </w:tc>
        <w:tc>
          <w:tcPr>
            <w:tcW w:w="5905" w:type="dxa"/>
            <w:noWrap w:val="0"/>
            <w:vAlign w:val="center"/>
          </w:tcPr>
          <w:p w14:paraId="0B0D3A8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六十</w:t>
            </w:r>
            <w:r>
              <w:rPr>
                <w:rFonts w:hint="default" w:ascii="Times New Roman" w:hAnsi="Times New Roman" w:eastAsia="仿宋_GB2312" w:cs="Times New Roman"/>
                <w:color w:val="000000"/>
                <w:kern w:val="0"/>
                <w:sz w:val="24"/>
                <w:szCs w:val="20"/>
                <w:highlight w:val="none"/>
              </w:rPr>
              <w:t>条第二款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第八十</w:t>
            </w:r>
            <w:r>
              <w:rPr>
                <w:rFonts w:hint="default" w:ascii="Times New Roman" w:hAnsi="Times New Roman" w:eastAsia="仿宋_GB2312" w:cs="Times New Roman"/>
                <w:color w:val="000000"/>
                <w:kern w:val="0"/>
                <w:sz w:val="24"/>
                <w:szCs w:val="20"/>
                <w:highlight w:val="none"/>
                <w:lang w:val="en-US" w:eastAsia="zh-CN"/>
              </w:rPr>
              <w:t>四</w:t>
            </w:r>
            <w:r>
              <w:rPr>
                <w:rFonts w:hint="default" w:ascii="Times New Roman" w:hAnsi="Times New Roman" w:eastAsia="仿宋_GB2312" w:cs="Times New Roman"/>
                <w:color w:val="000000"/>
                <w:kern w:val="0"/>
                <w:sz w:val="24"/>
                <w:szCs w:val="20"/>
                <w:highlight w:val="none"/>
              </w:rPr>
              <w:t>条</w:t>
            </w:r>
          </w:p>
        </w:tc>
      </w:tr>
      <w:tr w14:paraId="4E13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7F1DDB81">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26.依规将应急预案向从业人员公布的情况</w:t>
            </w:r>
          </w:p>
        </w:tc>
        <w:tc>
          <w:tcPr>
            <w:tcW w:w="5905" w:type="dxa"/>
            <w:noWrap w:val="0"/>
            <w:vAlign w:val="center"/>
          </w:tcPr>
          <w:p w14:paraId="2F5915B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第六十条</w:t>
            </w:r>
          </w:p>
        </w:tc>
      </w:tr>
      <w:tr w14:paraId="0C6C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0B41BA27">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27.依法配备应急救援人员和必要的器材、设备的情况</w:t>
            </w:r>
          </w:p>
        </w:tc>
        <w:tc>
          <w:tcPr>
            <w:tcW w:w="5905" w:type="dxa"/>
            <w:noWrap w:val="0"/>
            <w:vAlign w:val="center"/>
          </w:tcPr>
          <w:p w14:paraId="11FE6914">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《港口危险货物安全管理规定》</w:t>
            </w:r>
            <w:r>
              <w:rPr>
                <w:rFonts w:hint="default" w:ascii="Times New Roman" w:hAnsi="Times New Roman" w:eastAsia="仿宋_GB2312" w:cs="Times New Roman"/>
                <w:color w:val="000000"/>
                <w:kern w:val="0"/>
                <w:sz w:val="24"/>
                <w:szCs w:val="20"/>
                <w:highlight w:val="none"/>
              </w:rPr>
              <w:t>第六十条</w:t>
            </w:r>
          </w:p>
        </w:tc>
      </w:tr>
      <w:tr w14:paraId="511E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5" w:type="dxa"/>
            <w:gridSpan w:val="2"/>
            <w:noWrap w:val="0"/>
            <w:vAlign w:val="center"/>
          </w:tcPr>
          <w:p w14:paraId="1CA0E27B">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黑体" w:cs="Times New Roman"/>
                <w:color w:val="000000"/>
                <w:kern w:val="0"/>
                <w:sz w:val="24"/>
                <w:szCs w:val="20"/>
                <w:highlight w:val="none"/>
                <w:lang w:eastAsia="zh-CN"/>
              </w:rPr>
              <w:t>二、客运港口经营人</w:t>
            </w:r>
          </w:p>
        </w:tc>
      </w:tr>
      <w:tr w14:paraId="04F0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168966FB">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28.对登船旅客及其携带或者托运的行李、物品以及滚装车辆进行安全检查的情况</w:t>
            </w:r>
          </w:p>
        </w:tc>
        <w:tc>
          <w:tcPr>
            <w:tcW w:w="5905" w:type="dxa"/>
            <w:noWrap w:val="0"/>
            <w:vAlign w:val="center"/>
          </w:tcPr>
          <w:p w14:paraId="1C6A5363">
            <w:pPr>
              <w:snapToGrid w:val="0"/>
              <w:spacing w:line="320" w:lineRule="exact"/>
              <w:ind w:firstLine="0" w:firstLineChars="0"/>
              <w:rPr>
                <w:rFonts w:hint="default" w:ascii="Times New Roman" w:hAnsi="Times New Roman" w:eastAsia="仿宋_GB2312" w:cs="Times New Roman"/>
                <w:color w:val="000000"/>
                <w:spacing w:val="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《港口经营管理规定》</w:t>
            </w:r>
            <w:r>
              <w:rPr>
                <w:rFonts w:hint="default" w:ascii="Times New Roman" w:hAnsi="Times New Roman" w:eastAsia="仿宋_GB2312" w:cs="Times New Roman"/>
                <w:color w:val="000000"/>
                <w:kern w:val="0"/>
                <w:sz w:val="24"/>
                <w:szCs w:val="20"/>
                <w:highlight w:val="none"/>
              </w:rPr>
              <w:t>第二十五条第一款、第二款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第四十二条第三款第三项</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第五项</w:t>
            </w:r>
          </w:p>
        </w:tc>
      </w:tr>
      <w:tr w14:paraId="18BE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noWrap w:val="0"/>
            <w:vAlign w:val="center"/>
          </w:tcPr>
          <w:p w14:paraId="5F593B4B">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yellow"/>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29.落实水路旅客运输实名制的情况</w:t>
            </w:r>
          </w:p>
        </w:tc>
        <w:tc>
          <w:tcPr>
            <w:tcW w:w="5905" w:type="dxa"/>
            <w:noWrap w:val="0"/>
            <w:vAlign w:val="center"/>
          </w:tcPr>
          <w:p w14:paraId="4387C034">
            <w:pPr>
              <w:snapToGrid w:val="0"/>
              <w:spacing w:line="320" w:lineRule="exact"/>
              <w:ind w:firstLine="0" w:firstLineChars="0"/>
              <w:rPr>
                <w:rFonts w:hint="default" w:ascii="Times New Roman" w:hAnsi="Times New Roman" w:eastAsia="仿宋_GB2312" w:cs="Times New Roman"/>
                <w:color w:val="000000"/>
                <w:spacing w:val="0"/>
                <w:kern w:val="0"/>
                <w:sz w:val="24"/>
                <w:szCs w:val="20"/>
                <w:highlight w:val="yellow"/>
                <w:lang w:val="en-US" w:eastAsia="zh-CN" w:bidi="ar-SA"/>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水路旅客运输实名制管理规定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六条</w:t>
            </w:r>
            <w:r>
              <w:rPr>
                <w:rFonts w:hint="default" w:ascii="Times New Roman" w:hAnsi="Times New Roman" w:eastAsia="仿宋_GB2312" w:cs="Times New Roman"/>
                <w:color w:val="000000"/>
                <w:kern w:val="0"/>
                <w:sz w:val="24"/>
                <w:szCs w:val="20"/>
                <w:highlight w:val="none"/>
              </w:rPr>
              <w:t>第二款</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第十二条、</w:t>
            </w:r>
            <w:r>
              <w:rPr>
                <w:rFonts w:hint="default" w:ascii="Times New Roman" w:hAnsi="Times New Roman" w:eastAsia="仿宋_GB2312" w:cs="Times New Roman"/>
                <w:color w:val="000000"/>
                <w:kern w:val="0"/>
                <w:sz w:val="24"/>
                <w:szCs w:val="20"/>
                <w:highlight w:val="none"/>
              </w:rPr>
              <w:t>第十</w:t>
            </w:r>
            <w:r>
              <w:rPr>
                <w:rFonts w:hint="default" w:ascii="Times New Roman" w:hAnsi="Times New Roman" w:eastAsia="仿宋_GB2312" w:cs="Times New Roman"/>
                <w:color w:val="000000"/>
                <w:kern w:val="0"/>
                <w:sz w:val="24"/>
                <w:szCs w:val="20"/>
                <w:highlight w:val="none"/>
                <w:lang w:val="en-US" w:eastAsia="zh-CN"/>
              </w:rPr>
              <w:t>三</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第十四条</w:t>
            </w:r>
          </w:p>
        </w:tc>
      </w:tr>
    </w:tbl>
    <w:p w14:paraId="7D0B4679">
      <w:pPr>
        <w:rPr>
          <w:rFonts w:hint="default" w:ascii="Times New Roman" w:hAnsi="Times New Roman" w:cs="Times New Roman"/>
          <w:color w:val="000000"/>
          <w:highlight w:val="none"/>
        </w:rPr>
      </w:pPr>
    </w:p>
    <w:p w14:paraId="024C6F98">
      <w:pPr>
        <w:pStyle w:val="2"/>
        <w:outlineLvl w:val="9"/>
        <w:rPr>
          <w:rFonts w:hint="default" w:ascii="Times New Roman" w:hAnsi="Times New Roman" w:eastAsia="黑体" w:cs="Times New Roman"/>
          <w:color w:val="000000"/>
          <w:kern w:val="2"/>
          <w:highlight w:val="none"/>
        </w:rPr>
        <w:sectPr>
          <w:pgSz w:w="11906" w:h="16838"/>
          <w:pgMar w:top="2098" w:right="1474" w:bottom="1985" w:left="1588" w:header="851" w:footer="1389" w:gutter="0"/>
          <w:pgNumType w:fmt="decimal"/>
          <w:cols w:space="720" w:num="1"/>
          <w:docGrid w:type="lines" w:linePitch="435" w:charSpace="0"/>
        </w:sectPr>
      </w:pPr>
    </w:p>
    <w:p w14:paraId="1B780C87">
      <w:pPr>
        <w:pStyle w:val="2"/>
        <w:ind w:firstLine="0"/>
        <w:rPr>
          <w:rFonts w:hint="default" w:ascii="Times New Roman" w:hAnsi="Times New Roman" w:eastAsia="黑体" w:cs="Times New Roman"/>
          <w:b/>
          <w:bCs w:val="0"/>
          <w:i/>
          <w:iCs/>
          <w:color w:val="000000"/>
          <w:highlight w:val="none"/>
          <w:lang w:eastAsia="zh-CN"/>
        </w:rPr>
      </w:pP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277" w:name="_Toc117371459"/>
      <w:bookmarkStart w:id="278" w:name="_Toc32733"/>
      <w:bookmarkStart w:id="279" w:name="_Toc1634663181"/>
      <w:bookmarkStart w:id="280" w:name="_Toc1999"/>
      <w:bookmarkStart w:id="281" w:name="_Toc24608"/>
      <w:bookmarkStart w:id="282" w:name="_Toc5860"/>
      <w:bookmarkStart w:id="283" w:name="_Toc173239464"/>
      <w:bookmarkStart w:id="284" w:name="_Toc25633"/>
      <w:bookmarkStart w:id="285" w:name="_Toc1644120465"/>
      <w:bookmarkStart w:id="286" w:name="_Toc13665"/>
      <w:bookmarkStart w:id="287" w:name="_Toc1181263116"/>
      <w:bookmarkStart w:id="288" w:name="_Toc812517586"/>
      <w:bookmarkStart w:id="289" w:name="_Toc1990358371"/>
      <w:bookmarkStart w:id="290" w:name="_Toc1006956526"/>
      <w:bookmarkStart w:id="291" w:name="_Toc343954837"/>
      <w:r>
        <w:rPr>
          <w:rFonts w:hint="default" w:ascii="Times New Roman" w:hAnsi="Times New Roman" w:eastAsia="黑体" w:cs="Times New Roman"/>
          <w:color w:val="000000"/>
          <w:sz w:val="32"/>
          <w:szCs w:val="32"/>
          <w:highlight w:val="none"/>
          <w:lang w:val="en-US" w:eastAsia="zh-CN"/>
        </w:rPr>
        <w:t>20</w:t>
      </w:r>
      <w:r>
        <w:rPr>
          <w:rFonts w:hint="default" w:ascii="Times New Roman" w:hAnsi="Times New Roman" w:eastAsia="黑体" w:cs="Times New Roman"/>
          <w:color w:val="000000"/>
          <w:sz w:val="32"/>
          <w:szCs w:val="32"/>
          <w:highlight w:val="none"/>
        </w:rPr>
        <w:t xml:space="preserve"> 通航建筑物运行单位检查</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tbl>
      <w:tblPr>
        <w:tblStyle w:val="11"/>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4"/>
        <w:gridCol w:w="60"/>
        <w:gridCol w:w="5858"/>
      </w:tblGrid>
      <w:tr w14:paraId="7052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54" w:type="dxa"/>
            <w:gridSpan w:val="2"/>
            <w:noWrap w:val="0"/>
            <w:vAlign w:val="center"/>
          </w:tcPr>
          <w:p w14:paraId="198ECB16">
            <w:pPr>
              <w:snapToGrid w:val="0"/>
              <w:spacing w:line="320" w:lineRule="exact"/>
              <w:ind w:firstLine="0" w:firstLineChars="0"/>
              <w:jc w:val="center"/>
              <w:rPr>
                <w:rFonts w:hint="default" w:ascii="Times New Roman" w:hAnsi="Times New Roman" w:eastAsia="黑体"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5858" w:type="dxa"/>
            <w:noWrap w:val="0"/>
            <w:vAlign w:val="center"/>
          </w:tcPr>
          <w:p w14:paraId="0D9473DB">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sz w:val="24"/>
                <w:szCs w:val="24"/>
                <w:highlight w:val="none"/>
              </w:rPr>
              <w:t>通航建筑物运行单位</w:t>
            </w:r>
          </w:p>
        </w:tc>
      </w:tr>
      <w:tr w14:paraId="5DAF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2" w:type="dxa"/>
            <w:gridSpan w:val="3"/>
            <w:noWrap w:val="0"/>
            <w:vAlign w:val="center"/>
          </w:tcPr>
          <w:p w14:paraId="50A7D156">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3AD7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94" w:type="dxa"/>
            <w:noWrap w:val="0"/>
            <w:vAlign w:val="center"/>
          </w:tcPr>
          <w:p w14:paraId="64F7D55D">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5918" w:type="dxa"/>
            <w:gridSpan w:val="2"/>
            <w:noWrap w:val="0"/>
            <w:vAlign w:val="center"/>
          </w:tcPr>
          <w:p w14:paraId="6329E77B">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7C46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94" w:type="dxa"/>
            <w:noWrap w:val="0"/>
            <w:vAlign w:val="center"/>
          </w:tcPr>
          <w:p w14:paraId="2ACD5168">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rPr>
              <w:t>通航建筑物运行单位是否按规定编制运行方案</w:t>
            </w:r>
          </w:p>
        </w:tc>
        <w:tc>
          <w:tcPr>
            <w:tcW w:w="5918" w:type="dxa"/>
            <w:gridSpan w:val="2"/>
            <w:noWrap w:val="0"/>
            <w:vAlign w:val="center"/>
          </w:tcPr>
          <w:p w14:paraId="6EB1F78D">
            <w:pPr>
              <w:snapToGrid w:val="0"/>
              <w:spacing w:line="320" w:lineRule="exact"/>
              <w:ind w:firstLine="0" w:firstLineChars="0"/>
              <w:rPr>
                <w:rFonts w:hint="eastAsia" w:ascii="仿宋_GB2312" w:hAnsi="仿宋_GB2312" w:eastAsia="仿宋_GB2312" w:cs="仿宋_GB2312"/>
                <w:color w:val="000000"/>
                <w:kern w:val="0"/>
                <w:sz w:val="24"/>
                <w:szCs w:val="20"/>
                <w:highlight w:val="none"/>
                <w:lang w:val="en-US" w:eastAsia="zh-CN" w:bidi="ar-SA"/>
              </w:rPr>
            </w:pPr>
            <w:r>
              <w:rPr>
                <w:rFonts w:hint="eastAsia" w:ascii="仿宋_GB2312" w:hAnsi="仿宋_GB2312" w:eastAsia="仿宋_GB2312" w:cs="仿宋_GB2312"/>
                <w:color w:val="000000"/>
                <w:sz w:val="24"/>
                <w:szCs w:val="28"/>
                <w:highlight w:val="none"/>
                <w:lang w:eastAsia="zh-CN"/>
              </w:rPr>
              <w:t>《通航建筑物运行管理办法》</w:t>
            </w:r>
            <w:r>
              <w:rPr>
                <w:rFonts w:hint="eastAsia" w:ascii="仿宋_GB2312" w:hAnsi="仿宋_GB2312" w:eastAsia="仿宋_GB2312" w:cs="仿宋_GB2312"/>
                <w:color w:val="000000"/>
                <w:kern w:val="0"/>
                <w:sz w:val="24"/>
                <w:szCs w:val="20"/>
                <w:highlight w:val="none"/>
              </w:rPr>
              <w:t>第六条</w:t>
            </w:r>
            <w:r>
              <w:rPr>
                <w:rFonts w:hint="eastAsia" w:ascii="仿宋_GB2312" w:hAnsi="仿宋_GB2312" w:eastAsia="仿宋_GB2312" w:cs="仿宋_GB2312"/>
                <w:color w:val="000000"/>
                <w:kern w:val="0"/>
                <w:sz w:val="24"/>
                <w:szCs w:val="20"/>
                <w:highlight w:val="none"/>
                <w:lang w:eastAsia="zh-CN"/>
              </w:rPr>
              <w:t>、</w:t>
            </w:r>
            <w:r>
              <w:rPr>
                <w:rFonts w:hint="eastAsia" w:ascii="仿宋_GB2312" w:hAnsi="仿宋_GB2312" w:eastAsia="仿宋_GB2312" w:cs="仿宋_GB2312"/>
                <w:color w:val="000000"/>
                <w:kern w:val="0"/>
                <w:sz w:val="24"/>
                <w:szCs w:val="20"/>
                <w:highlight w:val="none"/>
              </w:rPr>
              <w:t>第</w:t>
            </w:r>
            <w:r>
              <w:rPr>
                <w:rFonts w:hint="eastAsia" w:ascii="仿宋_GB2312" w:hAnsi="仿宋_GB2312" w:eastAsia="仿宋_GB2312" w:cs="仿宋_GB2312"/>
                <w:color w:val="000000"/>
                <w:sz w:val="24"/>
                <w:szCs w:val="28"/>
                <w:highlight w:val="none"/>
              </w:rPr>
              <w:t>三十七条第一项</w:t>
            </w:r>
          </w:p>
        </w:tc>
      </w:tr>
      <w:tr w14:paraId="3323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94" w:type="dxa"/>
            <w:noWrap w:val="0"/>
            <w:vAlign w:val="center"/>
          </w:tcPr>
          <w:p w14:paraId="5DA4CF8D">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bidi="ar-SA"/>
              </w:rPr>
            </w:pPr>
            <w:r>
              <w:rPr>
                <w:rFonts w:hint="default" w:ascii="Times New Roman" w:hAnsi="Times New Roman" w:eastAsia="楷体" w:cs="Times New Roman"/>
                <w:color w:val="000000"/>
                <w:kern w:val="0"/>
                <w:sz w:val="24"/>
                <w:szCs w:val="20"/>
                <w:highlight w:val="none"/>
                <w:lang w:val="en-US" w:eastAsia="zh-CN"/>
              </w:rPr>
              <w:t>2.通航建筑物运行方案是否经负责航道管理的部门同意并公布</w:t>
            </w:r>
          </w:p>
        </w:tc>
        <w:tc>
          <w:tcPr>
            <w:tcW w:w="5918" w:type="dxa"/>
            <w:gridSpan w:val="2"/>
            <w:noWrap w:val="0"/>
            <w:vAlign w:val="center"/>
          </w:tcPr>
          <w:p w14:paraId="5A24A4C0">
            <w:pPr>
              <w:snapToGrid w:val="0"/>
              <w:spacing w:line="320" w:lineRule="exact"/>
              <w:ind w:firstLine="0" w:firstLineChars="0"/>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kern w:val="0"/>
                <w:sz w:val="24"/>
                <w:szCs w:val="20"/>
                <w:highlight w:val="none"/>
                <w:lang w:eastAsia="zh-CN"/>
              </w:rPr>
              <w:t>《中华人民共和国航道法》第二十五条</w:t>
            </w:r>
          </w:p>
          <w:p w14:paraId="08577324">
            <w:pPr>
              <w:snapToGrid w:val="0"/>
              <w:spacing w:line="320" w:lineRule="exact"/>
              <w:ind w:firstLine="0" w:firstLineChars="0"/>
              <w:rPr>
                <w:rFonts w:hint="eastAsia" w:ascii="仿宋_GB2312" w:hAnsi="仿宋_GB2312" w:eastAsia="仿宋_GB2312" w:cs="仿宋_GB2312"/>
                <w:color w:val="000000"/>
                <w:kern w:val="0"/>
                <w:sz w:val="24"/>
                <w:szCs w:val="20"/>
                <w:highlight w:val="none"/>
                <w:lang w:val="en-US" w:eastAsia="zh-CN" w:bidi="ar-SA"/>
              </w:rPr>
            </w:pPr>
            <w:r>
              <w:rPr>
                <w:rFonts w:hint="eastAsia" w:ascii="仿宋_GB2312" w:hAnsi="仿宋_GB2312" w:eastAsia="仿宋_GB2312" w:cs="仿宋_GB2312"/>
                <w:color w:val="000000"/>
                <w:kern w:val="0"/>
                <w:sz w:val="24"/>
                <w:szCs w:val="20"/>
                <w:highlight w:val="none"/>
                <w:lang w:eastAsia="zh-CN"/>
              </w:rPr>
              <w:t>《通航建筑物运行管理办法》第九条、第十三条</w:t>
            </w:r>
          </w:p>
        </w:tc>
      </w:tr>
      <w:tr w14:paraId="4A09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94" w:type="dxa"/>
            <w:noWrap w:val="0"/>
            <w:vAlign w:val="center"/>
          </w:tcPr>
          <w:p w14:paraId="27A15091">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rPr>
              <w:t>运行单位是否未经负责航道管理的部门同意，调整运行方案中的运行条件、开放时间、调度规则、养护停航安排等内容</w:t>
            </w:r>
          </w:p>
        </w:tc>
        <w:tc>
          <w:tcPr>
            <w:tcW w:w="5918" w:type="dxa"/>
            <w:gridSpan w:val="2"/>
            <w:noWrap w:val="0"/>
            <w:vAlign w:val="center"/>
          </w:tcPr>
          <w:p w14:paraId="399793A0">
            <w:pPr>
              <w:snapToGrid w:val="0"/>
              <w:spacing w:line="320" w:lineRule="exact"/>
              <w:ind w:firstLine="0" w:firstLineChars="0"/>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sz w:val="24"/>
                <w:szCs w:val="28"/>
                <w:highlight w:val="none"/>
                <w:lang w:eastAsia="zh-CN"/>
              </w:rPr>
              <w:t>《通航建筑物运行管理办法》</w:t>
            </w:r>
            <w:r>
              <w:rPr>
                <w:rFonts w:hint="eastAsia" w:ascii="仿宋_GB2312" w:hAnsi="仿宋_GB2312" w:eastAsia="仿宋_GB2312" w:cs="仿宋_GB2312"/>
                <w:color w:val="000000"/>
                <w:kern w:val="0"/>
                <w:sz w:val="24"/>
                <w:szCs w:val="20"/>
                <w:highlight w:val="none"/>
              </w:rPr>
              <w:t>第十五条</w:t>
            </w:r>
            <w:r>
              <w:rPr>
                <w:rFonts w:hint="eastAsia" w:ascii="仿宋_GB2312" w:hAnsi="仿宋_GB2312" w:eastAsia="仿宋_GB2312" w:cs="仿宋_GB2312"/>
                <w:color w:val="000000"/>
                <w:kern w:val="0"/>
                <w:sz w:val="24"/>
                <w:szCs w:val="20"/>
                <w:highlight w:val="none"/>
                <w:lang w:eastAsia="zh-CN"/>
              </w:rPr>
              <w:t>、</w:t>
            </w:r>
            <w:r>
              <w:rPr>
                <w:rFonts w:hint="eastAsia" w:ascii="仿宋_GB2312" w:hAnsi="仿宋_GB2312" w:eastAsia="仿宋_GB2312" w:cs="仿宋_GB2312"/>
                <w:color w:val="000000"/>
                <w:kern w:val="0"/>
                <w:sz w:val="24"/>
                <w:szCs w:val="20"/>
                <w:highlight w:val="none"/>
              </w:rPr>
              <w:t>第</w:t>
            </w:r>
            <w:r>
              <w:rPr>
                <w:rFonts w:hint="eastAsia" w:ascii="仿宋_GB2312" w:hAnsi="仿宋_GB2312" w:eastAsia="仿宋_GB2312" w:cs="仿宋_GB2312"/>
                <w:color w:val="000000"/>
                <w:sz w:val="24"/>
                <w:szCs w:val="28"/>
                <w:highlight w:val="none"/>
              </w:rPr>
              <w:t>三十七条第二项</w:t>
            </w:r>
          </w:p>
        </w:tc>
      </w:tr>
      <w:tr w14:paraId="1B00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94" w:type="dxa"/>
            <w:noWrap w:val="0"/>
            <w:vAlign w:val="center"/>
          </w:tcPr>
          <w:p w14:paraId="1ED14120">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lang w:val="en-US" w:eastAsia="zh-CN"/>
              </w:rPr>
              <w:t>4.</w:t>
            </w:r>
            <w:r>
              <w:rPr>
                <w:rFonts w:hint="default" w:ascii="Times New Roman" w:hAnsi="Times New Roman" w:eastAsia="楷体" w:cs="Times New Roman"/>
                <w:color w:val="000000"/>
                <w:kern w:val="0"/>
                <w:sz w:val="24"/>
                <w:szCs w:val="20"/>
                <w:highlight w:val="none"/>
              </w:rPr>
              <w:t>运行单位是否按照运行方案开放通航建筑物</w:t>
            </w:r>
          </w:p>
        </w:tc>
        <w:tc>
          <w:tcPr>
            <w:tcW w:w="5918" w:type="dxa"/>
            <w:gridSpan w:val="2"/>
            <w:noWrap w:val="0"/>
            <w:vAlign w:val="center"/>
          </w:tcPr>
          <w:p w14:paraId="40A5A19A">
            <w:pPr>
              <w:snapToGrid w:val="0"/>
              <w:spacing w:line="320" w:lineRule="exact"/>
              <w:ind w:firstLine="0" w:firstLineChars="0"/>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sz w:val="24"/>
                <w:szCs w:val="28"/>
                <w:highlight w:val="none"/>
                <w:lang w:eastAsia="zh-CN"/>
              </w:rPr>
              <w:t>《通航建筑物运行管理办法》</w:t>
            </w:r>
            <w:r>
              <w:rPr>
                <w:rFonts w:hint="eastAsia" w:ascii="仿宋_GB2312" w:hAnsi="仿宋_GB2312" w:eastAsia="仿宋_GB2312" w:cs="仿宋_GB2312"/>
                <w:color w:val="000000"/>
                <w:kern w:val="0"/>
                <w:sz w:val="24"/>
                <w:szCs w:val="20"/>
                <w:highlight w:val="none"/>
              </w:rPr>
              <w:t>第十五条</w:t>
            </w:r>
            <w:r>
              <w:rPr>
                <w:rFonts w:hint="eastAsia" w:ascii="仿宋_GB2312" w:hAnsi="仿宋_GB2312" w:eastAsia="仿宋_GB2312" w:cs="仿宋_GB2312"/>
                <w:color w:val="000000"/>
                <w:kern w:val="0"/>
                <w:sz w:val="24"/>
                <w:szCs w:val="20"/>
                <w:highlight w:val="none"/>
                <w:lang w:eastAsia="zh-CN"/>
              </w:rPr>
              <w:t>、</w:t>
            </w:r>
            <w:r>
              <w:rPr>
                <w:rFonts w:hint="eastAsia" w:ascii="仿宋_GB2312" w:hAnsi="仿宋_GB2312" w:eastAsia="仿宋_GB2312" w:cs="仿宋_GB2312"/>
                <w:color w:val="000000"/>
                <w:kern w:val="0"/>
                <w:sz w:val="24"/>
                <w:szCs w:val="20"/>
                <w:highlight w:val="none"/>
              </w:rPr>
              <w:t>第</w:t>
            </w:r>
            <w:r>
              <w:rPr>
                <w:rFonts w:hint="eastAsia" w:ascii="仿宋_GB2312" w:hAnsi="仿宋_GB2312" w:eastAsia="仿宋_GB2312" w:cs="仿宋_GB2312"/>
                <w:color w:val="000000"/>
                <w:sz w:val="24"/>
                <w:szCs w:val="28"/>
                <w:highlight w:val="none"/>
              </w:rPr>
              <w:t>三十七条第三项</w:t>
            </w:r>
          </w:p>
        </w:tc>
      </w:tr>
      <w:tr w14:paraId="3560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94" w:type="dxa"/>
            <w:noWrap w:val="0"/>
            <w:vAlign w:val="center"/>
          </w:tcPr>
          <w:p w14:paraId="32662AF1">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lang w:val="en-US" w:eastAsia="zh-CN"/>
              </w:rPr>
              <w:t>5.</w:t>
            </w:r>
            <w:r>
              <w:rPr>
                <w:rFonts w:hint="default" w:ascii="Times New Roman" w:hAnsi="Times New Roman" w:eastAsia="楷体" w:cs="Times New Roman"/>
                <w:color w:val="000000"/>
                <w:kern w:val="0"/>
                <w:sz w:val="24"/>
                <w:szCs w:val="20"/>
                <w:highlight w:val="none"/>
              </w:rPr>
              <w:t>运行单位是否按照调度规则进行船舶调度，是否无正当理由调整船舶过闸次序</w:t>
            </w:r>
          </w:p>
        </w:tc>
        <w:tc>
          <w:tcPr>
            <w:tcW w:w="5918" w:type="dxa"/>
            <w:gridSpan w:val="2"/>
            <w:noWrap w:val="0"/>
            <w:vAlign w:val="center"/>
          </w:tcPr>
          <w:p w14:paraId="3A3F992F">
            <w:pPr>
              <w:snapToGrid w:val="0"/>
              <w:spacing w:line="320" w:lineRule="exact"/>
              <w:ind w:firstLine="0" w:firstLineChars="0"/>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sz w:val="24"/>
                <w:szCs w:val="28"/>
                <w:highlight w:val="none"/>
                <w:lang w:eastAsia="zh-CN"/>
              </w:rPr>
              <w:t>《通航建筑物运行管理办法》</w:t>
            </w:r>
            <w:r>
              <w:rPr>
                <w:rFonts w:hint="eastAsia" w:ascii="仿宋_GB2312" w:hAnsi="仿宋_GB2312" w:eastAsia="仿宋_GB2312" w:cs="仿宋_GB2312"/>
                <w:color w:val="000000"/>
                <w:kern w:val="0"/>
                <w:sz w:val="24"/>
                <w:szCs w:val="20"/>
                <w:highlight w:val="none"/>
              </w:rPr>
              <w:t>第十六条</w:t>
            </w:r>
            <w:r>
              <w:rPr>
                <w:rFonts w:hint="eastAsia" w:ascii="仿宋_GB2312" w:hAnsi="仿宋_GB2312" w:eastAsia="仿宋_GB2312" w:cs="仿宋_GB2312"/>
                <w:color w:val="000000"/>
                <w:kern w:val="0"/>
                <w:sz w:val="24"/>
                <w:szCs w:val="20"/>
                <w:highlight w:val="none"/>
                <w:lang w:eastAsia="zh-CN"/>
              </w:rPr>
              <w:t>、</w:t>
            </w:r>
            <w:r>
              <w:rPr>
                <w:rFonts w:hint="eastAsia" w:ascii="仿宋_GB2312" w:hAnsi="仿宋_GB2312" w:eastAsia="仿宋_GB2312" w:cs="仿宋_GB2312"/>
                <w:color w:val="000000"/>
                <w:kern w:val="0"/>
                <w:sz w:val="24"/>
                <w:szCs w:val="20"/>
                <w:highlight w:val="none"/>
              </w:rPr>
              <w:t>第</w:t>
            </w:r>
            <w:r>
              <w:rPr>
                <w:rFonts w:hint="eastAsia" w:ascii="仿宋_GB2312" w:hAnsi="仿宋_GB2312" w:eastAsia="仿宋_GB2312" w:cs="仿宋_GB2312"/>
                <w:color w:val="000000"/>
                <w:sz w:val="24"/>
                <w:szCs w:val="28"/>
                <w:highlight w:val="none"/>
              </w:rPr>
              <w:t>三十七条第四项</w:t>
            </w:r>
          </w:p>
        </w:tc>
      </w:tr>
      <w:tr w14:paraId="47BA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94" w:type="dxa"/>
            <w:noWrap w:val="0"/>
            <w:vAlign w:val="center"/>
          </w:tcPr>
          <w:p w14:paraId="1B96CC1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eastAsia="zh-CN"/>
              </w:rPr>
            </w:pPr>
            <w:r>
              <w:rPr>
                <w:rFonts w:hint="default" w:ascii="Times New Roman" w:hAnsi="Times New Roman" w:eastAsia="楷体" w:cs="Times New Roman"/>
                <w:color w:val="000000"/>
                <w:kern w:val="0"/>
                <w:sz w:val="24"/>
                <w:szCs w:val="20"/>
                <w:highlight w:val="none"/>
                <w:lang w:val="en-US" w:eastAsia="zh-CN"/>
              </w:rPr>
              <w:t>6.</w:t>
            </w:r>
            <w:r>
              <w:rPr>
                <w:rFonts w:hint="default" w:ascii="Times New Roman" w:hAnsi="Times New Roman" w:eastAsia="楷体" w:cs="Times New Roman"/>
                <w:color w:val="000000"/>
                <w:kern w:val="0"/>
                <w:sz w:val="24"/>
                <w:szCs w:val="20"/>
                <w:highlight w:val="none"/>
              </w:rPr>
              <w:t>运行单位是否及时开展养护，是否因养护原因造成通航建筑物停止运行或者不能正常运行</w:t>
            </w:r>
          </w:p>
        </w:tc>
        <w:tc>
          <w:tcPr>
            <w:tcW w:w="5918" w:type="dxa"/>
            <w:gridSpan w:val="2"/>
            <w:noWrap w:val="0"/>
            <w:vAlign w:val="center"/>
          </w:tcPr>
          <w:p w14:paraId="24D03A8C">
            <w:pPr>
              <w:snapToGrid w:val="0"/>
              <w:spacing w:line="320" w:lineRule="exact"/>
              <w:ind w:firstLine="0" w:firstLineChars="0"/>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sz w:val="24"/>
                <w:szCs w:val="28"/>
                <w:highlight w:val="none"/>
                <w:lang w:eastAsia="zh-CN"/>
              </w:rPr>
              <w:t>《通航建筑物运行管理办法》</w:t>
            </w:r>
            <w:r>
              <w:rPr>
                <w:rFonts w:hint="eastAsia" w:ascii="仿宋_GB2312" w:hAnsi="仿宋_GB2312" w:eastAsia="仿宋_GB2312" w:cs="仿宋_GB2312"/>
                <w:color w:val="000000"/>
                <w:kern w:val="0"/>
                <w:sz w:val="24"/>
                <w:szCs w:val="20"/>
                <w:highlight w:val="none"/>
              </w:rPr>
              <w:t>第二十七条</w:t>
            </w:r>
            <w:r>
              <w:rPr>
                <w:rFonts w:hint="eastAsia" w:ascii="仿宋_GB2312" w:hAnsi="仿宋_GB2312" w:eastAsia="仿宋_GB2312" w:cs="仿宋_GB2312"/>
                <w:color w:val="000000"/>
                <w:kern w:val="0"/>
                <w:sz w:val="24"/>
                <w:szCs w:val="20"/>
                <w:highlight w:val="none"/>
                <w:lang w:eastAsia="zh-CN"/>
              </w:rPr>
              <w:t>、</w:t>
            </w:r>
            <w:r>
              <w:rPr>
                <w:rFonts w:hint="eastAsia" w:ascii="仿宋_GB2312" w:hAnsi="仿宋_GB2312" w:eastAsia="仿宋_GB2312" w:cs="仿宋_GB2312"/>
                <w:color w:val="000000"/>
                <w:kern w:val="0"/>
                <w:sz w:val="24"/>
                <w:szCs w:val="20"/>
                <w:highlight w:val="none"/>
              </w:rPr>
              <w:t>第</w:t>
            </w:r>
            <w:r>
              <w:rPr>
                <w:rFonts w:hint="eastAsia" w:ascii="仿宋_GB2312" w:hAnsi="仿宋_GB2312" w:eastAsia="仿宋_GB2312" w:cs="仿宋_GB2312"/>
                <w:color w:val="000000"/>
                <w:sz w:val="24"/>
                <w:szCs w:val="28"/>
                <w:highlight w:val="none"/>
              </w:rPr>
              <w:t>三十七条第五项</w:t>
            </w:r>
          </w:p>
        </w:tc>
      </w:tr>
      <w:tr w14:paraId="7829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94" w:type="dxa"/>
            <w:noWrap w:val="0"/>
            <w:vAlign w:val="center"/>
          </w:tcPr>
          <w:p w14:paraId="0762BEA6">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rPr>
              <w:t>运行单位养护停航时间是否超出养护停航安排规定时限，超出时限是否重新报批</w:t>
            </w:r>
          </w:p>
        </w:tc>
        <w:tc>
          <w:tcPr>
            <w:tcW w:w="5918" w:type="dxa"/>
            <w:gridSpan w:val="2"/>
            <w:noWrap w:val="0"/>
            <w:vAlign w:val="center"/>
          </w:tcPr>
          <w:p w14:paraId="024C9E9B">
            <w:pPr>
              <w:snapToGrid w:val="0"/>
              <w:spacing w:line="320" w:lineRule="exact"/>
              <w:ind w:firstLine="0" w:firstLineChars="0"/>
              <w:rPr>
                <w:rFonts w:hint="eastAsia" w:ascii="仿宋_GB2312" w:hAnsi="仿宋_GB2312" w:eastAsia="仿宋_GB2312" w:cs="仿宋_GB2312"/>
                <w:color w:val="000000"/>
                <w:kern w:val="0"/>
                <w:sz w:val="24"/>
                <w:szCs w:val="20"/>
                <w:highlight w:val="none"/>
                <w:lang w:eastAsia="zh-CN"/>
              </w:rPr>
            </w:pPr>
          </w:p>
          <w:p w14:paraId="79054E8F">
            <w:pPr>
              <w:snapToGrid w:val="0"/>
              <w:spacing w:line="320" w:lineRule="exact"/>
              <w:ind w:firstLine="0" w:firstLineChars="0"/>
              <w:rPr>
                <w:rFonts w:hint="eastAsia" w:ascii="仿宋_GB2312" w:hAnsi="仿宋_GB2312" w:eastAsia="仿宋_GB2312" w:cs="仿宋_GB2312"/>
                <w:color w:val="000000"/>
                <w:kern w:val="0"/>
                <w:sz w:val="24"/>
                <w:szCs w:val="20"/>
                <w:highlight w:val="none"/>
              </w:rPr>
            </w:pPr>
            <w:r>
              <w:rPr>
                <w:rFonts w:hint="eastAsia" w:ascii="仿宋_GB2312" w:hAnsi="仿宋_GB2312" w:eastAsia="仿宋_GB2312" w:cs="仿宋_GB2312"/>
                <w:color w:val="000000"/>
                <w:sz w:val="24"/>
                <w:szCs w:val="28"/>
                <w:highlight w:val="none"/>
                <w:lang w:eastAsia="zh-CN"/>
              </w:rPr>
              <w:t>《通航建筑物运行管理办法》</w:t>
            </w:r>
            <w:r>
              <w:rPr>
                <w:rFonts w:hint="eastAsia" w:ascii="仿宋_GB2312" w:hAnsi="仿宋_GB2312" w:eastAsia="仿宋_GB2312" w:cs="仿宋_GB2312"/>
                <w:color w:val="000000"/>
                <w:kern w:val="0"/>
                <w:sz w:val="24"/>
                <w:szCs w:val="20"/>
                <w:highlight w:val="none"/>
              </w:rPr>
              <w:t>第十五条</w:t>
            </w:r>
            <w:r>
              <w:rPr>
                <w:rFonts w:hint="eastAsia" w:ascii="仿宋_GB2312" w:hAnsi="仿宋_GB2312" w:eastAsia="仿宋_GB2312" w:cs="仿宋_GB2312"/>
                <w:color w:val="000000"/>
                <w:kern w:val="0"/>
                <w:sz w:val="24"/>
                <w:szCs w:val="20"/>
                <w:highlight w:val="none"/>
                <w:lang w:eastAsia="zh-CN"/>
              </w:rPr>
              <w:t>、</w:t>
            </w:r>
            <w:r>
              <w:rPr>
                <w:rFonts w:hint="eastAsia" w:ascii="仿宋_GB2312" w:hAnsi="仿宋_GB2312" w:eastAsia="仿宋_GB2312" w:cs="仿宋_GB2312"/>
                <w:color w:val="000000"/>
                <w:kern w:val="0"/>
                <w:sz w:val="24"/>
                <w:szCs w:val="20"/>
                <w:highlight w:val="none"/>
              </w:rPr>
              <w:t>第</w:t>
            </w:r>
            <w:r>
              <w:rPr>
                <w:rFonts w:hint="eastAsia" w:ascii="仿宋_GB2312" w:hAnsi="仿宋_GB2312" w:eastAsia="仿宋_GB2312" w:cs="仿宋_GB2312"/>
                <w:color w:val="000000"/>
                <w:sz w:val="24"/>
                <w:szCs w:val="28"/>
                <w:highlight w:val="none"/>
              </w:rPr>
              <w:t>三十七条第六项</w:t>
            </w:r>
          </w:p>
        </w:tc>
      </w:tr>
    </w:tbl>
    <w:p w14:paraId="2CF427C1">
      <w:pPr>
        <w:snapToGrid w:val="0"/>
        <w:ind w:firstLine="640"/>
        <w:rPr>
          <w:rFonts w:hint="default" w:ascii="Times New Roman" w:hAnsi="Times New Roman" w:eastAsia="仿宋_GB2312" w:cs="Times New Roman"/>
          <w:color w:val="000000"/>
          <w:kern w:val="0"/>
          <w:highlight w:val="none"/>
        </w:rPr>
      </w:pPr>
    </w:p>
    <w:p w14:paraId="6BDCB6D6">
      <w:pPr>
        <w:pStyle w:val="2"/>
        <w:ind w:firstLine="0"/>
        <w:rPr>
          <w:rFonts w:hint="default" w:ascii="Times New Roman" w:hAnsi="Times New Roman" w:eastAsia="黑体" w:cs="Times New Roman"/>
          <w:color w:val="00000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4E7AA26F">
      <w:pPr>
        <w:pStyle w:val="2"/>
        <w:ind w:firstLine="0"/>
        <w:rPr>
          <w:rFonts w:hint="default" w:ascii="Times New Roman" w:hAnsi="Times New Roman" w:eastAsia="黑体" w:cs="Times New Roman"/>
          <w:b/>
          <w:bCs w:val="0"/>
          <w:i/>
          <w:iCs/>
          <w:color w:val="000000"/>
          <w:highlight w:val="none"/>
          <w:lang w:eastAsia="zh-CN"/>
        </w:rPr>
      </w:pP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292" w:name="_Toc30465"/>
      <w:bookmarkStart w:id="293" w:name="_Toc16093"/>
      <w:bookmarkStart w:id="294" w:name="_Toc14410"/>
      <w:bookmarkStart w:id="295" w:name="_Toc1493319655"/>
      <w:r>
        <w:rPr>
          <w:rFonts w:hint="default" w:ascii="Times New Roman" w:hAnsi="Times New Roman" w:eastAsia="黑体" w:cs="Times New Roman"/>
          <w:color w:val="000000"/>
          <w:sz w:val="32"/>
          <w:szCs w:val="32"/>
          <w:highlight w:val="none"/>
          <w:lang w:val="en-US" w:eastAsia="zh-CN"/>
        </w:rPr>
        <w:t>2</w:t>
      </w:r>
      <w:r>
        <w:rPr>
          <w:rFonts w:hint="eastAsia" w:ascii="Times New Roman" w:hAnsi="Times New Roman" w:eastAsia="黑体" w:cs="Times New Roman"/>
          <w:color w:val="000000"/>
          <w:sz w:val="32"/>
          <w:szCs w:val="32"/>
          <w:highlight w:val="none"/>
          <w:lang w:val="en-US" w:eastAsia="zh-CN"/>
        </w:rPr>
        <w:t>1</w:t>
      </w:r>
      <w:r>
        <w:rPr>
          <w:rFonts w:hint="default" w:ascii="Times New Roman" w:hAnsi="Times New Roman" w:eastAsia="黑体" w:cs="Times New Roman"/>
          <w:color w:val="000000"/>
          <w:sz w:val="32"/>
          <w:szCs w:val="32"/>
          <w:highlight w:val="none"/>
        </w:rPr>
        <w:t xml:space="preserve"> 与航道有关工程的建设单位检查</w:t>
      </w:r>
      <w:bookmarkEnd w:id="292"/>
      <w:bookmarkEnd w:id="293"/>
      <w:bookmarkEnd w:id="294"/>
      <w:bookmarkEnd w:id="295"/>
    </w:p>
    <w:tbl>
      <w:tblPr>
        <w:tblStyle w:val="1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2"/>
        <w:gridCol w:w="5916"/>
      </w:tblGrid>
      <w:tr w14:paraId="6AE0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02" w:type="dxa"/>
            <w:noWrap w:val="0"/>
            <w:vAlign w:val="center"/>
          </w:tcPr>
          <w:p w14:paraId="5F1D4E25">
            <w:pPr>
              <w:snapToGrid w:val="0"/>
              <w:spacing w:line="320" w:lineRule="exact"/>
              <w:ind w:firstLine="0" w:firstLineChars="0"/>
              <w:jc w:val="center"/>
              <w:rPr>
                <w:rFonts w:hint="default" w:ascii="Times New Roman" w:hAnsi="Times New Roman" w:eastAsia="黑体"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5916" w:type="dxa"/>
            <w:noWrap w:val="0"/>
            <w:vAlign w:val="center"/>
          </w:tcPr>
          <w:p w14:paraId="21AA1CFD">
            <w:pPr>
              <w:snapToGrid w:val="0"/>
              <w:spacing w:line="320" w:lineRule="exact"/>
              <w:ind w:firstLine="0" w:firstLineChars="0"/>
              <w:jc w:val="center"/>
              <w:rPr>
                <w:rFonts w:hint="default" w:ascii="Times New Roman" w:hAnsi="Times New Roman" w:eastAsia="仿宋_GB2312" w:cs="Times New Roman"/>
                <w:color w:val="000000"/>
                <w:kern w:val="0"/>
                <w:sz w:val="24"/>
                <w:szCs w:val="20"/>
                <w:highlight w:val="none"/>
                <w:lang w:val="en-US" w:eastAsia="zh-CN"/>
              </w:rPr>
            </w:pPr>
            <w:r>
              <w:rPr>
                <w:rFonts w:hint="eastAsia" w:ascii="Times New Roman" w:hAnsi="Times New Roman" w:eastAsia="仿宋_GB2312" w:cs="Times New Roman"/>
                <w:strike w:val="0"/>
                <w:dstrike w:val="0"/>
                <w:color w:val="000000"/>
                <w:kern w:val="2"/>
                <w:sz w:val="24"/>
                <w:szCs w:val="24"/>
                <w:highlight w:val="none"/>
                <w:lang w:val="en-US" w:eastAsia="zh-CN"/>
              </w:rPr>
              <w:t>与航道有关工程的建设单位</w:t>
            </w:r>
          </w:p>
        </w:tc>
      </w:tr>
      <w:tr w14:paraId="6C38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8" w:type="dxa"/>
            <w:gridSpan w:val="2"/>
            <w:noWrap w:val="0"/>
            <w:vAlign w:val="center"/>
          </w:tcPr>
          <w:p w14:paraId="039BCB32">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098C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02" w:type="dxa"/>
            <w:noWrap w:val="0"/>
            <w:vAlign w:val="center"/>
          </w:tcPr>
          <w:p w14:paraId="11FFB487">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5916" w:type="dxa"/>
            <w:noWrap w:val="0"/>
            <w:vAlign w:val="center"/>
          </w:tcPr>
          <w:p w14:paraId="26FF3230">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670C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02" w:type="dxa"/>
            <w:noWrap w:val="0"/>
            <w:vAlign w:val="center"/>
          </w:tcPr>
          <w:p w14:paraId="61405877">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rPr>
            </w:pPr>
            <w:r>
              <w:rPr>
                <w:rFonts w:hint="eastAsia" w:ascii="Times New Roman" w:hAnsi="Times New Roman" w:eastAsia="楷体" w:cs="Times New Roman"/>
                <w:color w:val="000000"/>
                <w:kern w:val="0"/>
                <w:sz w:val="24"/>
                <w:szCs w:val="20"/>
                <w:highlight w:val="none"/>
                <w:lang w:val="en-US" w:eastAsia="zh-CN"/>
              </w:rPr>
              <w:t>1</w:t>
            </w:r>
            <w:r>
              <w:rPr>
                <w:rFonts w:hint="default" w:ascii="Times New Roman" w:hAnsi="Times New Roman" w:eastAsia="楷体" w:cs="Times New Roman"/>
                <w:color w:val="000000"/>
                <w:kern w:val="0"/>
                <w:sz w:val="24"/>
                <w:szCs w:val="20"/>
                <w:highlight w:val="none"/>
                <w:lang w:val="en-US" w:eastAsia="zh-CN"/>
              </w:rPr>
              <w:t>.</w:t>
            </w:r>
            <w:r>
              <w:rPr>
                <w:rFonts w:hint="default" w:ascii="Times New Roman" w:hAnsi="Times New Roman" w:eastAsia="楷体" w:cs="Times New Roman"/>
                <w:color w:val="000000"/>
                <w:spacing w:val="0"/>
                <w:kern w:val="0"/>
                <w:sz w:val="24"/>
                <w:szCs w:val="20"/>
                <w:highlight w:val="none"/>
              </w:rPr>
              <w:t>与航道有关工程的建设单位是否存在未依法报送航道通航条件影响评价材料或报送的航道通航条件影响评价材料未通过审核而开工建设的行为</w:t>
            </w:r>
            <w:r>
              <w:rPr>
                <w:rFonts w:hint="default" w:ascii="Times New Roman" w:hAnsi="Times New Roman" w:eastAsia="楷体" w:cs="Times New Roman"/>
                <w:color w:val="000000"/>
                <w:spacing w:val="0"/>
                <w:kern w:val="0"/>
                <w:sz w:val="24"/>
                <w:szCs w:val="20"/>
                <w:highlight w:val="none"/>
                <w:lang w:eastAsia="zh-CN"/>
              </w:rPr>
              <w:t>；</w:t>
            </w:r>
            <w:r>
              <w:rPr>
                <w:rFonts w:hint="default" w:ascii="Times New Roman" w:hAnsi="Times New Roman" w:eastAsia="楷体" w:cs="Times New Roman"/>
                <w:color w:val="000000"/>
                <w:kern w:val="0"/>
                <w:sz w:val="24"/>
                <w:szCs w:val="20"/>
                <w:highlight w:val="none"/>
              </w:rPr>
              <w:t>是否存在在航道保护范围内违规建设建筑物或者构筑物的行为</w:t>
            </w:r>
          </w:p>
        </w:tc>
        <w:tc>
          <w:tcPr>
            <w:tcW w:w="5916" w:type="dxa"/>
            <w:noWrap w:val="0"/>
            <w:vAlign w:val="center"/>
          </w:tcPr>
          <w:p w14:paraId="00C78701">
            <w:pPr>
              <w:adjustRightInd w:val="0"/>
              <w:snapToGrid w:val="0"/>
              <w:spacing w:line="320" w:lineRule="exact"/>
              <w:ind w:firstLine="0" w:firstLineChars="0"/>
              <w:jc w:val="left"/>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eastAsia="zh-CN"/>
              </w:rPr>
              <w:t>《中华人民共和国航道法》</w:t>
            </w:r>
            <w:r>
              <w:rPr>
                <w:rFonts w:hint="default" w:ascii="Times New Roman" w:hAnsi="Times New Roman" w:eastAsia="仿宋_GB2312" w:cs="Times New Roman"/>
                <w:color w:val="000000"/>
                <w:sz w:val="24"/>
                <w:szCs w:val="24"/>
                <w:highlight w:val="none"/>
              </w:rPr>
              <w:t>第二十六条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第二十八条、</w:t>
            </w:r>
            <w:r>
              <w:rPr>
                <w:rFonts w:hint="default" w:ascii="Times New Roman" w:hAnsi="Times New Roman" w:eastAsia="仿宋_GB2312" w:cs="Times New Roman"/>
                <w:color w:val="000000"/>
                <w:sz w:val="24"/>
                <w:szCs w:val="24"/>
                <w:highlight w:val="none"/>
              </w:rPr>
              <w:t>第三十九条</w:t>
            </w:r>
          </w:p>
          <w:p w14:paraId="2E7652E0">
            <w:pPr>
              <w:adjustRightInd w:val="0"/>
              <w:snapToGrid w:val="0"/>
              <w:spacing w:line="320" w:lineRule="exact"/>
              <w:ind w:firstLine="0" w:firstLineChars="0"/>
              <w:jc w:val="left"/>
              <w:rPr>
                <w:rFonts w:hint="default" w:ascii="Times New Roman" w:hAnsi="Times New Roman" w:cs="Times New Roman"/>
                <w:color w:val="000000"/>
                <w:highlight w:val="none"/>
              </w:rPr>
            </w:pPr>
            <w:r>
              <w:rPr>
                <w:rFonts w:hint="default" w:ascii="Times New Roman" w:hAnsi="Times New Roman" w:eastAsia="仿宋_GB2312" w:cs="Times New Roman"/>
                <w:color w:val="000000"/>
                <w:kern w:val="0"/>
                <w:sz w:val="24"/>
                <w:szCs w:val="20"/>
                <w:highlight w:val="none"/>
                <w:lang w:eastAsia="zh-CN"/>
              </w:rPr>
              <w:t>《航道通航条件影响评价审核管理办法》</w:t>
            </w:r>
            <w:r>
              <w:rPr>
                <w:rFonts w:hint="default" w:ascii="Times New Roman" w:hAnsi="Times New Roman" w:eastAsia="仿宋_GB2312" w:cs="Times New Roman"/>
                <w:color w:val="000000"/>
                <w:kern w:val="0"/>
                <w:sz w:val="24"/>
                <w:szCs w:val="20"/>
                <w:highlight w:val="none"/>
                <w:lang w:val="en-US" w:eastAsia="zh-CN"/>
              </w:rPr>
              <w:t>第十条、第十八条、第十九条</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kern w:val="0"/>
                <w:sz w:val="24"/>
                <w:szCs w:val="20"/>
                <w:highlight w:val="none"/>
                <w:lang w:eastAsia="zh-CN"/>
              </w:rPr>
              <w:t>第二十八条、第二十九条</w:t>
            </w:r>
          </w:p>
        </w:tc>
      </w:tr>
      <w:tr w14:paraId="397B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02" w:type="dxa"/>
            <w:noWrap w:val="0"/>
            <w:vAlign w:val="center"/>
          </w:tcPr>
          <w:p w14:paraId="22B37078">
            <w:pPr>
              <w:snapToGrid w:val="0"/>
              <w:spacing w:line="320" w:lineRule="exact"/>
              <w:ind w:firstLine="0" w:firstLineChars="0"/>
              <w:rPr>
                <w:rFonts w:hint="default" w:ascii="Times New Roman" w:hAnsi="Times New Roman" w:eastAsia="方正楷体_GBK" w:cs="Times New Roman"/>
                <w:color w:val="00000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2</w:t>
            </w:r>
            <w:r>
              <w:rPr>
                <w:rFonts w:hint="default" w:ascii="Times New Roman" w:hAnsi="Times New Roman" w:eastAsia="楷体" w:cs="Times New Roman"/>
                <w:color w:val="000000"/>
                <w:spacing w:val="0"/>
                <w:kern w:val="0"/>
                <w:sz w:val="24"/>
                <w:szCs w:val="20"/>
                <w:highlight w:val="none"/>
                <w:lang w:val="en-US" w:eastAsia="zh-CN"/>
              </w:rPr>
              <w:t>.</w:t>
            </w:r>
            <w:r>
              <w:rPr>
                <w:rFonts w:hint="default" w:ascii="Times New Roman" w:hAnsi="Times New Roman" w:eastAsia="楷体" w:cs="Times New Roman"/>
                <w:color w:val="000000"/>
                <w:spacing w:val="0"/>
                <w:kern w:val="0"/>
                <w:sz w:val="24"/>
                <w:szCs w:val="20"/>
                <w:highlight w:val="none"/>
              </w:rPr>
              <w:t>与航道有关工程的建设单位是否严格执行航道通航条件影响评价审核意</w:t>
            </w:r>
            <w:r>
              <w:rPr>
                <w:rFonts w:hint="default" w:ascii="Times New Roman" w:hAnsi="Times New Roman" w:eastAsia="楷体" w:cs="Times New Roman"/>
                <w:color w:val="000000"/>
                <w:spacing w:val="0"/>
                <w:kern w:val="0"/>
                <w:sz w:val="24"/>
                <w:szCs w:val="20"/>
                <w:highlight w:val="none"/>
                <w:lang w:val="en-US" w:eastAsia="zh-CN"/>
              </w:rPr>
              <w:t>见，</w:t>
            </w:r>
            <w:r>
              <w:rPr>
                <w:rFonts w:hint="default" w:ascii="Times New Roman" w:hAnsi="Times New Roman" w:eastAsia="楷体" w:cs="Times New Roman"/>
                <w:color w:val="000000"/>
                <w:spacing w:val="0"/>
                <w:kern w:val="0"/>
                <w:sz w:val="24"/>
                <w:szCs w:val="20"/>
                <w:highlight w:val="none"/>
              </w:rPr>
              <w:t>并</w:t>
            </w:r>
            <w:r>
              <w:rPr>
                <w:rFonts w:hint="default" w:ascii="Times New Roman" w:hAnsi="Times New Roman" w:eastAsia="楷体" w:cs="Times New Roman"/>
                <w:color w:val="000000"/>
                <w:spacing w:val="0"/>
                <w:kern w:val="0"/>
                <w:sz w:val="24"/>
                <w:szCs w:val="20"/>
                <w:highlight w:val="none"/>
                <w:lang w:eastAsia="zh-CN"/>
              </w:rPr>
              <w:t>接受</w:t>
            </w:r>
            <w:r>
              <w:rPr>
                <w:rFonts w:hint="default" w:ascii="Times New Roman" w:hAnsi="Times New Roman" w:eastAsia="楷体" w:cs="Times New Roman"/>
                <w:color w:val="000000"/>
                <w:spacing w:val="0"/>
                <w:kern w:val="0"/>
                <w:sz w:val="24"/>
                <w:szCs w:val="20"/>
                <w:highlight w:val="none"/>
              </w:rPr>
              <w:t>监督检查</w:t>
            </w:r>
          </w:p>
        </w:tc>
        <w:tc>
          <w:tcPr>
            <w:tcW w:w="5916" w:type="dxa"/>
            <w:noWrap w:val="0"/>
            <w:vAlign w:val="center"/>
          </w:tcPr>
          <w:p w14:paraId="289A48A9">
            <w:pPr>
              <w:adjustRightInd w:val="0"/>
              <w:snapToGrid w:val="0"/>
              <w:spacing w:line="320" w:lineRule="exact"/>
              <w:ind w:firstLine="0" w:firstLineChars="0"/>
              <w:jc w:val="both"/>
              <w:rPr>
                <w:rFonts w:hint="default" w:ascii="Times New Roman" w:hAnsi="Times New Roman" w:eastAsia="仿宋_GB2312" w:cs="Times New Roman"/>
                <w:color w:val="000000"/>
                <w:kern w:val="2"/>
                <w:sz w:val="24"/>
                <w:szCs w:val="24"/>
                <w:highlight w:val="none"/>
                <w:lang w:eastAsia="zh-CN"/>
              </w:rPr>
            </w:pPr>
            <w:r>
              <w:rPr>
                <w:rFonts w:hint="default" w:ascii="Times New Roman" w:hAnsi="Times New Roman" w:eastAsia="仿宋_GB2312" w:cs="Times New Roman"/>
                <w:color w:val="000000"/>
                <w:sz w:val="24"/>
                <w:szCs w:val="24"/>
                <w:highlight w:val="none"/>
                <w:lang w:eastAsia="zh-CN"/>
              </w:rPr>
              <w:t>《中华人民共和国航道法》</w:t>
            </w:r>
            <w:r>
              <w:rPr>
                <w:rFonts w:hint="default" w:ascii="Times New Roman" w:hAnsi="Times New Roman" w:eastAsia="仿宋_GB2312" w:cs="Times New Roman"/>
                <w:color w:val="000000"/>
                <w:sz w:val="24"/>
                <w:szCs w:val="24"/>
                <w:highlight w:val="none"/>
              </w:rPr>
              <w:t>第二十</w:t>
            </w:r>
            <w:r>
              <w:rPr>
                <w:rFonts w:hint="default" w:ascii="Times New Roman" w:hAnsi="Times New Roman" w:eastAsia="仿宋_GB2312" w:cs="Times New Roman"/>
                <w:color w:val="000000"/>
                <w:sz w:val="24"/>
                <w:szCs w:val="24"/>
                <w:highlight w:val="none"/>
                <w:lang w:val="en-US" w:eastAsia="zh-CN"/>
              </w:rPr>
              <w:t>八</w:t>
            </w:r>
            <w:r>
              <w:rPr>
                <w:rFonts w:hint="default" w:ascii="Times New Roman" w:hAnsi="Times New Roman" w:eastAsia="仿宋_GB2312" w:cs="Times New Roman"/>
                <w:color w:val="000000"/>
                <w:sz w:val="24"/>
                <w:szCs w:val="24"/>
                <w:highlight w:val="none"/>
              </w:rPr>
              <w:t>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第三十九条</w:t>
            </w:r>
          </w:p>
          <w:p w14:paraId="091C53EA">
            <w:pPr>
              <w:adjustRightInd w:val="0"/>
              <w:snapToGrid w:val="0"/>
              <w:spacing w:line="320" w:lineRule="exact"/>
              <w:ind w:firstLine="0" w:firstLineChars="0"/>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2"/>
                <w:sz w:val="24"/>
                <w:szCs w:val="24"/>
                <w:highlight w:val="none"/>
                <w:lang w:eastAsia="zh-CN"/>
              </w:rPr>
              <w:t>《</w:t>
            </w:r>
            <w:r>
              <w:rPr>
                <w:rFonts w:hint="default" w:ascii="Times New Roman" w:hAnsi="Times New Roman" w:eastAsia="仿宋_GB2312" w:cs="Times New Roman"/>
                <w:color w:val="000000"/>
                <w:spacing w:val="0"/>
                <w:sz w:val="24"/>
                <w:szCs w:val="24"/>
                <w:highlight w:val="none"/>
              </w:rPr>
              <w:t>航道通航条件影响评价审核管理办法</w:t>
            </w:r>
            <w:r>
              <w:rPr>
                <w:rFonts w:hint="default" w:ascii="Times New Roman" w:hAnsi="Times New Roman" w:eastAsia="仿宋_GB2312" w:cs="Times New Roman"/>
                <w:color w:val="000000"/>
                <w:kern w:val="2"/>
                <w:sz w:val="24"/>
                <w:szCs w:val="24"/>
                <w:highlight w:val="none"/>
                <w:lang w:eastAsia="zh-CN"/>
              </w:rPr>
              <w:t>》</w:t>
            </w:r>
            <w:r>
              <w:rPr>
                <w:rFonts w:hint="default" w:ascii="Times New Roman" w:hAnsi="Times New Roman" w:eastAsia="仿宋_GB2312" w:cs="Times New Roman"/>
                <w:color w:val="000000"/>
                <w:kern w:val="0"/>
                <w:sz w:val="24"/>
                <w:szCs w:val="24"/>
                <w:highlight w:val="none"/>
              </w:rPr>
              <w:t>第二十二条</w:t>
            </w:r>
            <w:r>
              <w:rPr>
                <w:rFonts w:hint="default"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2"/>
                <w:sz w:val="24"/>
                <w:szCs w:val="24"/>
                <w:highlight w:val="none"/>
              </w:rPr>
              <w:t>第二十</w:t>
            </w:r>
            <w:r>
              <w:rPr>
                <w:rFonts w:hint="default" w:ascii="Times New Roman" w:hAnsi="Times New Roman" w:eastAsia="仿宋_GB2312" w:cs="Times New Roman"/>
                <w:color w:val="000000"/>
                <w:kern w:val="2"/>
                <w:sz w:val="24"/>
                <w:szCs w:val="24"/>
                <w:highlight w:val="none"/>
                <w:lang w:val="en-US" w:eastAsia="zh-CN"/>
              </w:rPr>
              <w:t>八</w:t>
            </w:r>
            <w:r>
              <w:rPr>
                <w:rFonts w:hint="default" w:ascii="Times New Roman" w:hAnsi="Times New Roman" w:eastAsia="仿宋_GB2312" w:cs="Times New Roman"/>
                <w:color w:val="000000"/>
                <w:kern w:val="2"/>
                <w:sz w:val="24"/>
                <w:szCs w:val="24"/>
                <w:highlight w:val="none"/>
              </w:rPr>
              <w:t>条</w:t>
            </w:r>
          </w:p>
        </w:tc>
      </w:tr>
      <w:tr w14:paraId="7486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02" w:type="dxa"/>
            <w:noWrap w:val="0"/>
            <w:vAlign w:val="center"/>
          </w:tcPr>
          <w:p w14:paraId="475C32D4">
            <w:pPr>
              <w:snapToGrid w:val="0"/>
              <w:spacing w:line="320" w:lineRule="exact"/>
              <w:ind w:firstLine="0" w:firstLineChars="0"/>
              <w:rPr>
                <w:rFonts w:hint="default" w:ascii="Times New Roman" w:hAnsi="Times New Roman" w:eastAsia="方正楷体_GBK" w:cs="Times New Roman"/>
                <w:color w:val="000000"/>
                <w:spacing w:val="0"/>
                <w:kern w:val="0"/>
                <w:sz w:val="24"/>
                <w:szCs w:val="20"/>
                <w:highlight w:val="none"/>
              </w:rPr>
            </w:pPr>
            <w:r>
              <w:rPr>
                <w:rFonts w:hint="eastAsia" w:ascii="Times New Roman" w:hAnsi="Times New Roman" w:eastAsia="楷体" w:cs="Times New Roman"/>
                <w:color w:val="000000"/>
                <w:spacing w:val="0"/>
                <w:kern w:val="0"/>
                <w:sz w:val="24"/>
                <w:szCs w:val="20"/>
                <w:highlight w:val="none"/>
                <w:lang w:val="en-US" w:eastAsia="zh-CN"/>
              </w:rPr>
              <w:t>3</w:t>
            </w:r>
            <w:r>
              <w:rPr>
                <w:rFonts w:hint="default" w:ascii="Times New Roman" w:hAnsi="Times New Roman" w:eastAsia="楷体" w:cs="Times New Roman"/>
                <w:color w:val="000000"/>
                <w:spacing w:val="0"/>
                <w:kern w:val="0"/>
                <w:sz w:val="24"/>
                <w:szCs w:val="20"/>
                <w:highlight w:val="none"/>
                <w:lang w:val="en-US" w:eastAsia="zh-CN"/>
              </w:rPr>
              <w:t>.</w:t>
            </w:r>
            <w:r>
              <w:rPr>
                <w:rFonts w:hint="default" w:ascii="Times New Roman" w:hAnsi="Times New Roman" w:eastAsia="楷体" w:cs="Times New Roman"/>
                <w:color w:val="000000"/>
                <w:spacing w:val="0"/>
                <w:kern w:val="0"/>
                <w:sz w:val="24"/>
                <w:szCs w:val="20"/>
                <w:highlight w:val="none"/>
              </w:rPr>
              <w:t>与航道有关工程的建设单位、项目名称和涉及航道、通航的事项发生</w:t>
            </w:r>
            <w:r>
              <w:rPr>
                <w:rFonts w:hint="default" w:ascii="Times New Roman" w:hAnsi="Times New Roman" w:eastAsia="楷体" w:cs="Times New Roman"/>
                <w:color w:val="000000"/>
                <w:spacing w:val="0"/>
                <w:kern w:val="0"/>
                <w:sz w:val="24"/>
                <w:szCs w:val="20"/>
                <w:highlight w:val="none"/>
                <w:lang w:eastAsia="zh-CN"/>
              </w:rPr>
              <w:t>变化</w:t>
            </w:r>
            <w:r>
              <w:rPr>
                <w:rFonts w:hint="default" w:ascii="Times New Roman" w:hAnsi="Times New Roman" w:eastAsia="楷体" w:cs="Times New Roman"/>
                <w:color w:val="000000"/>
                <w:spacing w:val="0"/>
                <w:kern w:val="0"/>
                <w:sz w:val="24"/>
                <w:szCs w:val="20"/>
                <w:highlight w:val="none"/>
              </w:rPr>
              <w:t>的，建</w:t>
            </w:r>
            <w:r>
              <w:rPr>
                <w:rFonts w:hint="eastAsia" w:ascii="Times New Roman" w:hAnsi="Times New Roman" w:eastAsia="楷体" w:cs="Times New Roman"/>
                <w:color w:val="000000"/>
                <w:spacing w:val="0"/>
                <w:kern w:val="0"/>
                <w:sz w:val="24"/>
                <w:szCs w:val="20"/>
                <w:highlight w:val="none"/>
                <w:lang w:eastAsia="zh-CN"/>
              </w:rPr>
              <w:t>设</w:t>
            </w:r>
            <w:r>
              <w:rPr>
                <w:rFonts w:hint="default" w:ascii="Times New Roman" w:hAnsi="Times New Roman" w:eastAsia="楷体" w:cs="Times New Roman"/>
                <w:color w:val="000000"/>
                <w:spacing w:val="0"/>
                <w:kern w:val="0"/>
                <w:sz w:val="24"/>
                <w:szCs w:val="20"/>
                <w:highlight w:val="none"/>
              </w:rPr>
              <w:t>单位是否依法向原审核部门申请办理变更手续</w:t>
            </w:r>
          </w:p>
        </w:tc>
        <w:tc>
          <w:tcPr>
            <w:tcW w:w="5916" w:type="dxa"/>
            <w:noWrap w:val="0"/>
            <w:vAlign w:val="center"/>
          </w:tcPr>
          <w:p w14:paraId="1EAC6E28">
            <w:pPr>
              <w:adjustRightInd w:val="0"/>
              <w:snapToGrid w:val="0"/>
              <w:spacing w:line="320" w:lineRule="exact"/>
              <w:ind w:firstLine="0" w:firstLineChars="0"/>
              <w:jc w:val="both"/>
              <w:rPr>
                <w:rFonts w:hint="default" w:ascii="Times New Roman" w:hAnsi="Times New Roman" w:eastAsia="仿宋_GB2312" w:cs="Times New Roman"/>
                <w:color w:val="000000"/>
                <w:kern w:val="2"/>
                <w:sz w:val="24"/>
                <w:szCs w:val="24"/>
                <w:highlight w:val="none"/>
                <w:lang w:eastAsia="zh-CN"/>
              </w:rPr>
            </w:pPr>
            <w:r>
              <w:rPr>
                <w:rFonts w:hint="default" w:ascii="Times New Roman" w:hAnsi="Times New Roman" w:eastAsia="仿宋_GB2312" w:cs="Times New Roman"/>
                <w:color w:val="000000"/>
                <w:sz w:val="24"/>
                <w:szCs w:val="24"/>
                <w:highlight w:val="none"/>
                <w:lang w:eastAsia="zh-CN"/>
              </w:rPr>
              <w:t>《中华人民共和国航道法》</w:t>
            </w:r>
            <w:r>
              <w:rPr>
                <w:rFonts w:hint="default" w:ascii="Times New Roman" w:hAnsi="Times New Roman" w:eastAsia="仿宋_GB2312" w:cs="Times New Roman"/>
                <w:color w:val="000000"/>
                <w:sz w:val="24"/>
                <w:szCs w:val="24"/>
                <w:highlight w:val="none"/>
              </w:rPr>
              <w:t>第二十</w:t>
            </w:r>
            <w:r>
              <w:rPr>
                <w:rFonts w:hint="default" w:ascii="Times New Roman" w:hAnsi="Times New Roman" w:eastAsia="仿宋_GB2312" w:cs="Times New Roman"/>
                <w:color w:val="000000"/>
                <w:sz w:val="24"/>
                <w:szCs w:val="24"/>
                <w:highlight w:val="none"/>
                <w:lang w:val="en-US" w:eastAsia="zh-CN"/>
              </w:rPr>
              <w:t>八</w:t>
            </w:r>
            <w:r>
              <w:rPr>
                <w:rFonts w:hint="default" w:ascii="Times New Roman" w:hAnsi="Times New Roman" w:eastAsia="仿宋_GB2312" w:cs="Times New Roman"/>
                <w:color w:val="000000"/>
                <w:sz w:val="24"/>
                <w:szCs w:val="24"/>
                <w:highlight w:val="none"/>
              </w:rPr>
              <w:t>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第三十九条</w:t>
            </w:r>
          </w:p>
          <w:p w14:paraId="5D85B381">
            <w:pPr>
              <w:adjustRightInd w:val="0"/>
              <w:snapToGrid w:val="0"/>
              <w:spacing w:line="320" w:lineRule="exact"/>
              <w:ind w:firstLine="0" w:firstLineChars="0"/>
              <w:jc w:val="both"/>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2"/>
                <w:sz w:val="24"/>
                <w:szCs w:val="24"/>
                <w:highlight w:val="none"/>
                <w:lang w:eastAsia="zh-CN"/>
              </w:rPr>
              <w:t>《</w:t>
            </w:r>
            <w:r>
              <w:rPr>
                <w:rFonts w:hint="default" w:ascii="Times New Roman" w:hAnsi="Times New Roman" w:eastAsia="仿宋_GB2312" w:cs="Times New Roman"/>
                <w:color w:val="000000"/>
                <w:spacing w:val="0"/>
                <w:sz w:val="24"/>
                <w:szCs w:val="24"/>
                <w:highlight w:val="none"/>
              </w:rPr>
              <w:t>航道通航条件影响评价审核管理办法</w:t>
            </w:r>
            <w:r>
              <w:rPr>
                <w:rFonts w:hint="default" w:ascii="Times New Roman" w:hAnsi="Times New Roman" w:eastAsia="仿宋_GB2312" w:cs="Times New Roman"/>
                <w:color w:val="000000"/>
                <w:kern w:val="2"/>
                <w:sz w:val="24"/>
                <w:szCs w:val="24"/>
                <w:highlight w:val="none"/>
                <w:lang w:eastAsia="zh-CN"/>
              </w:rPr>
              <w:t>》</w:t>
            </w:r>
            <w:r>
              <w:rPr>
                <w:rFonts w:hint="default" w:ascii="Times New Roman" w:hAnsi="Times New Roman" w:eastAsia="仿宋_GB2312" w:cs="Times New Roman"/>
                <w:color w:val="000000"/>
                <w:kern w:val="2"/>
                <w:sz w:val="24"/>
                <w:szCs w:val="24"/>
                <w:highlight w:val="none"/>
              </w:rPr>
              <w:t>第</w:t>
            </w:r>
            <w:r>
              <w:rPr>
                <w:rFonts w:hint="default" w:ascii="Times New Roman" w:hAnsi="Times New Roman" w:eastAsia="仿宋_GB2312" w:cs="Times New Roman"/>
                <w:color w:val="000000"/>
                <w:kern w:val="2"/>
                <w:sz w:val="24"/>
                <w:szCs w:val="24"/>
                <w:highlight w:val="none"/>
                <w:lang w:val="en-US" w:eastAsia="zh-CN"/>
              </w:rPr>
              <w:t>十八</w:t>
            </w:r>
            <w:r>
              <w:rPr>
                <w:rFonts w:hint="default" w:ascii="Times New Roman" w:hAnsi="Times New Roman" w:eastAsia="仿宋_GB2312" w:cs="Times New Roman"/>
                <w:color w:val="000000"/>
                <w:kern w:val="2"/>
                <w:sz w:val="24"/>
                <w:szCs w:val="24"/>
                <w:highlight w:val="none"/>
              </w:rPr>
              <w:t>条</w:t>
            </w:r>
            <w:r>
              <w:rPr>
                <w:rFonts w:hint="default" w:ascii="Times New Roman" w:hAnsi="Times New Roman" w:eastAsia="仿宋_GB2312" w:cs="Times New Roman"/>
                <w:color w:val="000000"/>
                <w:kern w:val="2"/>
                <w:sz w:val="24"/>
                <w:szCs w:val="24"/>
                <w:highlight w:val="none"/>
                <w:lang w:eastAsia="zh-CN"/>
              </w:rPr>
              <w:t>、</w:t>
            </w:r>
            <w:r>
              <w:rPr>
                <w:rFonts w:hint="default" w:ascii="Times New Roman" w:hAnsi="Times New Roman" w:eastAsia="仿宋_GB2312" w:cs="Times New Roman"/>
                <w:color w:val="000000"/>
                <w:kern w:val="2"/>
                <w:sz w:val="24"/>
                <w:szCs w:val="24"/>
                <w:highlight w:val="none"/>
              </w:rPr>
              <w:t>第二十</w:t>
            </w:r>
            <w:r>
              <w:rPr>
                <w:rFonts w:hint="default" w:ascii="Times New Roman" w:hAnsi="Times New Roman" w:eastAsia="仿宋_GB2312" w:cs="Times New Roman"/>
                <w:color w:val="000000"/>
                <w:kern w:val="2"/>
                <w:sz w:val="24"/>
                <w:szCs w:val="24"/>
                <w:highlight w:val="none"/>
                <w:lang w:val="en-US" w:eastAsia="zh-CN"/>
              </w:rPr>
              <w:t>八</w:t>
            </w:r>
            <w:r>
              <w:rPr>
                <w:rFonts w:hint="default" w:ascii="Times New Roman" w:hAnsi="Times New Roman" w:eastAsia="仿宋_GB2312" w:cs="Times New Roman"/>
                <w:color w:val="000000"/>
                <w:kern w:val="2"/>
                <w:sz w:val="24"/>
                <w:szCs w:val="24"/>
                <w:highlight w:val="none"/>
              </w:rPr>
              <w:t>条</w:t>
            </w:r>
          </w:p>
        </w:tc>
      </w:tr>
    </w:tbl>
    <w:p w14:paraId="0B601E1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val="0"/>
          <w:bCs w:val="0"/>
          <w:color w:val="000000"/>
          <w:sz w:val="28"/>
          <w:szCs w:val="28"/>
          <w:highlight w:val="none"/>
          <w:vertAlign w:val="baseline"/>
          <w:lang w:val="en-US" w:eastAsia="zh-CN"/>
        </w:rPr>
      </w:pPr>
    </w:p>
    <w:p w14:paraId="4D1F4FE2">
      <w:pPr>
        <w:pStyle w:val="2"/>
        <w:ind w:firstLine="0"/>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296" w:name="_Toc16236"/>
      <w:bookmarkStart w:id="297" w:name="_Toc573145272"/>
      <w:bookmarkStart w:id="298" w:name="_Toc181"/>
      <w:bookmarkStart w:id="299" w:name="_Toc720152088"/>
      <w:bookmarkStart w:id="300" w:name="_Toc21893"/>
      <w:bookmarkStart w:id="301" w:name="_Toc5273"/>
      <w:bookmarkStart w:id="302" w:name="_Toc1913131351"/>
      <w:r>
        <w:rPr>
          <w:rFonts w:hint="default" w:ascii="Times New Roman" w:hAnsi="Times New Roman" w:eastAsia="黑体" w:cs="Times New Roman"/>
          <w:color w:val="000000"/>
          <w:sz w:val="32"/>
          <w:szCs w:val="32"/>
          <w:highlight w:val="none"/>
          <w:lang w:val="en-US" w:eastAsia="zh-CN"/>
        </w:rPr>
        <w:t>2</w:t>
      </w:r>
      <w:r>
        <w:rPr>
          <w:rFonts w:hint="eastAsia" w:ascii="Times New Roman" w:hAnsi="Times New Roman" w:eastAsia="黑体" w:cs="Times New Roman"/>
          <w:color w:val="000000"/>
          <w:sz w:val="32"/>
          <w:szCs w:val="32"/>
          <w:highlight w:val="none"/>
          <w:lang w:val="en-US" w:eastAsia="zh-CN"/>
        </w:rPr>
        <w:t>2</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游艇俱乐部监督检查</w:t>
      </w:r>
      <w:bookmarkEnd w:id="296"/>
      <w:bookmarkEnd w:id="297"/>
      <w:bookmarkEnd w:id="298"/>
      <w:bookmarkEnd w:id="299"/>
      <w:bookmarkEnd w:id="300"/>
      <w:bookmarkEnd w:id="301"/>
      <w:bookmarkEnd w:id="302"/>
    </w:p>
    <w:tbl>
      <w:tblPr>
        <w:tblStyle w:val="11"/>
        <w:tblpPr w:leftFromText="180" w:rightFromText="180" w:vertAnchor="text" w:tblpXSpec="center" w:tblpY="1"/>
        <w:tblOverlap w:val="never"/>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4"/>
        <w:gridCol w:w="5895"/>
      </w:tblGrid>
      <w:tr w14:paraId="23B9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34" w:type="dxa"/>
            <w:noWrap w:val="0"/>
            <w:vAlign w:val="center"/>
          </w:tcPr>
          <w:p w14:paraId="525DB71A">
            <w:pPr>
              <w:snapToGrid w:val="0"/>
              <w:spacing w:line="320" w:lineRule="exact"/>
              <w:jc w:val="center"/>
              <w:rPr>
                <w:rFonts w:hint="default" w:ascii="Times New Roman" w:hAnsi="Times New Roman" w:eastAsia="黑体" w:cs="Times New Roman"/>
                <w:bCs/>
                <w:color w:val="000000"/>
                <w:kern w:val="0"/>
                <w:sz w:val="24"/>
                <w:highlight w:val="none"/>
              </w:rPr>
            </w:pPr>
            <w:r>
              <w:rPr>
                <w:rFonts w:hint="default" w:ascii="Times New Roman" w:hAnsi="Times New Roman" w:eastAsia="黑体" w:cs="Times New Roman"/>
                <w:bCs/>
                <w:color w:val="000000"/>
                <w:kern w:val="0"/>
                <w:sz w:val="24"/>
                <w:highlight w:val="none"/>
              </w:rPr>
              <w:t>检查对象</w:t>
            </w:r>
          </w:p>
        </w:tc>
        <w:tc>
          <w:tcPr>
            <w:tcW w:w="5895" w:type="dxa"/>
            <w:noWrap w:val="0"/>
            <w:vAlign w:val="center"/>
          </w:tcPr>
          <w:p w14:paraId="65FE5DF2">
            <w:pPr>
              <w:snapToGrid w:val="0"/>
              <w:spacing w:line="320" w:lineRule="exact"/>
              <w:jc w:val="center"/>
              <w:rPr>
                <w:rFonts w:hint="default" w:ascii="Times New Roman" w:hAnsi="Times New Roman" w:eastAsia="黑体" w:cs="Times New Roman"/>
                <w:bCs/>
                <w:color w:val="000000"/>
                <w:kern w:val="0"/>
                <w:sz w:val="24"/>
                <w:highlight w:val="none"/>
              </w:rPr>
            </w:pPr>
            <w:r>
              <w:rPr>
                <w:rFonts w:hint="default" w:ascii="Times New Roman" w:hAnsi="Times New Roman" w:eastAsia="仿宋_GB2312" w:cs="Times New Roman"/>
                <w:color w:val="000000"/>
                <w:kern w:val="0"/>
                <w:sz w:val="24"/>
                <w:szCs w:val="20"/>
                <w:highlight w:val="none"/>
              </w:rPr>
              <w:t>游艇俱乐部</w:t>
            </w:r>
          </w:p>
        </w:tc>
      </w:tr>
      <w:tr w14:paraId="04AC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29" w:type="dxa"/>
            <w:gridSpan w:val="2"/>
            <w:noWrap w:val="0"/>
            <w:vAlign w:val="center"/>
          </w:tcPr>
          <w:p w14:paraId="08C750CE">
            <w:pPr>
              <w:snapToGrid w:val="0"/>
              <w:spacing w:line="320" w:lineRule="exact"/>
              <w:jc w:val="center"/>
              <w:rPr>
                <w:rFonts w:hint="default" w:ascii="Times New Roman" w:hAnsi="Times New Roman" w:eastAsia="黑体" w:cs="Times New Roman"/>
                <w:bCs/>
                <w:color w:val="000000"/>
                <w:kern w:val="0"/>
                <w:sz w:val="24"/>
                <w:highlight w:val="none"/>
              </w:rPr>
            </w:pPr>
            <w:r>
              <w:rPr>
                <w:rFonts w:hint="default" w:ascii="Times New Roman" w:hAnsi="Times New Roman" w:eastAsia="黑体" w:cs="Times New Roman"/>
                <w:bCs/>
                <w:color w:val="000000"/>
                <w:kern w:val="0"/>
                <w:sz w:val="24"/>
                <w:highlight w:val="none"/>
              </w:rPr>
              <w:t>检查内容</w:t>
            </w:r>
          </w:p>
        </w:tc>
      </w:tr>
      <w:tr w14:paraId="0D05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34" w:type="dxa"/>
            <w:noWrap w:val="0"/>
            <w:vAlign w:val="center"/>
          </w:tcPr>
          <w:p w14:paraId="74D4F301">
            <w:pPr>
              <w:snapToGrid w:val="0"/>
              <w:spacing w:line="320" w:lineRule="exact"/>
              <w:jc w:val="center"/>
              <w:rPr>
                <w:rFonts w:hint="default" w:ascii="Times New Roman" w:hAnsi="Times New Roman" w:eastAsia="楷体" w:cs="Times New Roman"/>
                <w:bCs/>
                <w:color w:val="000000"/>
                <w:kern w:val="0"/>
                <w:sz w:val="24"/>
                <w:highlight w:val="none"/>
              </w:rPr>
            </w:pPr>
            <w:r>
              <w:rPr>
                <w:rFonts w:hint="default" w:ascii="Times New Roman" w:hAnsi="Times New Roman" w:eastAsia="楷体" w:cs="Times New Roman"/>
                <w:bCs/>
                <w:color w:val="000000"/>
                <w:kern w:val="0"/>
                <w:sz w:val="24"/>
                <w:highlight w:val="none"/>
              </w:rPr>
              <w:t>检查内容</w:t>
            </w:r>
          </w:p>
        </w:tc>
        <w:tc>
          <w:tcPr>
            <w:tcW w:w="5895" w:type="dxa"/>
            <w:noWrap w:val="0"/>
            <w:vAlign w:val="center"/>
          </w:tcPr>
          <w:p w14:paraId="15EA492F">
            <w:pPr>
              <w:snapToGrid w:val="0"/>
              <w:spacing w:line="320" w:lineRule="exact"/>
              <w:jc w:val="center"/>
              <w:rPr>
                <w:rFonts w:hint="default" w:ascii="Times New Roman" w:hAnsi="Times New Roman" w:eastAsia="楷体" w:cs="Times New Roman"/>
                <w:bCs/>
                <w:color w:val="000000"/>
                <w:kern w:val="0"/>
                <w:sz w:val="24"/>
                <w:highlight w:val="none"/>
              </w:rPr>
            </w:pPr>
            <w:r>
              <w:rPr>
                <w:rFonts w:hint="default" w:ascii="Times New Roman" w:hAnsi="Times New Roman" w:eastAsia="楷体" w:cs="Times New Roman"/>
                <w:bCs/>
                <w:color w:val="000000"/>
                <w:kern w:val="0"/>
                <w:sz w:val="24"/>
                <w:highlight w:val="none"/>
              </w:rPr>
              <w:t>法律依据</w:t>
            </w:r>
          </w:p>
        </w:tc>
      </w:tr>
      <w:tr w14:paraId="4D6A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34" w:type="dxa"/>
            <w:noWrap w:val="0"/>
            <w:vAlign w:val="center"/>
          </w:tcPr>
          <w:p w14:paraId="3972DC00">
            <w:pPr>
              <w:snapToGrid w:val="0"/>
              <w:spacing w:line="320" w:lineRule="exact"/>
              <w:rPr>
                <w:rFonts w:hint="default" w:ascii="Times New Roman" w:hAnsi="Times New Roman" w:eastAsia="楷体"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1.游艇所有人是否与游艇俱乐部签订协议，明确双方在游艇航行、停泊安全以及游艇的日常维护、保养及安全与防污染管理方面的责任</w:t>
            </w:r>
          </w:p>
        </w:tc>
        <w:tc>
          <w:tcPr>
            <w:tcW w:w="5895" w:type="dxa"/>
            <w:noWrap w:val="0"/>
            <w:vAlign w:val="center"/>
          </w:tcPr>
          <w:p w14:paraId="10F81A25">
            <w:pPr>
              <w:snapToGrid w:val="0"/>
              <w:spacing w:line="320" w:lineRule="exact"/>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《游艇安全管理规定》第二十五条</w:t>
            </w:r>
          </w:p>
        </w:tc>
      </w:tr>
      <w:tr w14:paraId="5486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34" w:type="dxa"/>
            <w:noWrap w:val="0"/>
            <w:vAlign w:val="center"/>
          </w:tcPr>
          <w:p w14:paraId="68F4537A">
            <w:pPr>
              <w:snapToGrid w:val="0"/>
              <w:spacing w:line="320" w:lineRule="exact"/>
              <w:rPr>
                <w:rFonts w:hint="default" w:ascii="Times New Roman" w:hAnsi="Times New Roman" w:eastAsia="楷体"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2.游艇俱乐部是否按照海事管理机构的规定及其与游艇所有人的约定，承担游艇的安全和防污染责任</w:t>
            </w:r>
          </w:p>
        </w:tc>
        <w:tc>
          <w:tcPr>
            <w:tcW w:w="5895" w:type="dxa"/>
            <w:noWrap w:val="0"/>
            <w:vAlign w:val="center"/>
          </w:tcPr>
          <w:p w14:paraId="52684E98">
            <w:pPr>
              <w:snapToGrid w:val="0"/>
              <w:spacing w:line="320" w:lineRule="exact"/>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《游艇安全管理规定》第二十五条</w:t>
            </w:r>
          </w:p>
        </w:tc>
      </w:tr>
      <w:tr w14:paraId="1930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34" w:type="dxa"/>
            <w:noWrap w:val="0"/>
            <w:vAlign w:val="center"/>
          </w:tcPr>
          <w:p w14:paraId="114024AB">
            <w:pPr>
              <w:snapToGrid w:val="0"/>
              <w:spacing w:line="320" w:lineRule="exact"/>
              <w:rPr>
                <w:rFonts w:hint="default" w:ascii="Times New Roman" w:hAnsi="Times New Roman" w:eastAsia="楷体"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3.游艇俱乐部是否具备法人资格，并具备相关安全和防污染能力</w:t>
            </w:r>
          </w:p>
        </w:tc>
        <w:tc>
          <w:tcPr>
            <w:tcW w:w="5895" w:type="dxa"/>
            <w:noWrap w:val="0"/>
            <w:vAlign w:val="center"/>
          </w:tcPr>
          <w:p w14:paraId="48200D1A">
            <w:pPr>
              <w:snapToGrid w:val="0"/>
              <w:spacing w:line="320" w:lineRule="exact"/>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《游艇安全管理规定》第二十六条</w:t>
            </w:r>
          </w:p>
        </w:tc>
      </w:tr>
      <w:tr w14:paraId="7653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34" w:type="dxa"/>
            <w:noWrap w:val="0"/>
            <w:vAlign w:val="center"/>
          </w:tcPr>
          <w:p w14:paraId="1679C934">
            <w:pPr>
              <w:snapToGrid w:val="0"/>
              <w:spacing w:line="320" w:lineRule="exact"/>
              <w:rPr>
                <w:rFonts w:hint="default" w:ascii="Times New Roman" w:hAnsi="Times New Roman" w:eastAsia="楷体"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4.游艇俱乐部依法注册后是否报所在地省级海事管理机构备案，并经海事管理机构核查予以备案公布</w:t>
            </w:r>
          </w:p>
        </w:tc>
        <w:tc>
          <w:tcPr>
            <w:tcW w:w="5895" w:type="dxa"/>
            <w:noWrap w:val="0"/>
            <w:vAlign w:val="center"/>
          </w:tcPr>
          <w:p w14:paraId="43BAEB7A">
            <w:pPr>
              <w:snapToGrid w:val="0"/>
              <w:spacing w:line="320" w:lineRule="exact"/>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《游艇安全管理规定》第二十七条</w:t>
            </w:r>
          </w:p>
        </w:tc>
      </w:tr>
      <w:tr w14:paraId="4079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34" w:type="dxa"/>
            <w:noWrap w:val="0"/>
            <w:vAlign w:val="center"/>
          </w:tcPr>
          <w:p w14:paraId="4AC4D367">
            <w:pPr>
              <w:snapToGrid w:val="0"/>
              <w:spacing w:line="320" w:lineRule="exact"/>
              <w:rPr>
                <w:rFonts w:hint="default" w:ascii="Times New Roman" w:hAnsi="Times New Roman" w:eastAsia="楷体"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5.游艇俱乐部是否对其会员和管理的游艇承担相关安全义务</w:t>
            </w:r>
          </w:p>
        </w:tc>
        <w:tc>
          <w:tcPr>
            <w:tcW w:w="5895" w:type="dxa"/>
            <w:noWrap w:val="0"/>
            <w:vAlign w:val="center"/>
          </w:tcPr>
          <w:p w14:paraId="0F9DBE02">
            <w:pPr>
              <w:snapToGrid w:val="0"/>
              <w:spacing w:line="320" w:lineRule="exact"/>
              <w:rPr>
                <w:rFonts w:hint="default" w:ascii="Times New Roman" w:hAnsi="Times New Roman" w:eastAsia="仿宋_GB2312"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rPr>
              <w:t>《游艇安全管理规定》第二十八条</w:t>
            </w:r>
          </w:p>
        </w:tc>
      </w:tr>
    </w:tbl>
    <w:p w14:paraId="6F3E83EA">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黑体" w:cs="Times New Roman"/>
          <w:color w:val="000000"/>
          <w:kern w:val="0"/>
          <w:sz w:val="28"/>
          <w:szCs w:val="28"/>
          <w:highlight w:val="none"/>
          <w:lang w:val="en-US" w:eastAsia="zh-CN"/>
        </w:rPr>
      </w:pPr>
    </w:p>
    <w:p w14:paraId="0D93E68D">
      <w:pPr>
        <w:pStyle w:val="2"/>
        <w:ind w:firstLine="0"/>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303" w:name="_Toc1207463904"/>
      <w:bookmarkStart w:id="304" w:name="_Toc166696298"/>
      <w:bookmarkStart w:id="305" w:name="_Toc1311499723"/>
      <w:bookmarkStart w:id="306" w:name="_Toc15089"/>
      <w:bookmarkStart w:id="307" w:name="_Toc19059"/>
      <w:bookmarkStart w:id="308" w:name="_Toc17930"/>
      <w:bookmarkStart w:id="309" w:name="_Toc12422"/>
      <w:r>
        <w:rPr>
          <w:rFonts w:hint="default" w:ascii="Times New Roman" w:hAnsi="Times New Roman" w:eastAsia="黑体" w:cs="Times New Roman"/>
          <w:color w:val="000000"/>
          <w:sz w:val="32"/>
          <w:szCs w:val="32"/>
          <w:highlight w:val="none"/>
          <w:lang w:val="en-US" w:eastAsia="zh-CN"/>
        </w:rPr>
        <w:t>2</w:t>
      </w:r>
      <w:r>
        <w:rPr>
          <w:rFonts w:hint="eastAsia" w:ascii="Times New Roman" w:hAnsi="Times New Roman" w:eastAsia="黑体" w:cs="Times New Roman"/>
          <w:color w:val="000000"/>
          <w:sz w:val="32"/>
          <w:szCs w:val="32"/>
          <w:highlight w:val="none"/>
          <w:lang w:val="en-US" w:eastAsia="zh-CN"/>
        </w:rPr>
        <w:t>3</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船员培训机构检查</w:t>
      </w:r>
      <w:bookmarkEnd w:id="303"/>
      <w:bookmarkEnd w:id="304"/>
      <w:bookmarkEnd w:id="305"/>
      <w:bookmarkEnd w:id="306"/>
      <w:bookmarkEnd w:id="307"/>
      <w:bookmarkEnd w:id="308"/>
      <w:bookmarkEnd w:id="309"/>
    </w:p>
    <w:tbl>
      <w:tblPr>
        <w:tblStyle w:val="11"/>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5932"/>
      </w:tblGrid>
      <w:tr w14:paraId="110B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9" w:type="dxa"/>
            <w:noWrap w:val="0"/>
            <w:vAlign w:val="center"/>
          </w:tcPr>
          <w:p w14:paraId="07B72A09">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5932" w:type="dxa"/>
            <w:noWrap w:val="0"/>
            <w:vAlign w:val="center"/>
          </w:tcPr>
          <w:p w14:paraId="4E697237">
            <w:pPr>
              <w:snapToGrid w:val="0"/>
              <w:spacing w:line="320" w:lineRule="exact"/>
              <w:ind w:firstLine="0" w:firstLineChars="0"/>
              <w:jc w:val="center"/>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rPr>
              <w:t>船员培训机构</w:t>
            </w:r>
          </w:p>
        </w:tc>
      </w:tr>
      <w:tr w14:paraId="588F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71" w:type="dxa"/>
            <w:gridSpan w:val="2"/>
            <w:noWrap w:val="0"/>
            <w:vAlign w:val="center"/>
          </w:tcPr>
          <w:p w14:paraId="79771A22">
            <w:pPr>
              <w:snapToGrid w:val="0"/>
              <w:spacing w:line="320" w:lineRule="exact"/>
              <w:ind w:firstLine="0" w:firstLineChars="0"/>
              <w:jc w:val="center"/>
              <w:rPr>
                <w:rFonts w:hint="default" w:ascii="Times New Roman" w:hAnsi="Times New Roman" w:eastAsia="黑体"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48D1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9" w:type="dxa"/>
            <w:noWrap w:val="0"/>
            <w:vAlign w:val="center"/>
          </w:tcPr>
          <w:p w14:paraId="5B77C388">
            <w:pPr>
              <w:snapToGrid w:val="0"/>
              <w:spacing w:line="320" w:lineRule="exact"/>
              <w:ind w:firstLine="0" w:firstLineChars="0"/>
              <w:jc w:val="center"/>
              <w:rPr>
                <w:rFonts w:hint="default" w:ascii="Times New Roman" w:hAnsi="Times New Roman" w:eastAsia="楷体"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5932" w:type="dxa"/>
            <w:noWrap w:val="0"/>
            <w:vAlign w:val="center"/>
          </w:tcPr>
          <w:p w14:paraId="456ADE40">
            <w:pPr>
              <w:snapToGrid w:val="0"/>
              <w:spacing w:line="320" w:lineRule="exact"/>
              <w:ind w:firstLine="0" w:firstLineChars="0"/>
              <w:jc w:val="center"/>
              <w:rPr>
                <w:rFonts w:hint="default" w:ascii="Times New Roman" w:hAnsi="Times New Roman" w:eastAsia="楷体"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388C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71" w:type="dxa"/>
            <w:gridSpan w:val="2"/>
            <w:noWrap w:val="0"/>
            <w:vAlign w:val="center"/>
          </w:tcPr>
          <w:p w14:paraId="3DE14848">
            <w:pPr>
              <w:snapToGrid w:val="0"/>
              <w:spacing w:line="320" w:lineRule="exact"/>
              <w:ind w:firstLine="0" w:firstLineChars="0"/>
              <w:jc w:val="left"/>
              <w:rPr>
                <w:rFonts w:hint="default" w:ascii="Times New Roman" w:hAnsi="Times New Roman" w:eastAsia="黑体"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rPr>
              <w:t>检查</w:t>
            </w:r>
            <w:r>
              <w:rPr>
                <w:rFonts w:hint="default" w:ascii="Times New Roman" w:hAnsi="Times New Roman" w:eastAsia="黑体" w:cs="Times New Roman"/>
                <w:color w:val="000000"/>
                <w:kern w:val="0"/>
                <w:sz w:val="24"/>
                <w:szCs w:val="20"/>
                <w:highlight w:val="none"/>
                <w:lang w:val="en-US" w:eastAsia="zh-CN"/>
              </w:rPr>
              <w:t>内容</w:t>
            </w:r>
            <w:r>
              <w:rPr>
                <w:rFonts w:hint="default" w:ascii="Times New Roman" w:hAnsi="Times New Roman" w:eastAsia="黑体" w:cs="Times New Roman"/>
                <w:color w:val="000000"/>
                <w:kern w:val="0"/>
                <w:sz w:val="24"/>
                <w:szCs w:val="20"/>
                <w:highlight w:val="none"/>
              </w:rPr>
              <w:t>一：</w:t>
            </w:r>
            <w:r>
              <w:rPr>
                <w:rFonts w:hint="default" w:ascii="Times New Roman" w:hAnsi="Times New Roman" w:eastAsia="黑体" w:cs="Times New Roman"/>
                <w:strike w:val="0"/>
                <w:color w:val="000000"/>
                <w:kern w:val="0"/>
                <w:sz w:val="24"/>
                <w:szCs w:val="20"/>
                <w:highlight w:val="none"/>
                <w:lang w:val="en-US" w:eastAsia="zh-CN"/>
              </w:rPr>
              <w:t>资质条件</w:t>
            </w:r>
          </w:p>
        </w:tc>
      </w:tr>
      <w:tr w14:paraId="6ADE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9" w:type="dxa"/>
            <w:noWrap w:val="0"/>
            <w:vAlign w:val="center"/>
          </w:tcPr>
          <w:p w14:paraId="47D78A2E">
            <w:pPr>
              <w:pStyle w:val="10"/>
              <w:spacing w:after="0"/>
              <w:ind w:left="0" w:leftChars="0" w:firstLine="0" w:firstLineChars="0"/>
              <w:rPr>
                <w:rFonts w:hint="default" w:ascii="Times New Roman" w:hAnsi="Times New Roman" w:eastAsia="楷体_GB2312" w:cs="Times New Roman"/>
                <w:b w:val="0"/>
                <w:bCs/>
                <w:snapToGrid w:val="0"/>
                <w:color w:val="000000"/>
                <w:kern w:val="0"/>
                <w:sz w:val="24"/>
                <w:szCs w:val="24"/>
                <w:highlight w:val="none"/>
                <w:lang w:val="en-US" w:eastAsia="zh-CN" w:bidi="ar-SA"/>
              </w:rPr>
            </w:pPr>
            <w:r>
              <w:rPr>
                <w:rFonts w:hint="default" w:ascii="Times New Roman" w:hAnsi="Times New Roman" w:eastAsia="楷体" w:cs="Times New Roman"/>
                <w:b w:val="0"/>
                <w:bCs/>
                <w:snapToGrid w:val="0"/>
                <w:color w:val="000000"/>
                <w:kern w:val="0"/>
                <w:sz w:val="24"/>
                <w:szCs w:val="24"/>
                <w:highlight w:val="none"/>
                <w:lang w:val="en-US" w:eastAsia="zh-CN" w:bidi="ar-SA"/>
              </w:rPr>
              <w:t>1.是否具备许可条件，并取得船员培训许可证；是否擅自从事船员培训</w:t>
            </w:r>
          </w:p>
        </w:tc>
        <w:tc>
          <w:tcPr>
            <w:tcW w:w="5932" w:type="dxa"/>
            <w:noWrap w:val="0"/>
            <w:vAlign w:val="center"/>
          </w:tcPr>
          <w:p w14:paraId="2CF53E2B">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《中华人民共和国船员条例》</w:t>
            </w:r>
            <w:r>
              <w:rPr>
                <w:rFonts w:hint="default" w:ascii="Times New Roman" w:hAnsi="Times New Roman" w:eastAsia="仿宋_GB2312" w:cs="Times New Roman"/>
                <w:color w:val="000000"/>
                <w:kern w:val="0"/>
                <w:sz w:val="24"/>
                <w:szCs w:val="20"/>
                <w:highlight w:val="none"/>
                <w:lang w:val="en-US" w:eastAsia="zh-CN"/>
              </w:rPr>
              <w:t>第三十二条、第三十三条</w:t>
            </w:r>
            <w:r>
              <w:rPr>
                <w:rFonts w:hint="default" w:ascii="Times New Roman" w:hAnsi="Times New Roman" w:eastAsia="仿宋_GB2312" w:cs="Times New Roman"/>
                <w:color w:val="000000"/>
                <w:kern w:val="0"/>
                <w:sz w:val="24"/>
                <w:szCs w:val="20"/>
                <w:highlight w:val="none"/>
                <w:lang w:val="en-US" w:eastAsia="zh"/>
              </w:rPr>
              <w:t>、第四十条、第四十二条、第四十五条、第四十七条</w:t>
            </w:r>
            <w:r>
              <w:rPr>
                <w:rFonts w:hint="default" w:ascii="Times New Roman" w:hAnsi="Times New Roman" w:eastAsia="仿宋_GB2312" w:cs="Times New Roman"/>
                <w:color w:val="000000"/>
                <w:kern w:val="0"/>
                <w:sz w:val="24"/>
                <w:szCs w:val="20"/>
                <w:highlight w:val="none"/>
                <w:lang w:val="en-US" w:eastAsia="zh-CN"/>
              </w:rPr>
              <w:t>、第五十五条</w:t>
            </w:r>
          </w:p>
          <w:p w14:paraId="6DC069C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《中华人民共和国船员培训管理规则》</w:t>
            </w:r>
            <w:r>
              <w:rPr>
                <w:rFonts w:hint="default" w:ascii="Times New Roman" w:hAnsi="Times New Roman" w:eastAsia="仿宋_GB2312" w:cs="Times New Roman"/>
                <w:color w:val="000000"/>
                <w:kern w:val="0"/>
                <w:sz w:val="24"/>
                <w:szCs w:val="20"/>
                <w:highlight w:val="none"/>
                <w:lang w:val="en-US" w:eastAsia="zh-CN"/>
              </w:rPr>
              <w:t>第十二条、</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eastAsia="zh-CN"/>
              </w:rPr>
              <w:t>二十三</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第二十四条、第二十九条、第三十六条、</w:t>
            </w:r>
            <w:r>
              <w:rPr>
                <w:rFonts w:hint="default" w:ascii="Times New Roman" w:hAnsi="Times New Roman" w:eastAsia="仿宋_GB2312" w:cs="Times New Roman"/>
                <w:color w:val="000000"/>
                <w:kern w:val="0"/>
                <w:sz w:val="24"/>
                <w:szCs w:val="20"/>
                <w:highlight w:val="none"/>
                <w:lang w:val="en-US" w:eastAsia="zh"/>
              </w:rPr>
              <w:t>第三十七条、</w:t>
            </w:r>
            <w:r>
              <w:rPr>
                <w:rFonts w:hint="default" w:ascii="Times New Roman" w:hAnsi="Times New Roman" w:eastAsia="仿宋_GB2312" w:cs="Times New Roman"/>
                <w:color w:val="000000"/>
                <w:kern w:val="0"/>
                <w:sz w:val="24"/>
                <w:szCs w:val="20"/>
                <w:highlight w:val="none"/>
                <w:lang w:val="en-US" w:eastAsia="zh-CN"/>
              </w:rPr>
              <w:t>第</w:t>
            </w:r>
            <w:r>
              <w:rPr>
                <w:rFonts w:hint="default" w:ascii="Times New Roman" w:hAnsi="Times New Roman" w:eastAsia="仿宋_GB2312" w:cs="Times New Roman"/>
                <w:color w:val="000000"/>
                <w:kern w:val="0"/>
                <w:sz w:val="24"/>
                <w:szCs w:val="20"/>
                <w:highlight w:val="none"/>
                <w:lang w:eastAsia="zh-CN"/>
              </w:rPr>
              <w:t>三十八条</w:t>
            </w:r>
            <w:r>
              <w:rPr>
                <w:rFonts w:hint="default" w:ascii="Times New Roman" w:hAnsi="Times New Roman" w:eastAsia="仿宋_GB2312" w:cs="Times New Roman"/>
                <w:color w:val="000000"/>
                <w:kern w:val="0"/>
                <w:sz w:val="24"/>
                <w:szCs w:val="20"/>
                <w:highlight w:val="none"/>
                <w:lang w:eastAsia="zh"/>
              </w:rPr>
              <w:t>、第三十九条、第四十条、第四十一条、第四十二条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第四十五条</w:t>
            </w:r>
          </w:p>
          <w:p w14:paraId="77E21C6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《中华人民共和国海事行政许可条件规定》第十六条</w:t>
            </w:r>
          </w:p>
          <w:p w14:paraId="7C9B7DA1">
            <w:pPr>
              <w:snapToGrid w:val="0"/>
              <w:spacing w:line="320" w:lineRule="exact"/>
              <w:ind w:firstLine="0" w:firstLineChars="0"/>
              <w:rPr>
                <w:rFonts w:hint="default" w:ascii="Times New Roman" w:hAnsi="Times New Roman" w:eastAsia="仿宋_GB2312" w:cs="Times New Roman"/>
                <w:color w:val="000000"/>
                <w:highlight w:val="none"/>
                <w:lang w:val="en-US" w:eastAsia="zh"/>
              </w:rPr>
            </w:pPr>
            <w:r>
              <w:rPr>
                <w:rFonts w:hint="default" w:ascii="Times New Roman" w:hAnsi="Times New Roman" w:eastAsia="仿宋_GB2312" w:cs="Times New Roman"/>
                <w:color w:val="000000"/>
                <w:kern w:val="0"/>
                <w:sz w:val="24"/>
                <w:szCs w:val="20"/>
                <w:highlight w:val="none"/>
                <w:lang w:val="en-US" w:eastAsia="zh-CN"/>
              </w:rPr>
              <w:t>《游艇安全管理规定》第十三条</w:t>
            </w:r>
            <w:r>
              <w:rPr>
                <w:rFonts w:hint="default" w:ascii="Times New Roman" w:hAnsi="Times New Roman" w:eastAsia="仿宋_GB2312" w:cs="Times New Roman"/>
                <w:color w:val="000000"/>
                <w:kern w:val="0"/>
                <w:sz w:val="24"/>
                <w:szCs w:val="20"/>
                <w:highlight w:val="none"/>
                <w:lang w:val="en-US" w:eastAsia="zh"/>
              </w:rPr>
              <w:t>、第三十一条、第三十四条</w:t>
            </w:r>
            <w:r>
              <w:rPr>
                <w:rFonts w:hint="default" w:ascii="Times New Roman" w:hAnsi="Times New Roman" w:eastAsia="仿宋_GB2312" w:cs="Times New Roman"/>
                <w:color w:val="000000"/>
                <w:kern w:val="0"/>
                <w:sz w:val="24"/>
                <w:szCs w:val="20"/>
                <w:highlight w:val="none"/>
                <w:lang w:val="en-US" w:eastAsia="zh-CN"/>
              </w:rPr>
              <w:t>、第</w:t>
            </w:r>
            <w:r>
              <w:rPr>
                <w:rFonts w:hint="default" w:ascii="Times New Roman" w:hAnsi="Times New Roman" w:eastAsia="仿宋_GB2312" w:cs="Times New Roman"/>
                <w:color w:val="000000"/>
                <w:kern w:val="0"/>
                <w:sz w:val="24"/>
                <w:szCs w:val="20"/>
                <w:highlight w:val="none"/>
                <w:lang w:val="en-US" w:eastAsia="zh"/>
              </w:rPr>
              <w:t>三十五条、第三十六条</w:t>
            </w:r>
          </w:p>
        </w:tc>
      </w:tr>
      <w:tr w14:paraId="5DAC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71" w:type="dxa"/>
            <w:gridSpan w:val="2"/>
            <w:noWrap w:val="0"/>
            <w:vAlign w:val="center"/>
          </w:tcPr>
          <w:p w14:paraId="541A11E8">
            <w:pPr>
              <w:snapToGrid w:val="0"/>
              <w:spacing w:line="320" w:lineRule="exact"/>
              <w:ind w:firstLine="0" w:firstLineChars="0"/>
              <w:jc w:val="left"/>
              <w:rPr>
                <w:rFonts w:hint="default" w:ascii="Times New Roman" w:hAnsi="Times New Roman" w:eastAsia="楷体_GB2312" w:cs="Times New Roman"/>
                <w:b w:val="0"/>
                <w:bCs/>
                <w:snapToGrid w:val="0"/>
                <w:color w:val="000000"/>
                <w:kern w:val="0"/>
                <w:sz w:val="24"/>
                <w:szCs w:val="24"/>
                <w:highlight w:val="none"/>
                <w:lang w:val="en-US" w:eastAsia="zh-CN" w:bidi="ar-SA"/>
              </w:rPr>
            </w:pPr>
            <w:r>
              <w:rPr>
                <w:rFonts w:hint="default" w:ascii="Times New Roman" w:hAnsi="Times New Roman" w:eastAsia="黑体" w:cs="Times New Roman"/>
                <w:color w:val="000000"/>
                <w:kern w:val="0"/>
                <w:sz w:val="24"/>
                <w:szCs w:val="20"/>
                <w:highlight w:val="none"/>
                <w:lang w:val="en-US" w:eastAsia="zh-CN"/>
              </w:rPr>
              <w:t>检查内容二：培训开展情况</w:t>
            </w:r>
          </w:p>
        </w:tc>
      </w:tr>
      <w:tr w14:paraId="7261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9" w:type="dxa"/>
            <w:noWrap w:val="0"/>
            <w:vAlign w:val="center"/>
          </w:tcPr>
          <w:p w14:paraId="0A456664">
            <w:pPr>
              <w:pStyle w:val="10"/>
              <w:spacing w:after="0"/>
              <w:ind w:left="0" w:leftChars="0" w:firstLine="0" w:firstLineChars="0"/>
              <w:rPr>
                <w:rFonts w:hint="default" w:ascii="Times New Roman" w:hAnsi="Times New Roman" w:eastAsia="楷体_GB2312" w:cs="Times New Roman"/>
                <w:b w:val="0"/>
                <w:bCs/>
                <w:snapToGrid w:val="0"/>
                <w:color w:val="000000"/>
                <w:kern w:val="0"/>
                <w:sz w:val="24"/>
                <w:szCs w:val="24"/>
                <w:highlight w:val="none"/>
                <w:lang w:val="en-US" w:eastAsia="zh-CN" w:bidi="ar-SA"/>
              </w:rPr>
            </w:pPr>
            <w:r>
              <w:rPr>
                <w:rFonts w:hint="default" w:ascii="Times New Roman" w:hAnsi="Times New Roman" w:eastAsia="楷体" w:cs="Times New Roman"/>
                <w:b w:val="0"/>
                <w:bCs/>
                <w:snapToGrid w:val="0"/>
                <w:color w:val="000000"/>
                <w:kern w:val="0"/>
                <w:sz w:val="24"/>
                <w:szCs w:val="24"/>
                <w:highlight w:val="none"/>
                <w:lang w:val="en-US" w:eastAsia="zh-CN" w:bidi="ar-SA"/>
              </w:rPr>
              <w:t>2.是否按照规定的培训大纲和水上交通安全、防治船舶污染等要求，进行培训</w:t>
            </w:r>
          </w:p>
        </w:tc>
        <w:tc>
          <w:tcPr>
            <w:tcW w:w="5932" w:type="dxa"/>
            <w:noWrap w:val="0"/>
            <w:vAlign w:val="center"/>
          </w:tcPr>
          <w:p w14:paraId="3AD63B80">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
              </w:rPr>
            </w:pPr>
            <w:r>
              <w:rPr>
                <w:rFonts w:hint="default" w:ascii="Times New Roman" w:hAnsi="Times New Roman" w:eastAsia="仿宋_GB2312" w:cs="Times New Roman"/>
                <w:color w:val="000000"/>
                <w:kern w:val="0"/>
                <w:sz w:val="24"/>
                <w:szCs w:val="20"/>
                <w:highlight w:val="none"/>
                <w:lang w:eastAsia="zh-CN"/>
              </w:rPr>
              <w:t>《中华人民共和国船员条例》</w:t>
            </w:r>
            <w:r>
              <w:rPr>
                <w:rFonts w:hint="default" w:ascii="Times New Roman" w:hAnsi="Times New Roman" w:eastAsia="仿宋_GB2312" w:cs="Times New Roman"/>
                <w:color w:val="000000"/>
                <w:kern w:val="0"/>
                <w:sz w:val="24"/>
                <w:szCs w:val="20"/>
                <w:highlight w:val="none"/>
              </w:rPr>
              <w:t>第三十</w:t>
            </w:r>
            <w:r>
              <w:rPr>
                <w:rFonts w:hint="default" w:ascii="Times New Roman" w:hAnsi="Times New Roman" w:eastAsia="仿宋_GB2312" w:cs="Times New Roman"/>
                <w:color w:val="000000"/>
                <w:kern w:val="0"/>
                <w:sz w:val="24"/>
                <w:szCs w:val="20"/>
                <w:highlight w:val="none"/>
                <w:lang w:eastAsia="zh-CN"/>
              </w:rPr>
              <w:t>四</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
              </w:rPr>
              <w:t>、第四十条、第四十二条、第四十五条、第四十七条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eastAsia="zh"/>
              </w:rPr>
              <w:t>第</w:t>
            </w:r>
            <w:r>
              <w:rPr>
                <w:rFonts w:hint="default" w:ascii="Times New Roman" w:hAnsi="Times New Roman" w:eastAsia="仿宋_GB2312" w:cs="Times New Roman"/>
                <w:color w:val="000000"/>
                <w:kern w:val="0"/>
                <w:sz w:val="24"/>
                <w:szCs w:val="20"/>
                <w:highlight w:val="none"/>
                <w:lang w:val="en-US" w:eastAsia="zh-CN"/>
              </w:rPr>
              <w:t>五十六</w:t>
            </w:r>
            <w:r>
              <w:rPr>
                <w:rFonts w:hint="default" w:ascii="Times New Roman" w:hAnsi="Times New Roman" w:eastAsia="仿宋_GB2312" w:cs="Times New Roman"/>
                <w:color w:val="000000"/>
                <w:kern w:val="0"/>
                <w:sz w:val="24"/>
                <w:szCs w:val="20"/>
                <w:highlight w:val="none"/>
                <w:lang w:eastAsia="zh"/>
              </w:rPr>
              <w:t>条</w:t>
            </w:r>
          </w:p>
          <w:p w14:paraId="59CEC944">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
              </w:rPr>
            </w:pPr>
            <w:r>
              <w:rPr>
                <w:rFonts w:hint="default" w:ascii="Times New Roman" w:hAnsi="Times New Roman" w:eastAsia="仿宋_GB2312" w:cs="Times New Roman"/>
                <w:color w:val="000000"/>
                <w:kern w:val="0"/>
                <w:sz w:val="24"/>
                <w:szCs w:val="20"/>
                <w:highlight w:val="none"/>
                <w:lang w:eastAsia="zh-CN"/>
              </w:rPr>
              <w:t>《中华人民共和国船员培训管理规则》</w:t>
            </w:r>
            <w:r>
              <w:rPr>
                <w:rFonts w:hint="default" w:ascii="Times New Roman" w:hAnsi="Times New Roman" w:eastAsia="仿宋_GB2312" w:cs="Times New Roman"/>
                <w:color w:val="000000"/>
                <w:kern w:val="0"/>
                <w:sz w:val="24"/>
                <w:szCs w:val="20"/>
                <w:highlight w:val="none"/>
                <w:lang w:eastAsia="zh"/>
              </w:rPr>
              <w:t>第二十二条、第三十六条、第三十七条、</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eastAsia="zh-CN"/>
              </w:rPr>
              <w:t>三十八条</w:t>
            </w:r>
            <w:r>
              <w:rPr>
                <w:rFonts w:hint="default" w:ascii="Times New Roman" w:hAnsi="Times New Roman" w:eastAsia="仿宋_GB2312" w:cs="Times New Roman"/>
                <w:color w:val="000000"/>
                <w:kern w:val="0"/>
                <w:sz w:val="24"/>
                <w:szCs w:val="20"/>
                <w:highlight w:val="none"/>
                <w:lang w:eastAsia="zh"/>
              </w:rPr>
              <w:t>、第三十九条、第四十条、第四十一条、第四十二条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w:t>
            </w:r>
            <w:r>
              <w:rPr>
                <w:rFonts w:hint="default" w:ascii="Times New Roman" w:hAnsi="Times New Roman" w:eastAsia="仿宋_GB2312" w:cs="Times New Roman"/>
                <w:color w:val="000000"/>
                <w:kern w:val="0"/>
                <w:sz w:val="24"/>
                <w:szCs w:val="20"/>
                <w:highlight w:val="none"/>
                <w:lang w:eastAsia="zh-CN"/>
              </w:rPr>
              <w:t>六</w:t>
            </w:r>
            <w:r>
              <w:rPr>
                <w:rFonts w:hint="default" w:ascii="Times New Roman" w:hAnsi="Times New Roman" w:eastAsia="仿宋_GB2312" w:cs="Times New Roman"/>
                <w:color w:val="000000"/>
                <w:kern w:val="0"/>
                <w:sz w:val="24"/>
                <w:szCs w:val="20"/>
                <w:highlight w:val="none"/>
              </w:rPr>
              <w:t>条</w:t>
            </w:r>
          </w:p>
          <w:p w14:paraId="321B6C5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《游艇安全管理规定》第三十六条</w:t>
            </w:r>
          </w:p>
        </w:tc>
      </w:tr>
      <w:tr w14:paraId="1F91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9" w:type="dxa"/>
            <w:noWrap w:val="0"/>
            <w:vAlign w:val="center"/>
          </w:tcPr>
          <w:p w14:paraId="72526CCA">
            <w:pPr>
              <w:pStyle w:val="10"/>
              <w:spacing w:after="0"/>
              <w:ind w:left="0" w:leftChars="0" w:firstLine="0" w:firstLineChars="0"/>
              <w:rPr>
                <w:rFonts w:hint="default" w:ascii="Times New Roman" w:hAnsi="Times New Roman" w:eastAsia="楷体_GB2312" w:cs="Times New Roman"/>
                <w:b w:val="0"/>
                <w:bCs/>
                <w:snapToGrid w:val="0"/>
                <w:color w:val="000000"/>
                <w:kern w:val="0"/>
                <w:sz w:val="24"/>
                <w:szCs w:val="24"/>
                <w:highlight w:val="none"/>
                <w:lang w:val="en-US" w:eastAsia="zh-CN" w:bidi="ar-SA"/>
              </w:rPr>
            </w:pPr>
            <w:r>
              <w:rPr>
                <w:rFonts w:hint="default" w:ascii="Times New Roman" w:hAnsi="Times New Roman" w:eastAsia="楷体" w:cs="Times New Roman"/>
                <w:b w:val="0"/>
                <w:bCs/>
                <w:snapToGrid w:val="0"/>
                <w:color w:val="000000"/>
                <w:kern w:val="0"/>
                <w:sz w:val="24"/>
                <w:szCs w:val="24"/>
                <w:highlight w:val="none"/>
                <w:lang w:val="en-US" w:eastAsia="zh-CN" w:bidi="ar-SA"/>
              </w:rPr>
              <w:t>3.培训计划是否向海事管理机构报备、培训课程是否经海事管理机构确认</w:t>
            </w:r>
          </w:p>
        </w:tc>
        <w:tc>
          <w:tcPr>
            <w:tcW w:w="5932" w:type="dxa"/>
            <w:noWrap w:val="0"/>
            <w:vAlign w:val="center"/>
          </w:tcPr>
          <w:p w14:paraId="47EFE38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《中华人民共和国船员培训管理规则》</w:t>
            </w:r>
            <w:r>
              <w:rPr>
                <w:rFonts w:hint="default" w:ascii="Times New Roman" w:hAnsi="Times New Roman" w:eastAsia="仿宋_GB2312" w:cs="Times New Roman"/>
                <w:color w:val="000000"/>
                <w:kern w:val="0"/>
                <w:sz w:val="24"/>
                <w:szCs w:val="20"/>
                <w:highlight w:val="none"/>
                <w:lang w:val="en-US" w:eastAsia="zh-CN"/>
              </w:rPr>
              <w:t>第</w:t>
            </w:r>
            <w:r>
              <w:rPr>
                <w:rFonts w:hint="default" w:ascii="Times New Roman" w:hAnsi="Times New Roman" w:eastAsia="仿宋_GB2312" w:cs="Times New Roman"/>
                <w:color w:val="000000"/>
                <w:kern w:val="0"/>
                <w:sz w:val="24"/>
                <w:szCs w:val="20"/>
                <w:highlight w:val="none"/>
                <w:lang w:eastAsia="zh-CN"/>
              </w:rPr>
              <w:t>二十二条</w:t>
            </w:r>
            <w:r>
              <w:rPr>
                <w:rFonts w:hint="default" w:ascii="Times New Roman" w:hAnsi="Times New Roman" w:eastAsia="仿宋_GB2312" w:cs="Times New Roman"/>
                <w:color w:val="000000"/>
                <w:kern w:val="0"/>
                <w:sz w:val="24"/>
                <w:szCs w:val="20"/>
                <w:highlight w:val="none"/>
                <w:lang w:eastAsia="zh"/>
              </w:rPr>
              <w:t>、</w:t>
            </w:r>
            <w:r>
              <w:rPr>
                <w:rFonts w:hint="default" w:ascii="Times New Roman" w:hAnsi="Times New Roman" w:eastAsia="仿宋_GB2312" w:cs="Times New Roman"/>
                <w:color w:val="000000"/>
                <w:kern w:val="0"/>
                <w:sz w:val="24"/>
                <w:szCs w:val="20"/>
                <w:highlight w:val="none"/>
              </w:rPr>
              <w:t>第二十</w:t>
            </w:r>
            <w:r>
              <w:rPr>
                <w:rFonts w:hint="default" w:ascii="Times New Roman" w:hAnsi="Times New Roman" w:eastAsia="仿宋_GB2312" w:cs="Times New Roman"/>
                <w:color w:val="000000"/>
                <w:kern w:val="0"/>
                <w:sz w:val="24"/>
                <w:szCs w:val="20"/>
                <w:highlight w:val="none"/>
                <w:lang w:eastAsia="zh-CN"/>
              </w:rPr>
              <w:t>八</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eastAsia="zh"/>
              </w:rPr>
              <w:t>第三十六条、第三十七条、第三十八条、第三十九条、第四十条、第四十一条、第四十二条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第四十</w:t>
            </w:r>
            <w:r>
              <w:rPr>
                <w:rFonts w:hint="default" w:ascii="Times New Roman" w:hAnsi="Times New Roman" w:eastAsia="仿宋_GB2312" w:cs="Times New Roman"/>
                <w:color w:val="000000"/>
                <w:kern w:val="0"/>
                <w:sz w:val="24"/>
                <w:szCs w:val="20"/>
                <w:highlight w:val="none"/>
                <w:lang w:eastAsia="zh-CN"/>
              </w:rPr>
              <w:t>七</w:t>
            </w:r>
            <w:r>
              <w:rPr>
                <w:rFonts w:hint="default" w:ascii="Times New Roman" w:hAnsi="Times New Roman" w:eastAsia="仿宋_GB2312" w:cs="Times New Roman"/>
                <w:color w:val="000000"/>
                <w:kern w:val="0"/>
                <w:sz w:val="24"/>
                <w:szCs w:val="20"/>
                <w:highlight w:val="none"/>
              </w:rPr>
              <w:t>条</w:t>
            </w:r>
          </w:p>
        </w:tc>
      </w:tr>
    </w:tbl>
    <w:p w14:paraId="3500D353">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黑体" w:cs="Times New Roman"/>
          <w:color w:val="000000"/>
          <w:kern w:val="0"/>
          <w:sz w:val="28"/>
          <w:szCs w:val="28"/>
          <w:highlight w:val="none"/>
          <w:lang w:val="en-US" w:eastAsia="zh-CN"/>
        </w:rPr>
      </w:pPr>
    </w:p>
    <w:p w14:paraId="7CB0D923">
      <w:pPr>
        <w:pStyle w:val="2"/>
        <w:ind w:firstLine="0"/>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br w:type="page"/>
      </w:r>
      <w:bookmarkStart w:id="310" w:name="_Toc722626826"/>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311" w:name="_Toc5700"/>
      <w:bookmarkStart w:id="312" w:name="_Toc31354465"/>
      <w:bookmarkStart w:id="313" w:name="_Toc1077239211"/>
      <w:bookmarkStart w:id="314" w:name="_Toc270034467"/>
      <w:bookmarkStart w:id="315" w:name="_Toc27902"/>
      <w:bookmarkStart w:id="316" w:name="_Toc2490"/>
      <w:bookmarkStart w:id="317" w:name="_Toc2886"/>
      <w:r>
        <w:rPr>
          <w:rFonts w:hint="default" w:ascii="Times New Roman" w:hAnsi="Times New Roman" w:eastAsia="黑体" w:cs="Times New Roman"/>
          <w:color w:val="000000"/>
          <w:sz w:val="32"/>
          <w:szCs w:val="32"/>
          <w:highlight w:val="none"/>
          <w:lang w:val="en-US" w:eastAsia="zh-CN"/>
        </w:rPr>
        <w:t>2</w:t>
      </w:r>
      <w:r>
        <w:rPr>
          <w:rFonts w:hint="eastAsia" w:ascii="Times New Roman" w:hAnsi="Times New Roman" w:eastAsia="黑体" w:cs="Times New Roman"/>
          <w:color w:val="000000"/>
          <w:sz w:val="32"/>
          <w:szCs w:val="32"/>
          <w:highlight w:val="none"/>
          <w:lang w:val="en-US" w:eastAsia="zh-CN"/>
        </w:rPr>
        <w:t>4</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防治船舶污染应急防备和处置的监督检查</w:t>
      </w:r>
      <w:bookmarkEnd w:id="310"/>
      <w:bookmarkEnd w:id="311"/>
      <w:bookmarkEnd w:id="312"/>
      <w:bookmarkEnd w:id="313"/>
      <w:bookmarkEnd w:id="314"/>
      <w:bookmarkEnd w:id="315"/>
      <w:bookmarkEnd w:id="316"/>
      <w:bookmarkEnd w:id="317"/>
    </w:p>
    <w:tbl>
      <w:tblPr>
        <w:tblStyle w:val="11"/>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2"/>
        <w:gridCol w:w="5891"/>
      </w:tblGrid>
      <w:tr w14:paraId="5948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2" w:type="dxa"/>
            <w:noWrap w:val="0"/>
            <w:vAlign w:val="center"/>
          </w:tcPr>
          <w:p w14:paraId="4A352893">
            <w:pPr>
              <w:snapToGrid w:val="0"/>
              <w:spacing w:line="320" w:lineRule="exact"/>
              <w:ind w:firstLine="0" w:firstLineChars="0"/>
              <w:jc w:val="center"/>
              <w:rPr>
                <w:rFonts w:hint="default" w:ascii="Times New Roman" w:hAnsi="Times New Roman" w:eastAsia="仿宋_GB2312" w:cs="Times New Roman"/>
                <w:color w:val="000000"/>
                <w:sz w:val="24"/>
              </w:rPr>
            </w:pPr>
            <w:r>
              <w:rPr>
                <w:rFonts w:hint="default" w:ascii="Times New Roman" w:hAnsi="Times New Roman" w:eastAsia="黑体" w:cs="Times New Roman"/>
                <w:color w:val="000000"/>
                <w:kern w:val="0"/>
                <w:sz w:val="24"/>
                <w:szCs w:val="20"/>
              </w:rPr>
              <w:t>检查对象</w:t>
            </w:r>
          </w:p>
        </w:tc>
        <w:tc>
          <w:tcPr>
            <w:tcW w:w="5891" w:type="dxa"/>
            <w:noWrap w:val="0"/>
            <w:vAlign w:val="center"/>
          </w:tcPr>
          <w:p w14:paraId="55D40D63">
            <w:pPr>
              <w:snapToGrid w:val="0"/>
              <w:spacing w:line="320" w:lineRule="exact"/>
              <w:ind w:firstLine="0" w:firstLineChars="0"/>
              <w:jc w:val="center"/>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sz w:val="24"/>
              </w:rPr>
              <w:t>港口、码头、装卸站以及从事船舶修造、打捞、拆解等作业活动的单位</w:t>
            </w:r>
          </w:p>
        </w:tc>
      </w:tr>
      <w:tr w14:paraId="2165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83" w:type="dxa"/>
            <w:gridSpan w:val="2"/>
            <w:noWrap w:val="0"/>
            <w:vAlign w:val="center"/>
          </w:tcPr>
          <w:p w14:paraId="27B4F061">
            <w:pPr>
              <w:snapToGrid w:val="0"/>
              <w:spacing w:line="320" w:lineRule="exact"/>
              <w:ind w:firstLine="0" w:firstLineChars="0"/>
              <w:jc w:val="center"/>
              <w:rPr>
                <w:rFonts w:hint="default" w:ascii="Times New Roman" w:hAnsi="Times New Roman" w:eastAsia="仿宋_GB2312" w:cs="Times New Roman"/>
                <w:color w:val="000000"/>
                <w:sz w:val="24"/>
              </w:rPr>
            </w:pPr>
            <w:r>
              <w:rPr>
                <w:rFonts w:hint="default" w:ascii="Times New Roman" w:hAnsi="Times New Roman" w:eastAsia="黑体" w:cs="Times New Roman"/>
                <w:color w:val="000000"/>
                <w:kern w:val="0"/>
                <w:sz w:val="24"/>
                <w:szCs w:val="20"/>
              </w:rPr>
              <w:t>检查内容</w:t>
            </w:r>
          </w:p>
        </w:tc>
      </w:tr>
      <w:tr w14:paraId="6B99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2" w:type="dxa"/>
            <w:noWrap w:val="0"/>
            <w:vAlign w:val="center"/>
          </w:tcPr>
          <w:p w14:paraId="24D18964">
            <w:pPr>
              <w:snapToGrid w:val="0"/>
              <w:spacing w:line="320" w:lineRule="exact"/>
              <w:ind w:firstLine="0" w:firstLineChars="0"/>
              <w:jc w:val="center"/>
              <w:rPr>
                <w:rFonts w:hint="default" w:ascii="Times New Roman" w:hAnsi="Times New Roman" w:eastAsia="方正楷体_GBK" w:cs="Times New Roman"/>
                <w:color w:val="000000"/>
                <w:kern w:val="0"/>
                <w:sz w:val="24"/>
                <w:szCs w:val="20"/>
                <w:lang w:val="en-US" w:eastAsia="zh-CN" w:bidi="ar-SA"/>
              </w:rPr>
            </w:pPr>
            <w:r>
              <w:rPr>
                <w:rFonts w:hint="default" w:ascii="Times New Roman" w:hAnsi="Times New Roman" w:eastAsia="方正楷体_GBK" w:cs="Times New Roman"/>
                <w:color w:val="000000"/>
                <w:kern w:val="0"/>
                <w:sz w:val="24"/>
                <w:szCs w:val="20"/>
              </w:rPr>
              <w:t>检查内容</w:t>
            </w:r>
          </w:p>
        </w:tc>
        <w:tc>
          <w:tcPr>
            <w:tcW w:w="5891" w:type="dxa"/>
            <w:noWrap w:val="0"/>
            <w:vAlign w:val="center"/>
          </w:tcPr>
          <w:p w14:paraId="2B71F517">
            <w:pPr>
              <w:snapToGrid w:val="0"/>
              <w:spacing w:line="320" w:lineRule="exact"/>
              <w:ind w:firstLine="0" w:firstLineChars="0"/>
              <w:jc w:val="center"/>
              <w:rPr>
                <w:rFonts w:hint="default" w:ascii="Times New Roman" w:hAnsi="Times New Roman" w:eastAsia="宋体" w:cs="Times New Roman"/>
                <w:color w:val="000000"/>
                <w:kern w:val="0"/>
                <w:sz w:val="24"/>
                <w:szCs w:val="20"/>
                <w:lang w:val="en-US" w:eastAsia="zh-CN" w:bidi="ar-SA"/>
              </w:rPr>
            </w:pPr>
            <w:r>
              <w:rPr>
                <w:rFonts w:hint="default" w:ascii="Times New Roman" w:hAnsi="Times New Roman" w:eastAsia="方正楷体_GBK" w:cs="Times New Roman"/>
                <w:color w:val="000000"/>
                <w:kern w:val="0"/>
                <w:sz w:val="24"/>
                <w:szCs w:val="20"/>
              </w:rPr>
              <w:t>法律依据</w:t>
            </w:r>
          </w:p>
        </w:tc>
      </w:tr>
      <w:tr w14:paraId="4E1B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792" w:type="dxa"/>
            <w:noWrap w:val="0"/>
            <w:vAlign w:val="center"/>
          </w:tcPr>
          <w:p w14:paraId="3E793E5C">
            <w:pPr>
              <w:pStyle w:val="10"/>
              <w:spacing w:after="0"/>
              <w:ind w:left="0" w:leftChars="0" w:firstLine="0" w:firstLineChars="0"/>
              <w:rPr>
                <w:rFonts w:hint="eastAsia" w:ascii="Times New Roman" w:hAnsi="Times New Roman" w:eastAsia="楷体" w:cs="Times New Roman"/>
                <w:b w:val="0"/>
                <w:bCs/>
                <w:snapToGrid w:val="0"/>
                <w:color w:val="000000"/>
                <w:kern w:val="0"/>
                <w:sz w:val="24"/>
                <w:szCs w:val="24"/>
                <w:lang w:val="en-US" w:eastAsia="zh-CN" w:bidi="ar-SA"/>
              </w:rPr>
            </w:pPr>
            <w:r>
              <w:rPr>
                <w:rFonts w:hint="eastAsia" w:ascii="Times New Roman" w:hAnsi="Times New Roman" w:eastAsia="楷体" w:cs="Times New Roman"/>
                <w:b w:val="0"/>
                <w:bCs/>
                <w:snapToGrid w:val="0"/>
                <w:color w:val="000000"/>
                <w:kern w:val="0"/>
                <w:sz w:val="24"/>
                <w:szCs w:val="24"/>
                <w:lang w:val="en-US" w:eastAsia="zh-CN" w:bidi="ar-SA"/>
              </w:rPr>
              <w:t>1</w:t>
            </w:r>
            <w:r>
              <w:rPr>
                <w:rFonts w:hint="default" w:ascii="Times New Roman" w:hAnsi="Times New Roman" w:eastAsia="楷体" w:cs="Times New Roman"/>
                <w:b w:val="0"/>
                <w:bCs/>
                <w:snapToGrid w:val="0"/>
                <w:color w:val="000000"/>
                <w:kern w:val="0"/>
                <w:sz w:val="24"/>
                <w:szCs w:val="24"/>
                <w:lang w:val="en-US" w:eastAsia="zh-CN" w:bidi="ar-SA"/>
              </w:rPr>
              <w:t>.防污染设备和器材是否按照</w:t>
            </w:r>
            <w:r>
              <w:rPr>
                <w:rFonts w:hint="eastAsia" w:ascii="Times New Roman" w:hAnsi="Times New Roman" w:eastAsia="楷体" w:cs="Times New Roman"/>
                <w:b w:val="0"/>
                <w:bCs/>
                <w:snapToGrid w:val="0"/>
                <w:color w:val="000000"/>
                <w:kern w:val="0"/>
                <w:sz w:val="24"/>
                <w:szCs w:val="24"/>
                <w:lang w:val="en-US" w:eastAsia="zh-CN" w:bidi="ar-SA"/>
              </w:rPr>
              <w:t>有关规定</w:t>
            </w:r>
            <w:r>
              <w:rPr>
                <w:rFonts w:hint="default" w:ascii="Times New Roman" w:hAnsi="Times New Roman" w:eastAsia="楷体" w:cs="Times New Roman"/>
                <w:b w:val="0"/>
                <w:bCs/>
                <w:snapToGrid w:val="0"/>
                <w:color w:val="000000"/>
                <w:kern w:val="0"/>
                <w:sz w:val="24"/>
                <w:szCs w:val="24"/>
                <w:lang w:val="en-US" w:eastAsia="zh-CN" w:bidi="ar-SA"/>
              </w:rPr>
              <w:t>配备</w:t>
            </w:r>
          </w:p>
          <w:p w14:paraId="314BB03D">
            <w:pPr>
              <w:pStyle w:val="10"/>
              <w:spacing w:after="0"/>
              <w:ind w:left="0" w:leftChars="0" w:firstLine="0" w:firstLineChars="0"/>
              <w:rPr>
                <w:rFonts w:hint="default" w:ascii="Times New Roman" w:hAnsi="Times New Roman" w:eastAsia="楷体_GB2312" w:cs="Times New Roman"/>
                <w:b w:val="0"/>
                <w:bCs/>
                <w:snapToGrid w:val="0"/>
                <w:color w:val="000000"/>
                <w:kern w:val="0"/>
                <w:sz w:val="24"/>
                <w:szCs w:val="24"/>
                <w:highlight w:val="yellow"/>
                <w:lang w:val="en-US" w:eastAsia="zh-CN" w:bidi="ar-SA"/>
              </w:rPr>
            </w:pPr>
          </w:p>
        </w:tc>
        <w:tc>
          <w:tcPr>
            <w:tcW w:w="5891" w:type="dxa"/>
            <w:vMerge w:val="restart"/>
            <w:noWrap w:val="0"/>
            <w:vAlign w:val="center"/>
          </w:tcPr>
          <w:p w14:paraId="743B68F0">
            <w:pPr>
              <w:snapToGrid/>
              <w:spacing w:line="320" w:lineRule="exact"/>
              <w:ind w:left="0" w:firstLine="0" w:firstLineChars="0"/>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lang w:eastAsia="zh-CN"/>
              </w:rPr>
              <w:t>《中华人民共和国水污染防治法》</w:t>
            </w:r>
            <w:r>
              <w:rPr>
                <w:rFonts w:hint="default" w:ascii="Times New Roman" w:hAnsi="Times New Roman" w:eastAsia="仿宋_GB2312" w:cs="Times New Roman"/>
                <w:color w:val="000000"/>
                <w:kern w:val="0"/>
                <w:sz w:val="24"/>
                <w:szCs w:val="20"/>
              </w:rPr>
              <w:t>第六十一条</w:t>
            </w:r>
          </w:p>
          <w:p w14:paraId="19C26A5D">
            <w:pPr>
              <w:snapToGrid/>
              <w:spacing w:line="320" w:lineRule="exact"/>
              <w:ind w:left="0" w:firstLine="0" w:firstLineChars="0"/>
              <w:rPr>
                <w:rFonts w:hint="default" w:ascii="Times New Roman" w:hAnsi="Times New Roman" w:eastAsia="方正黑体_GBK" w:cs="Times New Roman"/>
                <w:color w:val="000000"/>
                <w:kern w:val="0"/>
                <w:sz w:val="24"/>
                <w:szCs w:val="20"/>
                <w:lang w:val="en-US" w:eastAsia="zh-CN" w:bidi="ar-SA"/>
              </w:rPr>
            </w:pPr>
            <w:r>
              <w:rPr>
                <w:rFonts w:hint="default" w:ascii="Times New Roman" w:hAnsi="Times New Roman" w:eastAsia="仿宋_GB2312" w:cs="Times New Roman"/>
                <w:color w:val="000000"/>
                <w:kern w:val="0"/>
                <w:sz w:val="24"/>
                <w:szCs w:val="20"/>
                <w:lang w:eastAsia="zh-CN"/>
              </w:rPr>
              <w:t>《中华人民共和国防治船舶污染内河水域环境管理规定》</w:t>
            </w:r>
            <w:r>
              <w:rPr>
                <w:rFonts w:hint="eastAsia" w:ascii="Times New Roman" w:hAnsi="Times New Roman" w:eastAsia="仿宋_GB2312" w:cs="Times New Roman"/>
                <w:color w:val="000000"/>
                <w:kern w:val="0"/>
                <w:sz w:val="24"/>
                <w:szCs w:val="20"/>
                <w:lang w:eastAsia="zh-CN"/>
              </w:rPr>
              <w:t>第七条、</w:t>
            </w:r>
            <w:r>
              <w:rPr>
                <w:rFonts w:hint="default" w:ascii="Times New Roman" w:hAnsi="Times New Roman" w:eastAsia="仿宋_GB2312" w:cs="Times New Roman"/>
                <w:color w:val="000000"/>
                <w:kern w:val="0"/>
                <w:sz w:val="24"/>
                <w:szCs w:val="20"/>
              </w:rPr>
              <w:t>第八条</w:t>
            </w:r>
            <w:r>
              <w:rPr>
                <w:rFonts w:hint="default" w:ascii="Times New Roman" w:hAnsi="Times New Roman" w:eastAsia="仿宋_GB2312" w:cs="Times New Roman"/>
                <w:color w:val="000000"/>
                <w:kern w:val="0"/>
                <w:sz w:val="24"/>
                <w:szCs w:val="20"/>
                <w:lang w:eastAsia="zh-CN"/>
              </w:rPr>
              <w:t>、</w:t>
            </w:r>
            <w:r>
              <w:rPr>
                <w:rFonts w:hint="eastAsia" w:ascii="Times New Roman" w:hAnsi="Times New Roman" w:eastAsia="仿宋_GB2312" w:cs="Times New Roman"/>
                <w:color w:val="000000"/>
                <w:kern w:val="0"/>
                <w:sz w:val="24"/>
                <w:szCs w:val="20"/>
                <w:lang w:eastAsia="zh-CN"/>
              </w:rPr>
              <w:t>第九条、</w:t>
            </w:r>
            <w:r>
              <w:rPr>
                <w:rFonts w:hint="default" w:ascii="Times New Roman" w:hAnsi="Times New Roman" w:eastAsia="仿宋_GB2312" w:cs="Times New Roman"/>
                <w:color w:val="000000"/>
                <w:kern w:val="0"/>
                <w:sz w:val="24"/>
                <w:szCs w:val="20"/>
              </w:rPr>
              <w:t>第四十七条</w:t>
            </w: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第四十八条</w:t>
            </w:r>
          </w:p>
        </w:tc>
      </w:tr>
      <w:tr w14:paraId="6193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2" w:type="dxa"/>
            <w:noWrap w:val="0"/>
            <w:vAlign w:val="center"/>
          </w:tcPr>
          <w:p w14:paraId="47B90309">
            <w:pPr>
              <w:pStyle w:val="10"/>
              <w:spacing w:after="0"/>
              <w:ind w:left="0" w:leftChars="0" w:firstLine="0" w:firstLineChars="0"/>
              <w:rPr>
                <w:rFonts w:hint="default" w:ascii="Times New Roman" w:hAnsi="Times New Roman" w:eastAsia="楷体_GB2312" w:cs="Times New Roman"/>
                <w:b w:val="0"/>
                <w:bCs/>
                <w:snapToGrid w:val="0"/>
                <w:color w:val="000000"/>
                <w:kern w:val="0"/>
                <w:sz w:val="24"/>
                <w:szCs w:val="24"/>
                <w:highlight w:val="none"/>
                <w:lang w:val="en-US" w:eastAsia="zh-CN" w:bidi="ar-SA"/>
              </w:rPr>
            </w:pPr>
            <w:r>
              <w:rPr>
                <w:rFonts w:hint="eastAsia" w:ascii="Times New Roman" w:hAnsi="Times New Roman" w:eastAsia="楷体" w:cs="Times New Roman"/>
                <w:b w:val="0"/>
                <w:bCs/>
                <w:snapToGrid w:val="0"/>
                <w:color w:val="000000"/>
                <w:kern w:val="0"/>
                <w:sz w:val="24"/>
                <w:szCs w:val="24"/>
                <w:highlight w:val="none"/>
                <w:lang w:val="en-US" w:eastAsia="zh-CN" w:bidi="ar-SA"/>
              </w:rPr>
              <w:t>2</w:t>
            </w:r>
            <w:r>
              <w:rPr>
                <w:rFonts w:hint="default" w:ascii="Times New Roman" w:hAnsi="Times New Roman" w:eastAsia="楷体" w:cs="Times New Roman"/>
                <w:b w:val="0"/>
                <w:bCs/>
                <w:snapToGrid w:val="0"/>
                <w:color w:val="000000"/>
                <w:kern w:val="0"/>
                <w:sz w:val="24"/>
                <w:szCs w:val="24"/>
                <w:highlight w:val="none"/>
                <w:lang w:val="en-US" w:eastAsia="zh-CN" w:bidi="ar-SA"/>
              </w:rPr>
              <w:t>.是否</w:t>
            </w:r>
            <w:r>
              <w:rPr>
                <w:rFonts w:hint="eastAsia" w:ascii="Times New Roman" w:hAnsi="Times New Roman" w:eastAsia="楷体" w:cs="Times New Roman"/>
                <w:b w:val="0"/>
                <w:bCs/>
                <w:snapToGrid w:val="0"/>
                <w:color w:val="000000"/>
                <w:kern w:val="0"/>
                <w:sz w:val="24"/>
                <w:szCs w:val="24"/>
                <w:highlight w:val="none"/>
                <w:lang w:val="en-US" w:eastAsia="zh-CN" w:bidi="ar-SA"/>
              </w:rPr>
              <w:t>制定</w:t>
            </w:r>
            <w:r>
              <w:rPr>
                <w:rFonts w:hint="default" w:ascii="Times New Roman" w:hAnsi="Times New Roman" w:eastAsia="楷体" w:cs="Times New Roman"/>
                <w:b w:val="0"/>
                <w:bCs/>
                <w:snapToGrid w:val="0"/>
                <w:color w:val="000000"/>
                <w:kern w:val="0"/>
                <w:sz w:val="24"/>
                <w:szCs w:val="24"/>
                <w:highlight w:val="none"/>
                <w:lang w:val="en-US" w:eastAsia="zh-CN" w:bidi="ar-SA"/>
              </w:rPr>
              <w:t>了</w:t>
            </w:r>
            <w:r>
              <w:rPr>
                <w:rFonts w:hint="default" w:ascii="Times New Roman" w:hAnsi="Times New Roman" w:eastAsia="楷体" w:cs="Times New Roman"/>
                <w:bCs/>
                <w:i w:val="0"/>
                <w:iCs w:val="0"/>
                <w:caps w:val="0"/>
                <w:snapToGrid w:val="0"/>
                <w:color w:val="000000"/>
                <w:spacing w:val="0"/>
                <w:kern w:val="0"/>
                <w:sz w:val="24"/>
                <w:szCs w:val="24"/>
                <w:highlight w:val="none"/>
              </w:rPr>
              <w:t>防治船舶及其有关作业活动污染环境</w:t>
            </w:r>
            <w:r>
              <w:rPr>
                <w:rFonts w:hint="eastAsia" w:ascii="Times New Roman" w:hAnsi="Times New Roman" w:eastAsia="楷体" w:cs="Times New Roman"/>
                <w:bCs/>
                <w:i w:val="0"/>
                <w:iCs w:val="0"/>
                <w:caps w:val="0"/>
                <w:snapToGrid w:val="0"/>
                <w:color w:val="000000"/>
                <w:spacing w:val="0"/>
                <w:kern w:val="0"/>
                <w:sz w:val="24"/>
                <w:szCs w:val="24"/>
                <w:highlight w:val="none"/>
                <w:lang w:eastAsia="zh-CN"/>
              </w:rPr>
              <w:t>的</w:t>
            </w:r>
            <w:r>
              <w:rPr>
                <w:rFonts w:hint="default" w:ascii="Times New Roman" w:hAnsi="Times New Roman" w:eastAsia="楷体" w:cs="Times New Roman"/>
                <w:b w:val="0"/>
                <w:bCs/>
                <w:snapToGrid w:val="0"/>
                <w:color w:val="000000"/>
                <w:kern w:val="0"/>
                <w:sz w:val="24"/>
                <w:szCs w:val="24"/>
                <w:highlight w:val="none"/>
                <w:lang w:val="en-US" w:eastAsia="zh-CN" w:bidi="ar-SA"/>
              </w:rPr>
              <w:t>应急预案</w:t>
            </w:r>
            <w:r>
              <w:rPr>
                <w:rFonts w:hint="eastAsia" w:ascii="Times New Roman" w:hAnsi="Times New Roman" w:eastAsia="楷体" w:cs="Times New Roman"/>
                <w:b w:val="0"/>
                <w:bCs/>
                <w:snapToGrid w:val="0"/>
                <w:color w:val="000000"/>
                <w:kern w:val="0"/>
                <w:sz w:val="24"/>
                <w:szCs w:val="24"/>
                <w:highlight w:val="none"/>
                <w:lang w:val="en-US" w:eastAsia="zh-CN" w:bidi="ar-SA"/>
              </w:rPr>
              <w:t>，是否</w:t>
            </w:r>
            <w:r>
              <w:rPr>
                <w:rFonts w:hint="default" w:ascii="Times New Roman" w:hAnsi="Times New Roman" w:eastAsia="楷体" w:cs="Times New Roman"/>
                <w:b w:val="0"/>
                <w:bCs/>
                <w:snapToGrid w:val="0"/>
                <w:color w:val="000000"/>
                <w:kern w:val="0"/>
                <w:sz w:val="24"/>
                <w:szCs w:val="24"/>
                <w:highlight w:val="none"/>
                <w:lang w:val="en-US" w:eastAsia="zh-CN" w:bidi="ar-SA"/>
              </w:rPr>
              <w:t>按照应急预案的要求组织应急演练</w:t>
            </w:r>
          </w:p>
        </w:tc>
        <w:tc>
          <w:tcPr>
            <w:tcW w:w="5891" w:type="dxa"/>
            <w:vMerge w:val="continue"/>
            <w:noWrap w:val="0"/>
            <w:vAlign w:val="center"/>
          </w:tcPr>
          <w:p w14:paraId="794F0E44">
            <w:pPr>
              <w:snapToGrid w:val="0"/>
              <w:spacing w:line="320" w:lineRule="exact"/>
              <w:ind w:firstLine="0" w:firstLineChars="0"/>
              <w:rPr>
                <w:rFonts w:hint="default" w:ascii="Times New Roman" w:hAnsi="Times New Roman" w:cs="Times New Roman"/>
                <w:color w:val="000000"/>
                <w:kern w:val="0"/>
                <w:sz w:val="24"/>
                <w:szCs w:val="20"/>
              </w:rPr>
            </w:pPr>
          </w:p>
        </w:tc>
      </w:tr>
      <w:tr w14:paraId="014B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2" w:type="dxa"/>
            <w:noWrap w:val="0"/>
            <w:vAlign w:val="center"/>
          </w:tcPr>
          <w:p w14:paraId="605AB7D3">
            <w:pPr>
              <w:pStyle w:val="10"/>
              <w:spacing w:after="0"/>
              <w:ind w:left="0" w:leftChars="0" w:firstLine="0" w:firstLineChars="0"/>
              <w:rPr>
                <w:rFonts w:hint="default" w:ascii="Times New Roman" w:hAnsi="Times New Roman" w:eastAsia="楷体_GB2312" w:cs="Times New Roman"/>
                <w:b w:val="0"/>
                <w:bCs/>
                <w:snapToGrid w:val="0"/>
                <w:color w:val="000000"/>
                <w:kern w:val="0"/>
                <w:sz w:val="24"/>
                <w:szCs w:val="24"/>
                <w:highlight w:val="none"/>
                <w:lang w:val="en-US" w:eastAsia="zh-CN" w:bidi="ar-SA"/>
              </w:rPr>
            </w:pPr>
            <w:r>
              <w:rPr>
                <w:rFonts w:hint="eastAsia" w:ascii="Times New Roman" w:hAnsi="Times New Roman" w:eastAsia="楷体" w:cs="Times New Roman"/>
                <w:b w:val="0"/>
                <w:bCs/>
                <w:snapToGrid w:val="0"/>
                <w:color w:val="000000"/>
                <w:kern w:val="0"/>
                <w:sz w:val="24"/>
                <w:szCs w:val="24"/>
                <w:highlight w:val="none"/>
                <w:lang w:val="en-US" w:eastAsia="zh-CN" w:bidi="ar-SA"/>
              </w:rPr>
              <w:t>3</w:t>
            </w:r>
            <w:r>
              <w:rPr>
                <w:rFonts w:hint="default" w:ascii="Times New Roman" w:hAnsi="Times New Roman" w:eastAsia="楷体" w:cs="Times New Roman"/>
                <w:b w:val="0"/>
                <w:bCs/>
                <w:snapToGrid w:val="0"/>
                <w:color w:val="000000"/>
                <w:kern w:val="0"/>
                <w:sz w:val="24"/>
                <w:szCs w:val="24"/>
                <w:highlight w:val="none"/>
                <w:lang w:val="en-US" w:eastAsia="zh-CN" w:bidi="ar-SA"/>
              </w:rPr>
              <w:t>.是否组织应急人员进行培训</w:t>
            </w:r>
          </w:p>
        </w:tc>
        <w:tc>
          <w:tcPr>
            <w:tcW w:w="5891" w:type="dxa"/>
            <w:vMerge w:val="continue"/>
            <w:noWrap w:val="0"/>
            <w:vAlign w:val="center"/>
          </w:tcPr>
          <w:p w14:paraId="425D9952">
            <w:pPr>
              <w:snapToGrid w:val="0"/>
              <w:spacing w:line="320" w:lineRule="exact"/>
              <w:ind w:firstLine="0" w:firstLineChars="0"/>
              <w:rPr>
                <w:rFonts w:hint="default" w:ascii="Times New Roman" w:hAnsi="Times New Roman" w:cs="Times New Roman"/>
                <w:color w:val="000000"/>
                <w:kern w:val="0"/>
                <w:sz w:val="24"/>
                <w:szCs w:val="20"/>
              </w:rPr>
            </w:pPr>
          </w:p>
        </w:tc>
      </w:tr>
    </w:tbl>
    <w:p w14:paraId="4CF4821B">
      <w:pPr>
        <w:bidi w:val="0"/>
        <w:rPr>
          <w:rFonts w:hint="default" w:ascii="Times New Roman" w:hAnsi="Times New Roman" w:cs="Times New Roman"/>
          <w:color w:val="000000"/>
          <w:highlight w:val="none"/>
        </w:rPr>
      </w:pPr>
    </w:p>
    <w:p w14:paraId="4E3EB476">
      <w:pPr>
        <w:pStyle w:val="2"/>
        <w:ind w:firstLine="0"/>
        <w:rPr>
          <w:rFonts w:hint="default" w:ascii="Times New Roman" w:hAnsi="Times New Roman" w:eastAsia="黑体" w:cs="Times New Roman"/>
          <w:color w:val="000000"/>
          <w:sz w:val="32"/>
          <w:szCs w:val="32"/>
          <w:highlight w:val="none"/>
          <w:lang w:val="en-US" w:eastAsia="zh"/>
        </w:rPr>
      </w:pPr>
      <w:r>
        <w:rPr>
          <w:rFonts w:hint="default" w:ascii="Times New Roman" w:hAnsi="Times New Roman" w:eastAsia="黑体" w:cs="Times New Roman"/>
          <w:color w:val="000000"/>
          <w:sz w:val="32"/>
          <w:szCs w:val="32"/>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318" w:name="_Toc2117440197"/>
      <w:bookmarkStart w:id="319" w:name="_Toc1102911930"/>
      <w:bookmarkStart w:id="320" w:name="_Toc3824"/>
      <w:bookmarkStart w:id="321" w:name="_Toc1287800884"/>
      <w:bookmarkStart w:id="322" w:name="_Toc7603"/>
      <w:bookmarkStart w:id="323" w:name="_Toc30234"/>
      <w:bookmarkStart w:id="324" w:name="_Toc23357"/>
      <w:r>
        <w:rPr>
          <w:rFonts w:hint="default" w:ascii="Times New Roman" w:hAnsi="Times New Roman" w:eastAsia="黑体" w:cs="Times New Roman"/>
          <w:color w:val="000000"/>
          <w:sz w:val="32"/>
          <w:szCs w:val="32"/>
          <w:highlight w:val="none"/>
          <w:lang w:val="en-US" w:eastAsia="zh-CN"/>
        </w:rPr>
        <w:t>2</w:t>
      </w:r>
      <w:r>
        <w:rPr>
          <w:rFonts w:hint="eastAsia" w:ascii="Times New Roman" w:hAnsi="Times New Roman" w:eastAsia="黑体" w:cs="Times New Roman"/>
          <w:color w:val="000000"/>
          <w:sz w:val="32"/>
          <w:szCs w:val="32"/>
          <w:highlight w:val="none"/>
          <w:lang w:val="en-US" w:eastAsia="zh-CN"/>
        </w:rPr>
        <w:t>5</w:t>
      </w:r>
      <w:r>
        <w:rPr>
          <w:rFonts w:hint="default" w:ascii="Times New Roman" w:hAnsi="Times New Roman" w:eastAsia="黑体" w:cs="Times New Roman"/>
          <w:color w:val="000000"/>
          <w:sz w:val="32"/>
          <w:szCs w:val="32"/>
          <w:highlight w:val="none"/>
        </w:rPr>
        <w:t xml:space="preserve"> </w:t>
      </w:r>
      <w:bookmarkEnd w:id="318"/>
      <w:bookmarkEnd w:id="319"/>
      <w:bookmarkEnd w:id="320"/>
      <w:bookmarkEnd w:id="321"/>
      <w:r>
        <w:rPr>
          <w:rFonts w:hint="default" w:ascii="Times New Roman" w:hAnsi="Times New Roman" w:eastAsia="黑体" w:cs="Times New Roman"/>
          <w:color w:val="000000"/>
          <w:sz w:val="32"/>
          <w:szCs w:val="32"/>
          <w:highlight w:val="none"/>
          <w:lang w:val="en-US" w:eastAsia="zh-CN"/>
        </w:rPr>
        <w:t>船舶生产企业安全环保监督检查</w:t>
      </w:r>
      <w:bookmarkEnd w:id="322"/>
      <w:bookmarkEnd w:id="323"/>
      <w:bookmarkEnd w:id="324"/>
    </w:p>
    <w:tbl>
      <w:tblPr>
        <w:tblStyle w:val="12"/>
        <w:tblW w:w="9517"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7"/>
        <w:gridCol w:w="6580"/>
      </w:tblGrid>
      <w:tr w14:paraId="40C6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37" w:type="dxa"/>
            <w:noWrap w:val="0"/>
            <w:vAlign w:val="center"/>
          </w:tcPr>
          <w:p w14:paraId="71BCC854">
            <w:pPr>
              <w:snapToGrid w:val="0"/>
              <w:spacing w:line="320" w:lineRule="exact"/>
              <w:ind w:firstLine="0" w:firstLineChars="0"/>
              <w:jc w:val="center"/>
              <w:rPr>
                <w:rFonts w:hint="eastAsia" w:ascii="Times New Roman" w:hAnsi="Times New Roman" w:eastAsia="黑体" w:cs="Times New Roman"/>
                <w:color w:val="000000"/>
                <w:kern w:val="0"/>
                <w:sz w:val="24"/>
                <w:szCs w:val="20"/>
                <w:highlight w:val="none"/>
                <w:lang w:eastAsia="zh-CN"/>
              </w:rPr>
            </w:pPr>
            <w:r>
              <w:rPr>
                <w:rFonts w:hint="eastAsia" w:ascii="Times New Roman" w:hAnsi="Times New Roman" w:eastAsia="黑体" w:cs="Times New Roman"/>
                <w:color w:val="000000"/>
                <w:kern w:val="0"/>
                <w:sz w:val="24"/>
                <w:szCs w:val="20"/>
                <w:highlight w:val="none"/>
              </w:rPr>
              <w:t>检查</w:t>
            </w:r>
            <w:r>
              <w:rPr>
                <w:rFonts w:hint="eastAsia" w:ascii="Times New Roman" w:hAnsi="Times New Roman" w:eastAsia="黑体" w:cs="Times New Roman"/>
                <w:color w:val="000000"/>
                <w:kern w:val="0"/>
                <w:sz w:val="24"/>
                <w:szCs w:val="20"/>
                <w:highlight w:val="none"/>
                <w:lang w:eastAsia="zh-CN"/>
              </w:rPr>
              <w:t>对象</w:t>
            </w:r>
          </w:p>
        </w:tc>
        <w:tc>
          <w:tcPr>
            <w:tcW w:w="6580" w:type="dxa"/>
            <w:noWrap w:val="0"/>
            <w:vAlign w:val="center"/>
          </w:tcPr>
          <w:p w14:paraId="004A3DAC">
            <w:pPr>
              <w:snapToGrid w:val="0"/>
              <w:spacing w:line="320" w:lineRule="exact"/>
              <w:ind w:firstLine="0" w:firstLineChars="0"/>
              <w:jc w:val="center"/>
              <w:rPr>
                <w:rFonts w:hint="eastAsia" w:ascii="Times New Roman" w:hAnsi="Times New Roman" w:eastAsia="黑体" w:cs="Times New Roman"/>
                <w:color w:val="000000"/>
                <w:kern w:val="0"/>
                <w:sz w:val="24"/>
                <w:szCs w:val="20"/>
                <w:highlight w:val="none"/>
              </w:rPr>
            </w:pPr>
            <w:r>
              <w:rPr>
                <w:rFonts w:hint="default" w:ascii="Times New Roman" w:hAnsi="Times New Roman" w:eastAsia="仿宋_GB2312" w:cs="Times New Roman"/>
                <w:strike w:val="0"/>
                <w:dstrike w:val="0"/>
                <w:color w:val="000000"/>
                <w:kern w:val="2"/>
                <w:sz w:val="24"/>
                <w:szCs w:val="24"/>
                <w:highlight w:val="none"/>
                <w:lang w:val="en-US" w:eastAsia="zh-CN"/>
              </w:rPr>
              <w:t>船舶生产企业</w:t>
            </w:r>
          </w:p>
        </w:tc>
      </w:tr>
      <w:tr w14:paraId="55FF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17" w:type="dxa"/>
            <w:gridSpan w:val="2"/>
            <w:noWrap w:val="0"/>
            <w:vAlign w:val="center"/>
          </w:tcPr>
          <w:p w14:paraId="12790348">
            <w:pPr>
              <w:tabs>
                <w:tab w:val="left" w:pos="3067"/>
              </w:tabs>
              <w:adjustRightInd w:val="0"/>
              <w:snapToGrid w:val="0"/>
              <w:spacing w:line="320" w:lineRule="exact"/>
              <w:ind w:firstLine="0" w:firstLineChars="0"/>
              <w:jc w:val="center"/>
              <w:rPr>
                <w:rFonts w:hint="default" w:ascii="Times New Roman" w:hAnsi="Times New Roman" w:eastAsia="仿宋_GB2312" w:cs="Times New Roman"/>
                <w:color w:val="000000"/>
                <w:spacing w:val="0"/>
                <w:sz w:val="24"/>
                <w:szCs w:val="24"/>
                <w:highlight w:val="none"/>
                <w:lang w:val="en-US" w:eastAsia="zh-CN"/>
              </w:rPr>
            </w:pPr>
            <w:r>
              <w:rPr>
                <w:rFonts w:hint="eastAsia" w:ascii="Times New Roman" w:hAnsi="Times New Roman" w:eastAsia="黑体" w:cs="Times New Roman"/>
                <w:color w:val="000000"/>
                <w:kern w:val="0"/>
                <w:sz w:val="24"/>
                <w:szCs w:val="20"/>
                <w:highlight w:val="none"/>
                <w:lang w:val="en-US" w:eastAsia="zh-CN"/>
              </w:rPr>
              <w:t>检查内容</w:t>
            </w:r>
          </w:p>
        </w:tc>
      </w:tr>
      <w:tr w14:paraId="5879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937" w:type="dxa"/>
            <w:noWrap w:val="0"/>
            <w:vAlign w:val="center"/>
          </w:tcPr>
          <w:p w14:paraId="095F93D1">
            <w:pPr>
              <w:tabs>
                <w:tab w:val="left" w:pos="3067"/>
              </w:tabs>
              <w:adjustRightInd w:val="0"/>
              <w:snapToGrid w:val="0"/>
              <w:spacing w:line="320" w:lineRule="exact"/>
              <w:ind w:firstLine="0" w:firstLineChars="0"/>
              <w:jc w:val="center"/>
              <w:rPr>
                <w:rFonts w:hint="eastAsia" w:ascii="Times New Roman" w:hAnsi="Times New Roman" w:eastAsia="黑体" w:cs="Times New Roman"/>
                <w:color w:val="000000"/>
                <w:kern w:val="0"/>
                <w:sz w:val="24"/>
                <w:szCs w:val="20"/>
                <w:highlight w:val="none"/>
                <w:lang w:val="en-US" w:eastAsia="zh-CN"/>
              </w:rPr>
            </w:pPr>
            <w:r>
              <w:rPr>
                <w:rFonts w:hint="eastAsia" w:ascii="Times New Roman" w:hAnsi="Times New Roman" w:eastAsia="黑体" w:cs="Times New Roman"/>
                <w:color w:val="000000"/>
                <w:kern w:val="0"/>
                <w:sz w:val="24"/>
                <w:szCs w:val="20"/>
                <w:highlight w:val="none"/>
                <w:lang w:eastAsia="zh-CN"/>
              </w:rPr>
              <w:t>检查内容</w:t>
            </w:r>
          </w:p>
        </w:tc>
        <w:tc>
          <w:tcPr>
            <w:tcW w:w="6580" w:type="dxa"/>
            <w:noWrap w:val="0"/>
            <w:vAlign w:val="center"/>
          </w:tcPr>
          <w:p w14:paraId="63B1FC4C">
            <w:pPr>
              <w:tabs>
                <w:tab w:val="left" w:pos="3067"/>
              </w:tabs>
              <w:adjustRightInd w:val="0"/>
              <w:snapToGrid w:val="0"/>
              <w:spacing w:line="320" w:lineRule="exact"/>
              <w:ind w:firstLine="0" w:firstLineChars="0"/>
              <w:jc w:val="center"/>
              <w:rPr>
                <w:rFonts w:hint="eastAsia" w:ascii="Times New Roman" w:hAnsi="Times New Roman" w:eastAsia="黑体" w:cs="Times New Roman"/>
                <w:color w:val="000000"/>
                <w:kern w:val="0"/>
                <w:sz w:val="24"/>
                <w:szCs w:val="20"/>
                <w:highlight w:val="none"/>
                <w:lang w:val="en-US" w:eastAsia="zh-CN"/>
              </w:rPr>
            </w:pPr>
            <w:r>
              <w:rPr>
                <w:rFonts w:hint="eastAsia" w:ascii="Times New Roman" w:hAnsi="Times New Roman" w:eastAsia="黑体" w:cs="Times New Roman"/>
                <w:color w:val="000000"/>
                <w:kern w:val="0"/>
                <w:sz w:val="24"/>
                <w:szCs w:val="20"/>
                <w:highlight w:val="none"/>
              </w:rPr>
              <w:t>法律依据</w:t>
            </w:r>
          </w:p>
        </w:tc>
      </w:tr>
      <w:tr w14:paraId="2948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937" w:type="dxa"/>
            <w:noWrap w:val="0"/>
            <w:vAlign w:val="center"/>
          </w:tcPr>
          <w:p w14:paraId="4F617DCD">
            <w:pPr>
              <w:snapToGrid w:val="0"/>
              <w:spacing w:line="320" w:lineRule="exact"/>
              <w:ind w:firstLine="0" w:firstLineChars="0"/>
              <w:rPr>
                <w:rFonts w:hint="eastAsia"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1.安全生产培训教育制度建立健全的情况。</w:t>
            </w:r>
          </w:p>
        </w:tc>
        <w:tc>
          <w:tcPr>
            <w:tcW w:w="6580" w:type="dxa"/>
            <w:noWrap w:val="0"/>
            <w:vAlign w:val="center"/>
          </w:tcPr>
          <w:p w14:paraId="7CF113D9">
            <w:pPr>
              <w:adjustRightInd w:val="0"/>
              <w:snapToGrid w:val="0"/>
              <w:spacing w:line="320" w:lineRule="exact"/>
              <w:ind w:firstLine="0" w:firstLineChars="0"/>
              <w:jc w:val="both"/>
              <w:rPr>
                <w:rFonts w:hint="eastAsia" w:ascii="Times New Roman" w:hAnsi="Times New Roman" w:eastAsia="仿宋_GB2312" w:cs="Times New Roman"/>
                <w:color w:val="000000"/>
                <w:spacing w:val="0"/>
                <w:sz w:val="24"/>
                <w:szCs w:val="24"/>
                <w:highlight w:val="none"/>
                <w:lang w:val="en-US" w:eastAsia="zh-CN"/>
              </w:rPr>
            </w:pPr>
            <w:r>
              <w:rPr>
                <w:rFonts w:hint="eastAsia" w:ascii="Times New Roman" w:hAnsi="Times New Roman" w:eastAsia="仿宋_GB2312" w:cs="Times New Roman"/>
                <w:color w:val="000000"/>
                <w:spacing w:val="0"/>
                <w:sz w:val="24"/>
                <w:szCs w:val="24"/>
                <w:highlight w:val="none"/>
                <w:lang w:val="en-US" w:eastAsia="zh-CN"/>
              </w:rPr>
              <w:t>《中华人民共和国安全生产法》第二十一条</w:t>
            </w:r>
          </w:p>
        </w:tc>
      </w:tr>
      <w:tr w14:paraId="5A46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2937" w:type="dxa"/>
            <w:noWrap w:val="0"/>
            <w:vAlign w:val="center"/>
          </w:tcPr>
          <w:p w14:paraId="34DC0286">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2.船厂内的电气线路、焊接作业、易燃易爆材料是否建立管理制度，动焊作业是否建立操作规程，易燃易爆材料存放、使用是否建立安全规范等制度。</w:t>
            </w:r>
          </w:p>
        </w:tc>
        <w:tc>
          <w:tcPr>
            <w:tcW w:w="6580" w:type="dxa"/>
            <w:noWrap w:val="0"/>
            <w:vAlign w:val="center"/>
          </w:tcPr>
          <w:p w14:paraId="0326D0D4">
            <w:pPr>
              <w:adjustRightInd w:val="0"/>
              <w:snapToGrid w:val="0"/>
              <w:spacing w:line="320" w:lineRule="exact"/>
              <w:ind w:firstLine="0" w:firstLineChars="0"/>
              <w:jc w:val="both"/>
              <w:rPr>
                <w:rFonts w:hint="default" w:ascii="Times New Roman" w:hAnsi="Times New Roman" w:eastAsia="仿宋_GB2312" w:cs="Times New Roman"/>
                <w:color w:val="000000"/>
                <w:spacing w:val="0"/>
                <w:sz w:val="24"/>
                <w:szCs w:val="24"/>
                <w:highlight w:val="none"/>
                <w:lang w:val="en-US" w:eastAsia="zh-CN"/>
              </w:rPr>
            </w:pPr>
            <w:r>
              <w:rPr>
                <w:rFonts w:hint="eastAsia" w:ascii="Times New Roman" w:hAnsi="Times New Roman" w:eastAsia="仿宋_GB2312" w:cs="Times New Roman"/>
                <w:color w:val="000000"/>
                <w:spacing w:val="0"/>
                <w:sz w:val="24"/>
                <w:szCs w:val="24"/>
                <w:highlight w:val="none"/>
                <w:lang w:val="en-US" w:eastAsia="zh-CN"/>
              </w:rPr>
              <w:t>《中华人民共和国安全生产法》第三十六条、第三十八条、第四十一条</w:t>
            </w:r>
          </w:p>
        </w:tc>
      </w:tr>
      <w:tr w14:paraId="3F40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2937" w:type="dxa"/>
            <w:noWrap w:val="0"/>
            <w:vAlign w:val="center"/>
          </w:tcPr>
          <w:p w14:paraId="0E4365B3">
            <w:pPr>
              <w:snapToGrid w:val="0"/>
              <w:spacing w:line="320" w:lineRule="exact"/>
              <w:ind w:firstLine="0" w:firstLineChars="0"/>
              <w:rPr>
                <w:rFonts w:hint="eastAsia"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3.船厂内是否按照要求配备足够的消防器材（含消防栓、灭火器、消防泵等），是否完好可用，船厂内的消防通道、安全出口等疏散通道是否畅通无阻。</w:t>
            </w:r>
          </w:p>
        </w:tc>
        <w:tc>
          <w:tcPr>
            <w:tcW w:w="6580" w:type="dxa"/>
            <w:noWrap w:val="0"/>
            <w:vAlign w:val="center"/>
          </w:tcPr>
          <w:p w14:paraId="7BDE6241">
            <w:pPr>
              <w:adjustRightInd w:val="0"/>
              <w:snapToGrid w:val="0"/>
              <w:spacing w:line="320" w:lineRule="exact"/>
              <w:ind w:firstLine="0" w:firstLineChars="0"/>
              <w:jc w:val="both"/>
              <w:rPr>
                <w:rFonts w:hint="eastAsia" w:ascii="Times New Roman" w:hAnsi="Times New Roman" w:eastAsia="仿宋_GB2312" w:cs="Times New Roman"/>
                <w:color w:val="000000"/>
                <w:spacing w:val="0"/>
                <w:sz w:val="24"/>
                <w:szCs w:val="24"/>
                <w:highlight w:val="none"/>
                <w:lang w:val="en-US" w:eastAsia="zh-CN"/>
              </w:rPr>
            </w:pPr>
            <w:r>
              <w:rPr>
                <w:rFonts w:hint="eastAsia" w:ascii="Times New Roman" w:hAnsi="Times New Roman" w:eastAsia="仿宋_GB2312" w:cs="Times New Roman"/>
                <w:color w:val="000000"/>
                <w:spacing w:val="0"/>
                <w:sz w:val="24"/>
                <w:szCs w:val="24"/>
                <w:highlight w:val="none"/>
                <w:lang w:val="en-US" w:eastAsia="zh-CN"/>
              </w:rPr>
              <w:t>《中华人民共和国安全生产法》第六十五条</w:t>
            </w:r>
          </w:p>
          <w:p w14:paraId="3ADCB200">
            <w:pPr>
              <w:adjustRightInd w:val="0"/>
              <w:snapToGrid w:val="0"/>
              <w:spacing w:line="320" w:lineRule="exact"/>
              <w:ind w:firstLine="0" w:firstLineChars="0"/>
              <w:jc w:val="both"/>
              <w:rPr>
                <w:rFonts w:hint="eastAsia" w:ascii="Times New Roman" w:hAnsi="Times New Roman" w:eastAsia="仿宋_GB2312" w:cs="Times New Roman"/>
                <w:color w:val="000000"/>
                <w:spacing w:val="0"/>
                <w:sz w:val="24"/>
                <w:szCs w:val="24"/>
                <w:highlight w:val="none"/>
                <w:lang w:val="en-US" w:eastAsia="zh-CN"/>
              </w:rPr>
            </w:pPr>
            <w:r>
              <w:rPr>
                <w:rFonts w:hint="eastAsia" w:ascii="Times New Roman" w:hAnsi="Times New Roman" w:eastAsia="仿宋_GB2312" w:cs="Times New Roman"/>
                <w:color w:val="000000"/>
                <w:spacing w:val="0"/>
                <w:sz w:val="24"/>
                <w:szCs w:val="24"/>
                <w:highlight w:val="none"/>
                <w:lang w:val="en-US" w:eastAsia="zh-CN"/>
              </w:rPr>
              <w:t>《中华人民共和国消防法》第二十八条、第六十条</w:t>
            </w:r>
          </w:p>
        </w:tc>
      </w:tr>
      <w:tr w14:paraId="1579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2937" w:type="dxa"/>
            <w:noWrap w:val="0"/>
            <w:vAlign w:val="center"/>
          </w:tcPr>
          <w:p w14:paraId="42DAC5AF">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rPr>
            </w:pPr>
            <w:r>
              <w:rPr>
                <w:rFonts w:hint="eastAsia" w:ascii="Times New Roman" w:hAnsi="Times New Roman" w:eastAsia="楷体" w:cs="Times New Roman"/>
                <w:color w:val="000000"/>
                <w:spacing w:val="0"/>
                <w:kern w:val="0"/>
                <w:sz w:val="24"/>
                <w:szCs w:val="20"/>
                <w:highlight w:val="none"/>
                <w:lang w:val="en-US" w:eastAsia="zh-CN"/>
              </w:rPr>
              <w:t>4.废水废气排放；危险化间规范；噪声污染等。</w:t>
            </w:r>
          </w:p>
        </w:tc>
        <w:tc>
          <w:tcPr>
            <w:tcW w:w="6580" w:type="dxa"/>
            <w:noWrap w:val="0"/>
            <w:vAlign w:val="center"/>
          </w:tcPr>
          <w:p w14:paraId="4F0594A7">
            <w:pPr>
              <w:adjustRightInd w:val="0"/>
              <w:snapToGrid w:val="0"/>
              <w:spacing w:line="320" w:lineRule="exact"/>
              <w:ind w:firstLine="0" w:firstLineChars="0"/>
              <w:jc w:val="both"/>
              <w:rPr>
                <w:rFonts w:hint="eastAsia" w:ascii="Times New Roman" w:hAnsi="Times New Roman" w:eastAsia="仿宋_GB2312" w:cs="Times New Roman"/>
                <w:color w:val="000000"/>
                <w:spacing w:val="0"/>
                <w:sz w:val="24"/>
                <w:szCs w:val="24"/>
                <w:highlight w:val="none"/>
                <w:lang w:val="en-US" w:eastAsia="zh-CN"/>
              </w:rPr>
            </w:pPr>
            <w:r>
              <w:rPr>
                <w:rFonts w:hint="default" w:ascii="Times New Roman" w:hAnsi="Times New Roman" w:eastAsia="仿宋_GB2312" w:cs="Times New Roman"/>
                <w:color w:val="000000"/>
                <w:spacing w:val="0"/>
                <w:sz w:val="24"/>
                <w:szCs w:val="24"/>
                <w:highlight w:val="none"/>
                <w:lang w:val="en-US" w:eastAsia="zh-CN"/>
              </w:rPr>
              <w:t>《中华人民共和国大气污染防治法》（2018年修正）</w:t>
            </w:r>
            <w:r>
              <w:rPr>
                <w:rFonts w:hint="eastAsia" w:ascii="Times New Roman" w:hAnsi="Times New Roman" w:eastAsia="仿宋_GB2312" w:cs="Times New Roman"/>
                <w:color w:val="000000"/>
                <w:spacing w:val="0"/>
                <w:sz w:val="24"/>
                <w:szCs w:val="24"/>
                <w:highlight w:val="none"/>
                <w:lang w:val="en-US" w:eastAsia="zh-CN"/>
              </w:rPr>
              <w:t>第七十八条</w:t>
            </w:r>
          </w:p>
          <w:p w14:paraId="66B04DC4">
            <w:pPr>
              <w:adjustRightInd w:val="0"/>
              <w:snapToGrid w:val="0"/>
              <w:spacing w:line="320" w:lineRule="exact"/>
              <w:ind w:firstLine="0" w:firstLineChars="0"/>
              <w:jc w:val="both"/>
              <w:rPr>
                <w:rFonts w:hint="eastAsia" w:ascii="Times New Roman" w:hAnsi="Times New Roman" w:eastAsia="仿宋_GB2312" w:cs="Times New Roman"/>
                <w:color w:val="000000"/>
                <w:spacing w:val="0"/>
                <w:sz w:val="24"/>
                <w:szCs w:val="24"/>
                <w:highlight w:val="none"/>
                <w:lang w:val="en-US" w:eastAsia="zh-CN"/>
              </w:rPr>
            </w:pPr>
            <w:r>
              <w:rPr>
                <w:rFonts w:hint="default" w:ascii="Times New Roman" w:hAnsi="Times New Roman" w:eastAsia="仿宋_GB2312" w:cs="Times New Roman"/>
                <w:color w:val="000000"/>
                <w:spacing w:val="0"/>
                <w:sz w:val="24"/>
                <w:szCs w:val="24"/>
                <w:highlight w:val="none"/>
                <w:lang w:val="en-US" w:eastAsia="zh-CN"/>
              </w:rPr>
              <w:t>《中华人民共和国固体废物污染环境防治法》（2020修正）第七十七条、第八十一条</w:t>
            </w:r>
          </w:p>
          <w:p w14:paraId="55266369">
            <w:pPr>
              <w:adjustRightInd w:val="0"/>
              <w:snapToGrid w:val="0"/>
              <w:spacing w:line="320" w:lineRule="exact"/>
              <w:ind w:firstLine="0" w:firstLineChars="0"/>
              <w:jc w:val="both"/>
              <w:rPr>
                <w:rFonts w:hint="default" w:ascii="Times New Roman" w:hAnsi="Times New Roman" w:eastAsia="仿宋_GB2312" w:cs="Times New Roman"/>
                <w:color w:val="000000"/>
                <w:spacing w:val="0"/>
                <w:sz w:val="24"/>
                <w:szCs w:val="24"/>
                <w:highlight w:val="none"/>
                <w:lang w:val="en-US" w:eastAsia="zh-CN"/>
              </w:rPr>
            </w:pPr>
            <w:r>
              <w:rPr>
                <w:rFonts w:hint="default" w:ascii="Times New Roman" w:hAnsi="Times New Roman" w:eastAsia="仿宋_GB2312" w:cs="Times New Roman"/>
                <w:color w:val="000000"/>
                <w:spacing w:val="0"/>
                <w:sz w:val="24"/>
                <w:szCs w:val="24"/>
                <w:highlight w:val="none"/>
                <w:lang w:val="en-US" w:eastAsia="zh-CN"/>
              </w:rPr>
              <w:t>《中华人民共和国环境噪声污染防治法》（2018年修正）</w:t>
            </w:r>
          </w:p>
          <w:p w14:paraId="4DD73130">
            <w:pPr>
              <w:adjustRightInd w:val="0"/>
              <w:snapToGrid w:val="0"/>
              <w:spacing w:line="320" w:lineRule="exact"/>
              <w:ind w:firstLine="0" w:firstLineChars="0"/>
              <w:jc w:val="both"/>
              <w:rPr>
                <w:rFonts w:hint="default" w:ascii="Times New Roman" w:hAnsi="Times New Roman" w:eastAsia="仿宋_GB2312" w:cs="Times New Roman"/>
                <w:color w:val="000000"/>
                <w:spacing w:val="0"/>
                <w:sz w:val="24"/>
                <w:szCs w:val="24"/>
                <w:highlight w:val="none"/>
              </w:rPr>
            </w:pPr>
            <w:r>
              <w:rPr>
                <w:rFonts w:hint="default" w:ascii="Times New Roman" w:hAnsi="Times New Roman" w:eastAsia="仿宋_GB2312" w:cs="Times New Roman"/>
                <w:color w:val="000000"/>
                <w:spacing w:val="0"/>
                <w:sz w:val="24"/>
                <w:szCs w:val="24"/>
                <w:highlight w:val="none"/>
                <w:lang w:val="en-US" w:eastAsia="zh-CN"/>
              </w:rPr>
              <w:t>第二十三条</w:t>
            </w:r>
          </w:p>
        </w:tc>
      </w:tr>
    </w:tbl>
    <w:p w14:paraId="712801F8">
      <w:pPr>
        <w:rPr>
          <w:rFonts w:hint="eastAsia" w:ascii="仿宋" w:hAnsi="仿宋" w:eastAsia="仿宋" w:cs="仿宋"/>
          <w:color w:val="000000"/>
          <w:sz w:val="32"/>
          <w:szCs w:val="32"/>
          <w:vertAlign w:val="baseline"/>
          <w:lang w:val="en-US" w:eastAsia="zh-CN"/>
        </w:rPr>
      </w:pPr>
    </w:p>
    <w:p w14:paraId="5EC78A81">
      <w:pPr>
        <w:pStyle w:val="4"/>
        <w:rPr>
          <w:rFonts w:hint="default" w:ascii="Times New Roman" w:hAnsi="Times New Roman" w:eastAsia="仿宋_GB2312" w:cs="Times New Roman"/>
          <w:color w:val="000000"/>
          <w:kern w:val="2"/>
          <w:sz w:val="24"/>
          <w:szCs w:val="24"/>
          <w:highlight w:val="none"/>
          <w:lang w:val="en-US" w:eastAsia="zh" w:bidi="ar-SA"/>
        </w:rPr>
      </w:pPr>
    </w:p>
    <w:p w14:paraId="73F74619">
      <w:pPr>
        <w:rPr>
          <w:rFonts w:hint="default" w:ascii="Times New Roman" w:hAnsi="Times New Roman" w:eastAsia="宋体" w:cs="Times New Roman"/>
          <w:color w:val="000000"/>
          <w:highlight w:val="none"/>
          <w:lang w:eastAsia="zh"/>
        </w:rPr>
      </w:pPr>
    </w:p>
    <w:p w14:paraId="3E402B0D">
      <w:pPr>
        <w:rPr>
          <w:rFonts w:hint="default" w:ascii="Times New Roman" w:hAnsi="Times New Roman" w:cs="Times New Roman"/>
          <w:color w:val="000000"/>
          <w:highlight w:val="none"/>
          <w:lang w:val="en-US" w:eastAsia="zh-CN"/>
        </w:rPr>
      </w:pPr>
    </w:p>
    <w:p w14:paraId="6040660B">
      <w:pPr>
        <w:pStyle w:val="2"/>
        <w:ind w:firstLine="0"/>
        <w:rPr>
          <w:rFonts w:hint="default" w:ascii="Times New Roman" w:hAnsi="Times New Roman" w:cs="Times New Roman"/>
          <w:color w:val="000000"/>
          <w:highlight w:val="none"/>
        </w:rPr>
      </w:pPr>
      <w:r>
        <w:rPr>
          <w:rFonts w:hint="default" w:ascii="Times New Roman" w:hAnsi="Times New Roman" w:eastAsia="黑体" w:cs="Times New Roman"/>
          <w:color w:val="000000"/>
          <w:sz w:val="32"/>
          <w:szCs w:val="32"/>
          <w:highlight w:val="none"/>
        </w:rPr>
        <w:br w:type="page"/>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黑体" w:cs="Times New Roman"/>
          <w:color w:val="000000"/>
          <w:sz w:val="32"/>
          <w:szCs w:val="32"/>
          <w:highlight w:val="none"/>
          <w:lang w:val="en-US" w:eastAsia="zh-CN"/>
        </w:rPr>
        <w:t xml:space="preserve">   </w:t>
      </w:r>
      <w:bookmarkStart w:id="325" w:name="_Toc20316"/>
      <w:bookmarkStart w:id="326" w:name="_Toc3219"/>
      <w:bookmarkStart w:id="327" w:name="_Toc174961273"/>
      <w:bookmarkStart w:id="328" w:name="_Toc10414"/>
      <w:bookmarkStart w:id="329" w:name="_Toc553215156"/>
      <w:bookmarkStart w:id="330" w:name="_Toc1539532877"/>
      <w:bookmarkStart w:id="331" w:name="_Toc51644373"/>
      <w:bookmarkStart w:id="332" w:name="_Toc11447"/>
      <w:bookmarkStart w:id="333" w:name="_Toc1593774407"/>
      <w:bookmarkStart w:id="334" w:name="_Toc1044785139"/>
      <w:bookmarkStart w:id="335" w:name="_Toc1577556484"/>
      <w:bookmarkStart w:id="336" w:name="_Toc11991"/>
      <w:bookmarkStart w:id="337" w:name="_Toc523963863"/>
      <w:r>
        <w:rPr>
          <w:rFonts w:hint="eastAsia" w:ascii="Times New Roman" w:hAnsi="Times New Roman" w:eastAsia="黑体" w:cs="Times New Roman"/>
          <w:color w:val="000000"/>
          <w:sz w:val="32"/>
          <w:szCs w:val="32"/>
          <w:highlight w:val="none"/>
          <w:lang w:val="en-US" w:eastAsia="zh-CN"/>
        </w:rPr>
        <w:t>26</w:t>
      </w:r>
      <w:r>
        <w:rPr>
          <w:rFonts w:hint="default" w:ascii="Times New Roman" w:hAnsi="Times New Roman" w:eastAsia="黑体" w:cs="Times New Roman"/>
          <w:color w:val="000000"/>
          <w:sz w:val="32"/>
          <w:szCs w:val="32"/>
          <w:highlight w:val="none"/>
          <w:lang w:val="en-US" w:eastAsia="zh-CN"/>
        </w:rPr>
        <w:t xml:space="preserve"> 公路</w:t>
      </w:r>
      <w:r>
        <w:rPr>
          <w:rFonts w:hint="default" w:ascii="Times New Roman" w:hAnsi="Times New Roman" w:eastAsia="黑体" w:cs="Times New Roman"/>
          <w:color w:val="000000"/>
          <w:sz w:val="32"/>
          <w:szCs w:val="32"/>
          <w:highlight w:val="none"/>
        </w:rPr>
        <w:t>工程建设</w:t>
      </w:r>
      <w:r>
        <w:rPr>
          <w:rFonts w:hint="default" w:ascii="Times New Roman" w:hAnsi="Times New Roman" w:eastAsia="黑体" w:cs="Times New Roman"/>
          <w:color w:val="000000"/>
          <w:sz w:val="32"/>
          <w:szCs w:val="32"/>
          <w:highlight w:val="none"/>
          <w:lang w:val="en-US" w:eastAsia="zh-CN"/>
        </w:rPr>
        <w:t>程序与建设市场</w:t>
      </w:r>
      <w:r>
        <w:rPr>
          <w:rFonts w:hint="default" w:ascii="Times New Roman" w:hAnsi="Times New Roman" w:eastAsia="黑体" w:cs="Times New Roman"/>
          <w:color w:val="000000"/>
          <w:sz w:val="32"/>
          <w:szCs w:val="32"/>
          <w:highlight w:val="none"/>
        </w:rPr>
        <w:t>检查</w:t>
      </w:r>
      <w:bookmarkEnd w:id="325"/>
      <w:bookmarkEnd w:id="326"/>
      <w:bookmarkEnd w:id="327"/>
      <w:bookmarkEnd w:id="328"/>
      <w:bookmarkEnd w:id="329"/>
      <w:bookmarkEnd w:id="330"/>
      <w:bookmarkEnd w:id="331"/>
      <w:bookmarkEnd w:id="332"/>
      <w:bookmarkEnd w:id="333"/>
      <w:bookmarkEnd w:id="334"/>
      <w:bookmarkEnd w:id="335"/>
      <w:bookmarkEnd w:id="336"/>
      <w:bookmarkEnd w:id="337"/>
    </w:p>
    <w:tbl>
      <w:tblPr>
        <w:tblStyle w:val="12"/>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5908"/>
      </w:tblGrid>
      <w:tr w14:paraId="6212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74FF772F">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5908" w:type="dxa"/>
            <w:noWrap w:val="0"/>
            <w:vAlign w:val="center"/>
          </w:tcPr>
          <w:p w14:paraId="6F622AB1">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val="en-US" w:eastAsia="zh-CN"/>
              </w:rPr>
              <w:t>公路水运</w:t>
            </w:r>
            <w:r>
              <w:rPr>
                <w:rFonts w:hint="default" w:ascii="Times New Roman" w:hAnsi="Times New Roman" w:eastAsia="仿宋_GB2312" w:cs="Times New Roman"/>
                <w:color w:val="000000"/>
                <w:kern w:val="0"/>
                <w:sz w:val="24"/>
                <w:szCs w:val="20"/>
                <w:highlight w:val="none"/>
              </w:rPr>
              <w:t>工程建设</w:t>
            </w:r>
            <w:r>
              <w:rPr>
                <w:rFonts w:hint="default" w:ascii="Times New Roman" w:hAnsi="Times New Roman" w:eastAsia="仿宋_GB2312" w:cs="Times New Roman"/>
                <w:color w:val="000000"/>
                <w:kern w:val="0"/>
                <w:sz w:val="24"/>
                <w:szCs w:val="20"/>
                <w:highlight w:val="none"/>
                <w:lang w:val="en-US" w:eastAsia="zh-CN"/>
              </w:rPr>
              <w:t>单位、从业单位</w:t>
            </w:r>
          </w:p>
        </w:tc>
      </w:tr>
      <w:tr w14:paraId="0181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41B7B4A3">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4B73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12D85055">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5908" w:type="dxa"/>
            <w:noWrap w:val="0"/>
            <w:vAlign w:val="center"/>
          </w:tcPr>
          <w:p w14:paraId="1D9883F3">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70D3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70C40742">
            <w:pPr>
              <w:snapToGrid w:val="0"/>
              <w:spacing w:line="320" w:lineRule="exact"/>
              <w:ind w:firstLine="0" w:firstLineChars="0"/>
              <w:rPr>
                <w:rFonts w:hint="default" w:ascii="Times New Roman" w:hAnsi="Times New Roman" w:eastAsia="方正黑体_GBK" w:cs="Times New Roman"/>
                <w:color w:val="000000"/>
                <w:kern w:val="0"/>
                <w:sz w:val="24"/>
                <w:szCs w:val="20"/>
                <w:highlight w:val="none"/>
                <w:lang w:val="en-US" w:eastAsia="zh-CN"/>
              </w:rPr>
            </w:pPr>
            <w:r>
              <w:rPr>
                <w:rFonts w:hint="default" w:ascii="Times New Roman" w:hAnsi="Times New Roman" w:eastAsia="方正黑体_GBK" w:cs="Times New Roman"/>
                <w:color w:val="000000"/>
                <w:kern w:val="0"/>
                <w:sz w:val="24"/>
                <w:szCs w:val="20"/>
                <w:highlight w:val="none"/>
                <w:lang w:val="en-US" w:eastAsia="zh-CN"/>
              </w:rPr>
              <w:t>一、公路工程</w:t>
            </w:r>
          </w:p>
        </w:tc>
      </w:tr>
      <w:tr w14:paraId="3CC6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467C8819">
            <w:pPr>
              <w:snapToGrid w:val="0"/>
              <w:spacing w:line="320" w:lineRule="exact"/>
              <w:ind w:firstLine="0" w:firstLineChars="0"/>
              <w:rPr>
                <w:rFonts w:hint="default" w:ascii="Times New Roman" w:hAnsi="Times New Roman" w:eastAsia="黑体" w:cs="Times New Roman"/>
                <w:color w:val="000000"/>
                <w:kern w:val="0"/>
                <w:sz w:val="24"/>
                <w:szCs w:val="20"/>
                <w:highlight w:val="none"/>
                <w:lang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一：建设单位</w:t>
            </w:r>
          </w:p>
        </w:tc>
      </w:tr>
      <w:tr w14:paraId="1ADD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2D38F16A">
            <w:pPr>
              <w:snapToGrid w:val="0"/>
              <w:spacing w:line="320" w:lineRule="exact"/>
              <w:ind w:firstLine="0" w:firstLineChars="0"/>
              <w:rPr>
                <w:rFonts w:hint="default" w:ascii="Times New Roman" w:hAnsi="Times New Roman" w:eastAsia="楷体" w:cs="Times New Roman"/>
                <w:b w:val="0"/>
                <w:bCs w:val="0"/>
                <w:color w:val="000000"/>
                <w:kern w:val="0"/>
                <w:sz w:val="24"/>
                <w:szCs w:val="20"/>
                <w:highlight w:val="none"/>
              </w:rPr>
            </w:pPr>
            <w:r>
              <w:rPr>
                <w:rFonts w:hint="default" w:ascii="Times New Roman" w:hAnsi="Times New Roman" w:eastAsia="楷体" w:cs="Times New Roman"/>
                <w:b w:val="0"/>
                <w:bCs w:val="0"/>
                <w:color w:val="000000"/>
                <w:kern w:val="0"/>
                <w:sz w:val="24"/>
                <w:szCs w:val="20"/>
                <w:highlight w:val="none"/>
                <w:lang w:val="en-US" w:eastAsia="zh-CN"/>
              </w:rPr>
              <w:t>1.收费公路建设项目法人和项目建设单位进入公路建设市场是否向交通运输主管部门备案</w:t>
            </w:r>
          </w:p>
        </w:tc>
        <w:tc>
          <w:tcPr>
            <w:tcW w:w="5908" w:type="dxa"/>
            <w:noWrap w:val="0"/>
            <w:vAlign w:val="center"/>
          </w:tcPr>
          <w:p w14:paraId="18AE84BD">
            <w:pPr>
              <w:snapToGrid w:val="0"/>
              <w:spacing w:line="320" w:lineRule="exact"/>
              <w:ind w:firstLine="0" w:firstLineChars="0"/>
              <w:rPr>
                <w:rFonts w:hint="default" w:ascii="Times New Roman" w:hAnsi="Times New Roman" w:cs="Times New Roman"/>
                <w:b/>
                <w:bCs/>
                <w:color w:val="000000"/>
                <w:kern w:val="0"/>
                <w:sz w:val="24"/>
                <w:szCs w:val="20"/>
                <w:highlight w:val="none"/>
              </w:rPr>
            </w:pPr>
            <w:r>
              <w:rPr>
                <w:rFonts w:hint="default" w:ascii="Times New Roman" w:hAnsi="Times New Roman" w:eastAsia="仿宋_GB2312" w:cs="Times New Roman"/>
                <w:b w:val="0"/>
                <w:bCs w:val="0"/>
                <w:color w:val="000000"/>
                <w:kern w:val="0"/>
                <w:sz w:val="24"/>
                <w:szCs w:val="20"/>
                <w:highlight w:val="none"/>
                <w:lang w:val="en-US" w:eastAsia="zh-CN"/>
              </w:rPr>
              <w:t>《公路建设市场管理办法》第十二条</w:t>
            </w:r>
          </w:p>
        </w:tc>
      </w:tr>
      <w:tr w14:paraId="7A1A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2A7318B5">
            <w:pPr>
              <w:snapToGrid w:val="0"/>
              <w:spacing w:line="320" w:lineRule="exact"/>
              <w:ind w:firstLine="0" w:firstLineChars="0"/>
              <w:rPr>
                <w:rFonts w:hint="default" w:ascii="Times New Roman" w:hAnsi="Times New Roman" w:eastAsia="楷体" w:cs="Times New Roman"/>
                <w:b w:val="0"/>
                <w:bCs w:val="0"/>
                <w:color w:val="000000"/>
                <w:kern w:val="0"/>
                <w:sz w:val="24"/>
                <w:szCs w:val="20"/>
                <w:highlight w:val="none"/>
              </w:rPr>
            </w:pPr>
            <w:r>
              <w:rPr>
                <w:rFonts w:hint="default" w:ascii="Times New Roman" w:hAnsi="Times New Roman" w:eastAsia="楷体" w:cs="Times New Roman"/>
                <w:b w:val="0"/>
                <w:bCs w:val="0"/>
                <w:color w:val="000000"/>
                <w:kern w:val="0"/>
                <w:sz w:val="24"/>
                <w:szCs w:val="20"/>
                <w:highlight w:val="none"/>
                <w:lang w:val="en-US" w:eastAsia="zh-CN"/>
              </w:rPr>
              <w:t>2.建设单位是否按照项目管理隶属关系将施工图设计文件报交通运输主管部门审批</w:t>
            </w:r>
          </w:p>
        </w:tc>
        <w:tc>
          <w:tcPr>
            <w:tcW w:w="5908" w:type="dxa"/>
            <w:noWrap w:val="0"/>
            <w:vAlign w:val="center"/>
          </w:tcPr>
          <w:p w14:paraId="4996E0B4">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《公路建设市场管理办法》第十八条</w:t>
            </w:r>
          </w:p>
          <w:p w14:paraId="3B1E2703">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《四川省&lt;中华人民共和国公路法&gt;实施办法》第十一条</w:t>
            </w:r>
          </w:p>
          <w:p w14:paraId="3968E510">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《四川省建设工程勘察设计管理条例》第二十三条</w:t>
            </w:r>
          </w:p>
          <w:p w14:paraId="6CE3EB64">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《四川省高速公路条例》第十四条</w:t>
            </w:r>
          </w:p>
          <w:p w14:paraId="01135612">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《四川省农村公路条例》第二十条</w:t>
            </w:r>
          </w:p>
        </w:tc>
      </w:tr>
      <w:tr w14:paraId="5D22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00B146AC">
            <w:pPr>
              <w:snapToGrid w:val="0"/>
              <w:spacing w:line="320" w:lineRule="exact"/>
              <w:ind w:firstLine="0" w:firstLineChars="0"/>
              <w:rPr>
                <w:rFonts w:hint="default" w:ascii="Times New Roman" w:hAnsi="Times New Roman" w:eastAsia="楷体" w:cs="Times New Roman"/>
                <w:b w:val="0"/>
                <w:bCs w:val="0"/>
                <w:color w:val="000000"/>
                <w:kern w:val="0"/>
                <w:sz w:val="24"/>
                <w:szCs w:val="20"/>
                <w:highlight w:val="none"/>
              </w:rPr>
            </w:pPr>
            <w:r>
              <w:rPr>
                <w:rFonts w:hint="default" w:ascii="Times New Roman" w:hAnsi="Times New Roman" w:eastAsia="楷体" w:cs="Times New Roman"/>
                <w:b w:val="0"/>
                <w:bCs w:val="0"/>
                <w:color w:val="000000"/>
                <w:kern w:val="0"/>
                <w:sz w:val="24"/>
                <w:szCs w:val="20"/>
                <w:highlight w:val="none"/>
                <w:lang w:val="en-US" w:eastAsia="zh-CN"/>
              </w:rPr>
              <w:t>3.建设单位是否依法向交通运输主管部门申请办理施工许可</w:t>
            </w:r>
          </w:p>
        </w:tc>
        <w:tc>
          <w:tcPr>
            <w:tcW w:w="5908" w:type="dxa"/>
            <w:noWrap w:val="0"/>
            <w:vAlign w:val="center"/>
          </w:tcPr>
          <w:p w14:paraId="0D2467A3">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《公路建设市场管理办法》第二十四条</w:t>
            </w:r>
          </w:p>
          <w:p w14:paraId="763310BB">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《四川省&lt;中华人民共和国公路法&gt;实施办法》第十一条</w:t>
            </w:r>
          </w:p>
          <w:p w14:paraId="467578AC">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《四川省高速公路条例》第十四条</w:t>
            </w:r>
          </w:p>
          <w:p w14:paraId="3B374C12">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《四川省农村公路条例》第二十三条</w:t>
            </w:r>
          </w:p>
        </w:tc>
      </w:tr>
      <w:tr w14:paraId="431B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169C298C">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4.建设单位是否配合或拒绝或阻碍县级以上人民政府交通主管部门依法进行的公路建设监督检查</w:t>
            </w:r>
          </w:p>
        </w:tc>
        <w:tc>
          <w:tcPr>
            <w:tcW w:w="5908" w:type="dxa"/>
            <w:noWrap w:val="0"/>
            <w:vAlign w:val="center"/>
          </w:tcPr>
          <w:p w14:paraId="55616C15">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《公路建设市场管理办法》第三十条</w:t>
            </w:r>
          </w:p>
          <w:p w14:paraId="3B3638D8">
            <w:pPr>
              <w:snapToGrid w:val="0"/>
              <w:spacing w:line="320" w:lineRule="exact"/>
              <w:ind w:firstLine="0" w:firstLineChars="0"/>
              <w:rPr>
                <w:rFonts w:hint="default" w:ascii="Times New Roman" w:hAnsi="Times New Roman" w:eastAsia="宋体"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第四条、第三十六条</w:t>
            </w:r>
          </w:p>
        </w:tc>
      </w:tr>
      <w:tr w14:paraId="58C7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7C4CB266">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5.建设单位是否按照公开、公平、公正的原则，依法组织公路建设项目的招标投标工作；是否规避招标，对潜在投标人和投标人实行歧视政策，实行地方保护和暗箱操作</w:t>
            </w:r>
          </w:p>
        </w:tc>
        <w:tc>
          <w:tcPr>
            <w:tcW w:w="5908" w:type="dxa"/>
            <w:noWrap w:val="0"/>
            <w:vAlign w:val="center"/>
          </w:tcPr>
          <w:p w14:paraId="22415A8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spacing w:val="0"/>
                <w:kern w:val="0"/>
                <w:sz w:val="24"/>
                <w:szCs w:val="20"/>
                <w:highlight w:val="none"/>
              </w:rPr>
              <w:t>中华人民共和国招标投标法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四</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第十八条、</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四十九</w:t>
            </w:r>
            <w:r>
              <w:rPr>
                <w:rFonts w:hint="default" w:ascii="Times New Roman" w:hAnsi="Times New Roman" w:eastAsia="仿宋_GB2312" w:cs="Times New Roman"/>
                <w:color w:val="000000"/>
                <w:kern w:val="0"/>
                <w:sz w:val="24"/>
                <w:szCs w:val="20"/>
                <w:highlight w:val="none"/>
              </w:rPr>
              <w:t>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第五十一条</w:t>
            </w:r>
          </w:p>
          <w:p w14:paraId="6C68765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b w:val="0"/>
                <w:bCs w:val="0"/>
                <w:color w:val="000000"/>
                <w:spacing w:val="0"/>
                <w:kern w:val="0"/>
                <w:sz w:val="24"/>
                <w:szCs w:val="20"/>
                <w:highlight w:val="none"/>
                <w:lang w:val="en-US" w:eastAsia="zh-CN"/>
              </w:rPr>
              <w:t>《中华人民共和国招标投标法实施条例》第二十四条、第六十三条、第六十四条</w:t>
            </w:r>
          </w:p>
          <w:p w14:paraId="56579A8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公路建设市场管理办法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第二十一条、</w:t>
            </w:r>
            <w:r>
              <w:rPr>
                <w:rFonts w:hint="default" w:ascii="Times New Roman" w:hAnsi="Times New Roman" w:eastAsia="仿宋_GB2312" w:cs="Times New Roman"/>
                <w:b w:val="0"/>
                <w:bCs w:val="0"/>
                <w:color w:val="000000"/>
                <w:spacing w:val="0"/>
                <w:kern w:val="0"/>
                <w:sz w:val="24"/>
                <w:szCs w:val="20"/>
                <w:highlight w:val="none"/>
                <w:lang w:val="en-US" w:eastAsia="zh-CN"/>
              </w:rPr>
              <w:t>第四十六条、</w:t>
            </w:r>
            <w:r>
              <w:rPr>
                <w:rFonts w:hint="default" w:ascii="Times New Roman" w:hAnsi="Times New Roman" w:eastAsia="仿宋_GB2312" w:cs="Times New Roman"/>
                <w:color w:val="000000"/>
                <w:kern w:val="0"/>
                <w:sz w:val="24"/>
                <w:szCs w:val="20"/>
                <w:highlight w:val="none"/>
                <w:lang w:val="en-US" w:eastAsia="zh-CN"/>
              </w:rPr>
              <w:t>第四十七条</w:t>
            </w:r>
          </w:p>
          <w:p w14:paraId="138E93C4">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《公路工程建设项目招标投标管理办法》第二十条、第二十一条</w:t>
            </w:r>
          </w:p>
          <w:p w14:paraId="54198819">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《四川省&lt;中华人民共和国公路法&gt;实施办法》第九条</w:t>
            </w:r>
          </w:p>
          <w:p w14:paraId="332A0CF4">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《四川省建设工程勘察设计管理条例》第十一条</w:t>
            </w:r>
          </w:p>
          <w:p w14:paraId="63188F22">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《四川省农村公路条例》第二十二条</w:t>
            </w:r>
          </w:p>
          <w:p w14:paraId="6112B9ED">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《四川省建设工程监理规定》第十三条</w:t>
            </w:r>
          </w:p>
          <w:p w14:paraId="4CAFE193">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《四川省国家投资工程建设项目招标投标条例》第四条、第十二条、第十七条、第四十二条</w:t>
            </w:r>
          </w:p>
        </w:tc>
      </w:tr>
      <w:tr w14:paraId="59C0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4F3BC400">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6.建设单位是否依法选择勘察、设计、施工、咨询、监理单位，采购与工程建设有关的重要设备、材料，办理施工许可，组织项目实施，组织项目交工验收，准备项目竣工验收和后评价</w:t>
            </w:r>
          </w:p>
        </w:tc>
        <w:tc>
          <w:tcPr>
            <w:tcW w:w="5908" w:type="dxa"/>
            <w:noWrap w:val="0"/>
            <w:vAlign w:val="center"/>
          </w:tcPr>
          <w:p w14:paraId="2C1F5FA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第十二条、第三十八条</w:t>
            </w:r>
          </w:p>
          <w:p w14:paraId="510CE0B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《四川省&lt;中华人民共和国公路法&gt;实施办法》第十一条</w:t>
            </w:r>
          </w:p>
          <w:p w14:paraId="639069B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《四川省建设工程勘察设计管理条例》第七条、第十五条、第十九条</w:t>
            </w:r>
          </w:p>
          <w:p w14:paraId="05F7FD4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《四川省高速公路条例》第十七条</w:t>
            </w:r>
          </w:p>
          <w:p w14:paraId="7B4142F3">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《四川省建设工程监理规定》第十四条、第三十条</w:t>
            </w:r>
          </w:p>
        </w:tc>
      </w:tr>
      <w:tr w14:paraId="401E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5B961051">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bidi="ar-SA"/>
              </w:rPr>
            </w:pPr>
            <w:r>
              <w:rPr>
                <w:rFonts w:hint="eastAsia" w:ascii="Times New Roman" w:hAnsi="Times New Roman" w:eastAsia="楷体" w:cs="Times New Roman"/>
                <w:color w:val="000000"/>
                <w:spacing w:val="0"/>
                <w:kern w:val="0"/>
                <w:sz w:val="24"/>
                <w:szCs w:val="20"/>
                <w:highlight w:val="none"/>
                <w:lang w:val="en-US" w:eastAsia="zh-CN"/>
              </w:rPr>
              <w:t>7.公路建设项目实行代建制的，是否通过公开招标方式选择代建管理单位</w:t>
            </w:r>
          </w:p>
        </w:tc>
        <w:tc>
          <w:tcPr>
            <w:tcW w:w="5908" w:type="dxa"/>
            <w:noWrap w:val="0"/>
            <w:vAlign w:val="center"/>
          </w:tcPr>
          <w:p w14:paraId="0B83E5FF">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bidi="ar-SA"/>
              </w:rPr>
            </w:pPr>
            <w:r>
              <w:rPr>
                <w:rFonts w:hint="default" w:ascii="Times New Roman" w:hAnsi="Times New Roman" w:eastAsia="仿宋_GB2312" w:cs="Times New Roman"/>
                <w:b w:val="0"/>
                <w:bCs w:val="0"/>
                <w:color w:val="000000"/>
                <w:kern w:val="0"/>
                <w:sz w:val="24"/>
                <w:szCs w:val="20"/>
                <w:highlight w:val="none"/>
                <w:lang w:val="en-US" w:eastAsia="zh-CN"/>
              </w:rPr>
              <w:t>《四川省&lt;中华人民共和国公路法&gt;实施办法》</w:t>
            </w:r>
            <w:r>
              <w:rPr>
                <w:rFonts w:hint="eastAsia" w:ascii="Times New Roman" w:hAnsi="Times New Roman" w:eastAsia="仿宋_GB2312" w:cs="Times New Roman"/>
                <w:b w:val="0"/>
                <w:bCs w:val="0"/>
                <w:color w:val="000000"/>
                <w:kern w:val="0"/>
                <w:sz w:val="24"/>
                <w:szCs w:val="20"/>
                <w:highlight w:val="none"/>
                <w:lang w:val="en-US" w:eastAsia="zh-CN"/>
              </w:rPr>
              <w:t>第十四条</w:t>
            </w:r>
          </w:p>
        </w:tc>
      </w:tr>
      <w:tr w14:paraId="3636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5C386002">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8</w:t>
            </w:r>
            <w:r>
              <w:rPr>
                <w:rFonts w:hint="default" w:ascii="Times New Roman" w:hAnsi="Times New Roman" w:eastAsia="楷体" w:cs="Times New Roman"/>
                <w:color w:val="000000"/>
                <w:spacing w:val="0"/>
                <w:kern w:val="0"/>
                <w:sz w:val="24"/>
                <w:szCs w:val="20"/>
                <w:highlight w:val="none"/>
                <w:lang w:val="en-US" w:eastAsia="zh-CN"/>
              </w:rPr>
              <w:t>.建设单位是否擅自修改工程设计</w:t>
            </w:r>
          </w:p>
        </w:tc>
        <w:tc>
          <w:tcPr>
            <w:tcW w:w="5908" w:type="dxa"/>
            <w:noWrap w:val="0"/>
            <w:vAlign w:val="center"/>
          </w:tcPr>
          <w:p w14:paraId="59B744F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第十四条、第三十九条</w:t>
            </w:r>
          </w:p>
          <w:p w14:paraId="67CD5E41">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《公路工程设计变更管理办法》</w:t>
            </w:r>
          </w:p>
          <w:p w14:paraId="08B6B589">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《四川省建设工程勘察设计管理条例》第二十一条</w:t>
            </w:r>
          </w:p>
        </w:tc>
      </w:tr>
      <w:tr w14:paraId="2895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790FA312">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9</w:t>
            </w:r>
            <w:r>
              <w:rPr>
                <w:rFonts w:hint="default" w:ascii="Times New Roman" w:hAnsi="Times New Roman" w:eastAsia="楷体" w:cs="Times New Roman"/>
                <w:color w:val="000000"/>
                <w:spacing w:val="0"/>
                <w:kern w:val="0"/>
                <w:sz w:val="24"/>
                <w:szCs w:val="20"/>
                <w:highlight w:val="none"/>
                <w:lang w:val="en-US" w:eastAsia="zh-CN"/>
              </w:rPr>
              <w:t>.建设单位是否对未进行交工验收、交工验收不合格或没有备案的工程开放交通进行试运营</w:t>
            </w:r>
          </w:p>
        </w:tc>
        <w:tc>
          <w:tcPr>
            <w:tcW w:w="5908" w:type="dxa"/>
            <w:noWrap w:val="0"/>
            <w:vAlign w:val="center"/>
          </w:tcPr>
          <w:p w14:paraId="74C6D83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第十五条</w:t>
            </w:r>
            <w:r>
              <w:rPr>
                <w:rFonts w:hint="eastAsia" w:ascii="Times New Roman" w:hAnsi="Times New Roman" w:eastAsia="仿宋_GB2312" w:cs="Times New Roman"/>
                <w:color w:val="000000"/>
                <w:kern w:val="0"/>
                <w:sz w:val="24"/>
                <w:szCs w:val="2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第四十条</w:t>
            </w:r>
          </w:p>
          <w:p w14:paraId="6AA2057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《公路工程竣（交）工验收办法》</w:t>
            </w:r>
            <w:r>
              <w:rPr>
                <w:rFonts w:hint="default" w:ascii="Times New Roman" w:hAnsi="Times New Roman" w:eastAsia="仿宋_GB2312" w:cs="Times New Roman"/>
                <w:b w:val="0"/>
                <w:bCs w:val="0"/>
                <w:color w:val="000000"/>
                <w:kern w:val="0"/>
                <w:sz w:val="24"/>
                <w:szCs w:val="20"/>
                <w:highlight w:val="none"/>
                <w:lang w:val="en-US" w:eastAsia="zh-CN"/>
              </w:rPr>
              <w:t>第十四条</w:t>
            </w:r>
            <w:r>
              <w:rPr>
                <w:rFonts w:hint="eastAsia" w:ascii="Times New Roman" w:hAnsi="Times New Roman" w:eastAsia="仿宋_GB2312" w:cs="Times New Roman"/>
                <w:color w:val="000000"/>
                <w:kern w:val="0"/>
                <w:sz w:val="24"/>
                <w:szCs w:val="20"/>
                <w:highlight w:val="none"/>
                <w:lang w:val="en-US" w:eastAsia="zh-CN"/>
              </w:rPr>
              <w:t>、</w:t>
            </w:r>
            <w:r>
              <w:rPr>
                <w:rFonts w:hint="default" w:ascii="Times New Roman" w:hAnsi="Times New Roman" w:eastAsia="仿宋_GB2312" w:cs="Times New Roman"/>
                <w:color w:val="000000"/>
                <w:kern w:val="0"/>
                <w:sz w:val="24"/>
                <w:szCs w:val="20"/>
                <w:highlight w:val="none"/>
                <w:lang w:eastAsia="zh-CN"/>
              </w:rPr>
              <w:t>第二十六条</w:t>
            </w:r>
          </w:p>
          <w:p w14:paraId="6EAA86F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val="en-US" w:eastAsia="zh-CN"/>
              </w:rPr>
              <w:t>《四川省高速公路条例》第十七条</w:t>
            </w:r>
          </w:p>
        </w:tc>
      </w:tr>
      <w:tr w14:paraId="61ED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715DBB9D">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10</w:t>
            </w:r>
            <w:r>
              <w:rPr>
                <w:rFonts w:hint="default" w:ascii="Times New Roman" w:hAnsi="Times New Roman" w:eastAsia="楷体" w:cs="Times New Roman"/>
                <w:color w:val="000000"/>
                <w:spacing w:val="0"/>
                <w:kern w:val="0"/>
                <w:sz w:val="24"/>
                <w:szCs w:val="20"/>
                <w:highlight w:val="none"/>
                <w:lang w:val="en-US" w:eastAsia="zh-CN"/>
              </w:rPr>
              <w:t>.建设单位是否随意压缩建设工期，指定分包和指定采购</w:t>
            </w:r>
          </w:p>
        </w:tc>
        <w:tc>
          <w:tcPr>
            <w:tcW w:w="5908" w:type="dxa"/>
            <w:noWrap w:val="0"/>
            <w:vAlign w:val="center"/>
          </w:tcPr>
          <w:p w14:paraId="742A431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第十九条</w:t>
            </w:r>
            <w:r>
              <w:rPr>
                <w:rFonts w:hint="eastAsia" w:ascii="Times New Roman" w:hAnsi="Times New Roman" w:eastAsia="仿宋_GB2312" w:cs="Times New Roman"/>
                <w:color w:val="000000"/>
                <w:kern w:val="0"/>
                <w:sz w:val="24"/>
                <w:szCs w:val="2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第四十一条</w:t>
            </w:r>
          </w:p>
          <w:p w14:paraId="0DDFB6FB">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《四川省高速公路条例》第十五条</w:t>
            </w:r>
          </w:p>
        </w:tc>
      </w:tr>
      <w:tr w14:paraId="5461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500E0886">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w:t>
            </w:r>
            <w:r>
              <w:rPr>
                <w:rFonts w:hint="eastAsia" w:ascii="Times New Roman" w:hAnsi="Times New Roman" w:eastAsia="楷体" w:cs="Times New Roman"/>
                <w:color w:val="000000"/>
                <w:spacing w:val="0"/>
                <w:kern w:val="0"/>
                <w:sz w:val="24"/>
                <w:szCs w:val="20"/>
                <w:highlight w:val="none"/>
                <w:lang w:val="en-US" w:eastAsia="zh-CN"/>
              </w:rPr>
              <w:t>1</w:t>
            </w:r>
            <w:r>
              <w:rPr>
                <w:rFonts w:hint="default" w:ascii="Times New Roman" w:hAnsi="Times New Roman" w:eastAsia="楷体" w:cs="Times New Roman"/>
                <w:color w:val="000000"/>
                <w:spacing w:val="0"/>
                <w:kern w:val="0"/>
                <w:sz w:val="24"/>
                <w:szCs w:val="20"/>
                <w:highlight w:val="none"/>
                <w:lang w:val="en-US" w:eastAsia="zh-CN"/>
              </w:rPr>
              <w:t>.公路建设项目发生工程质量事故，建设单位是否在24小时内按项目管理隶属关系向交通主管部门报告，同时报公路工程质量监督机构</w:t>
            </w:r>
            <w:r>
              <w:rPr>
                <w:rFonts w:hint="default" w:ascii="Times New Roman" w:hAnsi="Times New Roman" w:eastAsia="楷体" w:cs="Times New Roman"/>
                <w:b w:val="0"/>
                <w:bCs w:val="0"/>
                <w:color w:val="000000"/>
                <w:spacing w:val="0"/>
                <w:kern w:val="0"/>
                <w:sz w:val="24"/>
                <w:szCs w:val="20"/>
                <w:highlight w:val="none"/>
                <w:lang w:val="en-US" w:eastAsia="zh-CN"/>
              </w:rPr>
              <w:t>；建设单位发生安全事故后，</w:t>
            </w:r>
            <w:r>
              <w:rPr>
                <w:rFonts w:hint="default" w:ascii="Times New Roman" w:hAnsi="Times New Roman" w:eastAsia="楷体" w:cs="Times New Roman"/>
                <w:b w:val="0"/>
                <w:bCs w:val="0"/>
                <w:i w:val="0"/>
                <w:iCs w:val="0"/>
                <w:caps w:val="0"/>
                <w:color w:val="000000"/>
                <w:spacing w:val="0"/>
                <w:kern w:val="0"/>
                <w:sz w:val="24"/>
                <w:szCs w:val="20"/>
                <w:highlight w:val="none"/>
                <w:shd w:val="clear" w:color="auto" w:fill="auto"/>
                <w:lang w:val="en-US" w:eastAsia="zh-CN"/>
              </w:rPr>
              <w:t>是否</w:t>
            </w:r>
            <w:r>
              <w:rPr>
                <w:rFonts w:hint="default" w:ascii="Times New Roman" w:hAnsi="Times New Roman" w:eastAsia="楷体" w:cs="Times New Roman"/>
                <w:b w:val="0"/>
                <w:bCs w:val="0"/>
                <w:i w:val="0"/>
                <w:iCs w:val="0"/>
                <w:caps w:val="0"/>
                <w:color w:val="000000"/>
                <w:spacing w:val="0"/>
                <w:kern w:val="0"/>
                <w:sz w:val="24"/>
                <w:szCs w:val="20"/>
                <w:highlight w:val="none"/>
                <w:shd w:val="clear" w:color="auto" w:fill="auto"/>
              </w:rPr>
              <w:t>按照有关规定及时报有关主管部门，</w:t>
            </w:r>
            <w:r>
              <w:rPr>
                <w:rFonts w:hint="default" w:ascii="Times New Roman" w:hAnsi="Times New Roman" w:eastAsia="楷体" w:cs="Times New Roman"/>
                <w:b w:val="0"/>
                <w:bCs w:val="0"/>
                <w:i w:val="0"/>
                <w:iCs w:val="0"/>
                <w:caps w:val="0"/>
                <w:color w:val="000000"/>
                <w:spacing w:val="0"/>
                <w:kern w:val="0"/>
                <w:sz w:val="24"/>
                <w:szCs w:val="20"/>
                <w:highlight w:val="none"/>
                <w:shd w:val="clear" w:color="auto" w:fill="auto"/>
                <w:lang w:val="en-US" w:eastAsia="zh-CN"/>
              </w:rPr>
              <w:t>不得</w:t>
            </w:r>
            <w:r>
              <w:rPr>
                <w:rFonts w:hint="default" w:ascii="Times New Roman" w:hAnsi="Times New Roman" w:eastAsia="楷体" w:cs="Times New Roman"/>
                <w:b w:val="0"/>
                <w:bCs w:val="0"/>
                <w:i w:val="0"/>
                <w:iCs w:val="0"/>
                <w:caps w:val="0"/>
                <w:color w:val="000000"/>
                <w:spacing w:val="0"/>
                <w:kern w:val="0"/>
                <w:sz w:val="24"/>
                <w:szCs w:val="20"/>
                <w:highlight w:val="none"/>
                <w:shd w:val="clear" w:color="auto" w:fill="auto"/>
              </w:rPr>
              <w:t>拖延和隐瞒</w:t>
            </w:r>
          </w:p>
        </w:tc>
        <w:tc>
          <w:tcPr>
            <w:tcW w:w="5908" w:type="dxa"/>
            <w:noWrap w:val="0"/>
            <w:vAlign w:val="center"/>
          </w:tcPr>
          <w:p w14:paraId="768DD1E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b w:val="0"/>
                <w:bCs w:val="0"/>
                <w:color w:val="000000"/>
                <w:kern w:val="0"/>
                <w:sz w:val="24"/>
                <w:szCs w:val="20"/>
                <w:highlight w:val="none"/>
                <w:lang w:val="en-US" w:eastAsia="zh-CN"/>
              </w:rPr>
              <w:t>《公路建设市场管理办法》第三十二条</w:t>
            </w:r>
          </w:p>
          <w:p w14:paraId="14A8980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第二十六条、第四十六条</w:t>
            </w:r>
          </w:p>
        </w:tc>
      </w:tr>
      <w:tr w14:paraId="1896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215C3E0E">
            <w:pPr>
              <w:snapToGrid w:val="0"/>
              <w:spacing w:line="320" w:lineRule="exact"/>
              <w:ind w:firstLine="0" w:firstLineChars="0"/>
              <w:rPr>
                <w:rFonts w:hint="default" w:ascii="Times New Roman" w:hAnsi="Times New Roman" w:eastAsia="楷体" w:cs="Times New Roman"/>
                <w:color w:val="000000"/>
                <w:kern w:val="0"/>
                <w:sz w:val="24"/>
                <w:szCs w:val="20"/>
                <w:highlight w:val="none"/>
              </w:rPr>
            </w:pPr>
            <w:r>
              <w:rPr>
                <w:rFonts w:hint="default" w:ascii="Times New Roman" w:hAnsi="Times New Roman" w:eastAsia="楷体" w:cs="Times New Roman"/>
                <w:color w:val="000000"/>
                <w:spacing w:val="0"/>
                <w:kern w:val="0"/>
                <w:sz w:val="24"/>
                <w:szCs w:val="20"/>
                <w:highlight w:val="none"/>
                <w:lang w:val="en-US" w:eastAsia="zh-CN"/>
              </w:rPr>
              <w:t>1</w:t>
            </w:r>
            <w:r>
              <w:rPr>
                <w:rFonts w:hint="eastAsia" w:ascii="Times New Roman" w:hAnsi="Times New Roman" w:eastAsia="楷体" w:cs="Times New Roman"/>
                <w:color w:val="000000"/>
                <w:spacing w:val="0"/>
                <w:kern w:val="0"/>
                <w:sz w:val="24"/>
                <w:szCs w:val="20"/>
                <w:highlight w:val="none"/>
                <w:lang w:val="en-US" w:eastAsia="zh-CN"/>
              </w:rPr>
              <w:t>2</w:t>
            </w:r>
            <w:r>
              <w:rPr>
                <w:rFonts w:hint="default" w:ascii="Times New Roman" w:hAnsi="Times New Roman" w:eastAsia="楷体" w:cs="Times New Roman"/>
                <w:color w:val="000000"/>
                <w:spacing w:val="0"/>
                <w:kern w:val="0"/>
                <w:sz w:val="24"/>
                <w:szCs w:val="20"/>
                <w:highlight w:val="none"/>
                <w:lang w:val="en-US" w:eastAsia="zh-CN"/>
              </w:rPr>
              <w:t>.建设单位是否严格执行建设资金专款专用、专户存储、不准侵占、挪用等有关管理规定；是否严格执行概预算管理规定，有无将建设资金用于计划外工程；资金来源是否符合国家有关规定，配套资金是否落实、及时到位；是否按合同规定拨付工程进度款，有无高估冒算，虚报冒领情况，工程预备费使用是否符合有关规定；是否在控制额度内按规定使用建设管理费，按规定的比例预留工程质量保证金，有无非法扩大建设成本的问题；是否按规定编制项目竣工财务决算，办理财产移交手续，形成的资产是否及时</w:t>
            </w:r>
            <w:r>
              <w:rPr>
                <w:rFonts w:hint="eastAsia" w:ascii="Times New Roman" w:hAnsi="Times New Roman" w:eastAsia="楷体" w:cs="Times New Roman"/>
                <w:color w:val="000000"/>
                <w:spacing w:val="0"/>
                <w:kern w:val="0"/>
                <w:sz w:val="24"/>
                <w:szCs w:val="20"/>
                <w:highlight w:val="none"/>
                <w:shd w:val="clear" w:color="auto" w:fill="FFFFFF"/>
                <w:lang w:val="en-US" w:eastAsia="zh-CN"/>
              </w:rPr>
              <w:t>登记入账</w:t>
            </w:r>
            <w:r>
              <w:rPr>
                <w:rFonts w:hint="default" w:ascii="Times New Roman" w:hAnsi="Times New Roman" w:eastAsia="楷体" w:cs="Times New Roman"/>
                <w:color w:val="000000"/>
                <w:spacing w:val="0"/>
                <w:kern w:val="0"/>
                <w:sz w:val="24"/>
                <w:szCs w:val="20"/>
                <w:highlight w:val="none"/>
                <w:lang w:val="en-US" w:eastAsia="zh-CN"/>
              </w:rPr>
              <w:t>管理；财会机构是否建立健全，并配备相适应的财会人员；各项原始记录、</w:t>
            </w:r>
            <w:r>
              <w:rPr>
                <w:rFonts w:hint="eastAsia" w:ascii="Times New Roman" w:hAnsi="Times New Roman" w:eastAsia="楷体" w:cs="Times New Roman"/>
                <w:color w:val="000000"/>
                <w:spacing w:val="0"/>
                <w:kern w:val="0"/>
                <w:sz w:val="24"/>
                <w:szCs w:val="20"/>
                <w:highlight w:val="none"/>
                <w:shd w:val="clear" w:color="auto" w:fill="FFFFFF"/>
                <w:lang w:val="en-US" w:eastAsia="zh-CN"/>
              </w:rPr>
              <w:t>统计台账</w:t>
            </w:r>
            <w:r>
              <w:rPr>
                <w:rFonts w:hint="default" w:ascii="Times New Roman" w:hAnsi="Times New Roman" w:eastAsia="楷体" w:cs="Times New Roman"/>
                <w:color w:val="000000"/>
                <w:spacing w:val="0"/>
                <w:kern w:val="0"/>
                <w:sz w:val="24"/>
                <w:szCs w:val="20"/>
                <w:highlight w:val="none"/>
                <w:lang w:val="en-US" w:eastAsia="zh-CN"/>
              </w:rPr>
              <w:t>、</w:t>
            </w:r>
            <w:r>
              <w:rPr>
                <w:rFonts w:hint="eastAsia" w:ascii="Times New Roman" w:hAnsi="Times New Roman" w:eastAsia="楷体" w:cs="Times New Roman"/>
                <w:color w:val="000000"/>
                <w:spacing w:val="0"/>
                <w:kern w:val="0"/>
                <w:sz w:val="24"/>
                <w:szCs w:val="20"/>
                <w:highlight w:val="none"/>
                <w:shd w:val="clear" w:color="auto" w:fill="FFFFFF"/>
                <w:lang w:val="en-US" w:eastAsia="zh-CN"/>
              </w:rPr>
              <w:t>凭证账</w:t>
            </w:r>
            <w:r>
              <w:rPr>
                <w:rFonts w:hint="default" w:ascii="Times New Roman" w:hAnsi="Times New Roman" w:eastAsia="楷体" w:cs="Times New Roman"/>
                <w:color w:val="000000"/>
                <w:spacing w:val="0"/>
                <w:kern w:val="0"/>
                <w:sz w:val="24"/>
                <w:szCs w:val="20"/>
                <w:highlight w:val="none"/>
                <w:lang w:val="en-US" w:eastAsia="zh-CN"/>
              </w:rPr>
              <w:t>册、会计核算、财务报告、内部控制制度等基础性工作是否健全、规范；是否拖欠工程款和征地拆迁款</w:t>
            </w:r>
          </w:p>
        </w:tc>
        <w:tc>
          <w:tcPr>
            <w:tcW w:w="5908" w:type="dxa"/>
            <w:noWrap w:val="0"/>
            <w:vAlign w:val="center"/>
          </w:tcPr>
          <w:p w14:paraId="669B090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第二十九条、第四十一条</w:t>
            </w:r>
          </w:p>
          <w:p w14:paraId="675E26BF">
            <w:pPr>
              <w:snapToGrid w:val="0"/>
              <w:spacing w:line="320" w:lineRule="exact"/>
              <w:ind w:firstLine="0" w:firstLineChars="0"/>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公路建设市场管理办法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第三十四条、第五十一条</w:t>
            </w:r>
          </w:p>
        </w:tc>
      </w:tr>
      <w:tr w14:paraId="720D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29A2AD73">
            <w:pPr>
              <w:snapToGrid w:val="0"/>
              <w:spacing w:line="320" w:lineRule="exact"/>
              <w:ind w:firstLine="0" w:firstLineChars="0"/>
              <w:rPr>
                <w:rFonts w:hint="default" w:ascii="Times New Roman" w:hAnsi="Times New Roman" w:eastAsia="黑体"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二：</w:t>
            </w:r>
            <w:r>
              <w:rPr>
                <w:rFonts w:hint="default" w:ascii="Times New Roman" w:hAnsi="Times New Roman" w:eastAsia="黑体" w:cs="Times New Roman"/>
                <w:color w:val="000000"/>
                <w:kern w:val="0"/>
                <w:sz w:val="24"/>
                <w:szCs w:val="20"/>
                <w:highlight w:val="none"/>
                <w:lang w:val="en-US" w:eastAsia="zh-CN"/>
              </w:rPr>
              <w:t>勘察设计单位</w:t>
            </w:r>
          </w:p>
        </w:tc>
      </w:tr>
      <w:tr w14:paraId="5E09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79DC877C">
            <w:pPr>
              <w:snapToGrid w:val="0"/>
              <w:spacing w:line="320" w:lineRule="exact"/>
              <w:ind w:firstLine="0" w:firstLineChars="0"/>
              <w:rPr>
                <w:rFonts w:hint="default" w:ascii="Times New Roman" w:hAnsi="Times New Roman" w:eastAsia="楷体" w:cs="Times New Roman"/>
                <w:strike/>
                <w:dstrike w:val="0"/>
                <w:color w:val="000000"/>
                <w:kern w:val="0"/>
                <w:sz w:val="24"/>
                <w:szCs w:val="20"/>
                <w:highlight w:val="none"/>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3</w:t>
            </w:r>
            <w:r>
              <w:rPr>
                <w:rFonts w:hint="default" w:ascii="Times New Roman" w:hAnsi="Times New Roman" w:eastAsia="楷体" w:cs="Times New Roman"/>
                <w:color w:val="000000"/>
                <w:kern w:val="0"/>
                <w:sz w:val="24"/>
                <w:szCs w:val="20"/>
                <w:highlight w:val="none"/>
                <w:lang w:val="en-US" w:eastAsia="zh-CN"/>
              </w:rPr>
              <w:t>.勘察设计单位是否依法取得公路工程资质证书并按照资质管理有关规定，在其核定的业务范围内承揽工程；是否无证或超越资质等级承揽工程；是否按合同规定履行其义务，是否转包或违法分包</w:t>
            </w:r>
          </w:p>
        </w:tc>
        <w:tc>
          <w:tcPr>
            <w:tcW w:w="5908" w:type="dxa"/>
            <w:noWrap w:val="0"/>
            <w:vAlign w:val="center"/>
          </w:tcPr>
          <w:p w14:paraId="730A9D92">
            <w:pPr>
              <w:snapToGrid w:val="0"/>
              <w:spacing w:line="320" w:lineRule="exact"/>
              <w:ind w:firstLine="0" w:firstLineChars="0"/>
              <w:rPr>
                <w:rFonts w:hint="eastAsia"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rPr>
              <w:t>第八条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六十条、第</w:t>
            </w:r>
            <w:r>
              <w:rPr>
                <w:rFonts w:hint="default" w:ascii="Times New Roman" w:hAnsi="Times New Roman" w:eastAsia="仿宋_GB2312" w:cs="Times New Roman"/>
                <w:color w:val="000000"/>
                <w:kern w:val="0"/>
                <w:sz w:val="24"/>
                <w:szCs w:val="20"/>
                <w:highlight w:val="none"/>
              </w:rPr>
              <w:t>六十二条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w:t>
            </w:r>
            <w:r>
              <w:rPr>
                <w:rFonts w:hint="default" w:ascii="Times New Roman" w:hAnsi="Times New Roman" w:eastAsia="仿宋_GB2312" w:cs="Times New Roman"/>
                <w:color w:val="000000"/>
                <w:kern w:val="0"/>
                <w:sz w:val="24"/>
                <w:szCs w:val="20"/>
                <w:highlight w:val="none"/>
              </w:rPr>
              <w:t>六十二条</w:t>
            </w:r>
            <w:r>
              <w:rPr>
                <w:rFonts w:hint="eastAsia" w:ascii="Times New Roman" w:hAnsi="Times New Roman" w:eastAsia="仿宋_GB2312" w:cs="Times New Roman"/>
                <w:color w:val="000000"/>
                <w:kern w:val="0"/>
                <w:sz w:val="24"/>
                <w:szCs w:val="20"/>
                <w:highlight w:val="none"/>
                <w:lang w:eastAsia="zh-CN"/>
              </w:rPr>
              <w:t>、第六十三条</w:t>
            </w:r>
          </w:p>
          <w:p w14:paraId="23D065E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第二十条、第四十二条</w:t>
            </w:r>
          </w:p>
          <w:p w14:paraId="24BCBE9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公路建设市场管理办法》第十三条、第三十七条</w:t>
            </w:r>
            <w:r>
              <w:rPr>
                <w:rFonts w:hint="eastAsia" w:ascii="Times New Roman" w:hAnsi="Times New Roman" w:eastAsia="仿宋_GB2312" w:cs="Times New Roman"/>
                <w:color w:val="000000"/>
                <w:kern w:val="0"/>
                <w:sz w:val="24"/>
                <w:szCs w:val="2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第五十四条</w:t>
            </w:r>
          </w:p>
          <w:p w14:paraId="4CE663C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《四川省&lt;中华人民共和国公路法&gt;实施办法》第十五条</w:t>
            </w:r>
          </w:p>
          <w:p w14:paraId="66DA851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《四川省建设工程勘察设计管理条例》第六条、第七条、第九条</w:t>
            </w:r>
          </w:p>
        </w:tc>
      </w:tr>
      <w:tr w14:paraId="570E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134B390B">
            <w:pPr>
              <w:snapToGrid w:val="0"/>
              <w:spacing w:line="320" w:lineRule="exact"/>
              <w:ind w:firstLine="0" w:firstLineChars="0"/>
              <w:rPr>
                <w:rFonts w:hint="default" w:ascii="Times New Roman" w:hAnsi="Times New Roman" w:eastAsia="楷体" w:cs="Times New Roman"/>
                <w:strike/>
                <w:dstrike w:val="0"/>
                <w:color w:val="000000"/>
                <w:kern w:val="0"/>
                <w:sz w:val="24"/>
                <w:szCs w:val="20"/>
                <w:highlight w:val="none"/>
              </w:rPr>
            </w:pPr>
            <w:r>
              <w:rPr>
                <w:rFonts w:hint="default" w:ascii="Times New Roman" w:hAnsi="Times New Roman" w:eastAsia="楷体" w:cs="Times New Roman"/>
                <w:color w:val="000000"/>
                <w:spacing w:val="0"/>
                <w:kern w:val="0"/>
                <w:sz w:val="24"/>
                <w:szCs w:val="20"/>
                <w:highlight w:val="none"/>
                <w:lang w:val="en-US" w:eastAsia="zh-CN"/>
              </w:rPr>
              <w:t>1</w:t>
            </w:r>
            <w:r>
              <w:rPr>
                <w:rFonts w:hint="eastAsia" w:ascii="Times New Roman" w:hAnsi="Times New Roman" w:eastAsia="楷体" w:cs="Times New Roman"/>
                <w:color w:val="000000"/>
                <w:spacing w:val="0"/>
                <w:kern w:val="0"/>
                <w:sz w:val="24"/>
                <w:szCs w:val="20"/>
                <w:highlight w:val="none"/>
                <w:lang w:val="en-US" w:eastAsia="zh-CN"/>
              </w:rPr>
              <w:t>4</w:t>
            </w:r>
            <w:r>
              <w:rPr>
                <w:rFonts w:hint="default" w:ascii="Times New Roman" w:hAnsi="Times New Roman" w:eastAsia="楷体" w:cs="Times New Roman"/>
                <w:color w:val="000000"/>
                <w:spacing w:val="0"/>
                <w:kern w:val="0"/>
                <w:sz w:val="24"/>
                <w:szCs w:val="20"/>
                <w:highlight w:val="none"/>
                <w:lang w:val="en-US" w:eastAsia="zh-CN"/>
              </w:rPr>
              <w:t>.工程实施中，勘察设计单位是否加强对职工的教育与培训，按照国家有关规定建立健全质量和安全保证体系，落实质量和安全生产责任制，保证工程质量和工程安全</w:t>
            </w:r>
          </w:p>
        </w:tc>
        <w:tc>
          <w:tcPr>
            <w:tcW w:w="5908" w:type="dxa"/>
            <w:noWrap w:val="0"/>
            <w:vAlign w:val="center"/>
          </w:tcPr>
          <w:p w14:paraId="3B3C9F0C">
            <w:pPr>
              <w:snapToGrid w:val="0"/>
              <w:spacing w:line="320" w:lineRule="exact"/>
              <w:ind w:firstLine="0" w:firstLineChars="0"/>
              <w:rPr>
                <w:rFonts w:hint="default" w:ascii="Times New Roman" w:hAnsi="Times New Roman" w:cs="Times New Roman"/>
                <w:strike/>
                <w:dstrike w:val="0"/>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第二十五条、第四十五条</w:t>
            </w:r>
          </w:p>
        </w:tc>
      </w:tr>
      <w:tr w14:paraId="33D6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0E072052">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bidi="ar-SA"/>
              </w:rPr>
            </w:pPr>
            <w:r>
              <w:rPr>
                <w:rFonts w:hint="default" w:ascii="Times New Roman" w:hAnsi="Times New Roman" w:eastAsia="楷体" w:cs="Times New Roman"/>
                <w:color w:val="000000"/>
                <w:spacing w:val="0"/>
                <w:kern w:val="0"/>
                <w:sz w:val="24"/>
                <w:szCs w:val="20"/>
                <w:highlight w:val="none"/>
                <w:lang w:val="en-US" w:eastAsia="zh-CN"/>
              </w:rPr>
              <w:t>1</w:t>
            </w:r>
            <w:r>
              <w:rPr>
                <w:rFonts w:hint="eastAsia" w:ascii="Times New Roman" w:hAnsi="Times New Roman" w:eastAsia="楷体" w:cs="Times New Roman"/>
                <w:color w:val="000000"/>
                <w:spacing w:val="0"/>
                <w:kern w:val="0"/>
                <w:sz w:val="24"/>
                <w:szCs w:val="20"/>
                <w:highlight w:val="none"/>
                <w:lang w:val="en-US" w:eastAsia="zh-CN"/>
              </w:rPr>
              <w:t>5</w:t>
            </w:r>
            <w:r>
              <w:rPr>
                <w:rFonts w:hint="default" w:ascii="Times New Roman" w:hAnsi="Times New Roman" w:eastAsia="楷体" w:cs="Times New Roman"/>
                <w:color w:val="000000"/>
                <w:spacing w:val="0"/>
                <w:kern w:val="0"/>
                <w:sz w:val="24"/>
                <w:szCs w:val="20"/>
                <w:highlight w:val="none"/>
                <w:lang w:val="en-US" w:eastAsia="zh-CN"/>
              </w:rPr>
              <w:t>.勘察设计单位是否按照合同约定，按期提供勘察设计资料和设计文件；工程实施过程中，是否按照合同约定派驻设计代表，提供设计后续服务</w:t>
            </w:r>
          </w:p>
        </w:tc>
        <w:tc>
          <w:tcPr>
            <w:tcW w:w="5908" w:type="dxa"/>
            <w:noWrap w:val="0"/>
            <w:vAlign w:val="center"/>
          </w:tcPr>
          <w:p w14:paraId="35769D8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公路建设市场管理办法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第二十八条、第五十二条</w:t>
            </w:r>
          </w:p>
          <w:p w14:paraId="1602730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《四川省建设工程勘察设计管理条例》第二十条</w:t>
            </w:r>
          </w:p>
        </w:tc>
      </w:tr>
      <w:tr w14:paraId="1C88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C2179AA">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w:t>
            </w:r>
            <w:r>
              <w:rPr>
                <w:rFonts w:hint="eastAsia" w:ascii="Times New Roman" w:hAnsi="Times New Roman" w:eastAsia="楷体" w:cs="Times New Roman"/>
                <w:color w:val="000000"/>
                <w:spacing w:val="0"/>
                <w:kern w:val="0"/>
                <w:sz w:val="24"/>
                <w:szCs w:val="20"/>
                <w:highlight w:val="none"/>
                <w:lang w:val="en-US" w:eastAsia="zh-CN"/>
              </w:rPr>
              <w:t>6</w:t>
            </w:r>
            <w:r>
              <w:rPr>
                <w:rFonts w:hint="default" w:ascii="Times New Roman" w:hAnsi="Times New Roman" w:eastAsia="楷体" w:cs="Times New Roman"/>
                <w:color w:val="000000"/>
                <w:spacing w:val="0"/>
                <w:kern w:val="0"/>
                <w:sz w:val="24"/>
                <w:szCs w:val="20"/>
                <w:highlight w:val="none"/>
                <w:lang w:val="en-US" w:eastAsia="zh-CN"/>
              </w:rPr>
              <w:t>.勘察、设计单位是否经项目法人批准，将工程设计中跨专业或者有特殊要求的勘察、设计工作委托给有相应资质条件的单位；是否转包或者二次分包</w:t>
            </w:r>
          </w:p>
        </w:tc>
        <w:tc>
          <w:tcPr>
            <w:tcW w:w="5908" w:type="dxa"/>
            <w:noWrap w:val="0"/>
            <w:vAlign w:val="center"/>
          </w:tcPr>
          <w:p w14:paraId="5693073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公路建设市场管理办法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第三十七条、第五十四条</w:t>
            </w:r>
          </w:p>
          <w:p w14:paraId="5B13AC7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《四川省建设工程勘察设计管理条例》第十三条</w:t>
            </w:r>
          </w:p>
        </w:tc>
      </w:tr>
      <w:tr w14:paraId="62D9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5F1529E2">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bidi="ar-SA"/>
              </w:rPr>
            </w:pPr>
            <w:r>
              <w:rPr>
                <w:rFonts w:hint="eastAsia" w:ascii="Times New Roman" w:hAnsi="Times New Roman" w:eastAsia="楷体" w:cs="Times New Roman"/>
                <w:color w:val="000000"/>
                <w:kern w:val="0"/>
                <w:sz w:val="24"/>
                <w:szCs w:val="20"/>
                <w:highlight w:val="none"/>
                <w:lang w:val="en-US" w:eastAsia="zh-CN"/>
              </w:rPr>
              <w:t>17.</w:t>
            </w:r>
            <w:r>
              <w:rPr>
                <w:rFonts w:hint="default" w:ascii="Times New Roman" w:hAnsi="Times New Roman" w:eastAsia="楷体" w:cs="Times New Roman"/>
                <w:color w:val="000000"/>
                <w:kern w:val="0"/>
                <w:sz w:val="24"/>
                <w:szCs w:val="20"/>
                <w:highlight w:val="none"/>
                <w:lang w:val="en-US" w:eastAsia="zh-CN"/>
              </w:rPr>
              <w:t>勘察、设计单位是否执行工程建设强制性标准</w:t>
            </w:r>
          </w:p>
        </w:tc>
        <w:tc>
          <w:tcPr>
            <w:tcW w:w="5908" w:type="dxa"/>
            <w:noWrap w:val="0"/>
            <w:vAlign w:val="center"/>
          </w:tcPr>
          <w:p w14:paraId="64723FB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第十九条、第六十三条</w:t>
            </w:r>
          </w:p>
          <w:p w14:paraId="47ECCFD8">
            <w:pPr>
              <w:snapToGrid w:val="0"/>
              <w:spacing w:line="320" w:lineRule="exact"/>
              <w:ind w:firstLine="0" w:firstLineChars="0"/>
              <w:rPr>
                <w:rFonts w:hint="eastAsia" w:ascii="Times New Roman" w:hAnsi="Times New Roman" w:eastAsia="仿宋_GB2312" w:cs="Times New Roman"/>
                <w:b w:val="0"/>
                <w:bCs w:val="0"/>
                <w:color w:val="000000"/>
                <w:kern w:val="0"/>
                <w:sz w:val="24"/>
                <w:szCs w:val="20"/>
                <w:highlight w:val="none"/>
                <w:lang w:val="en-US" w:eastAsia="zh-CN"/>
              </w:rPr>
            </w:pPr>
            <w:r>
              <w:rPr>
                <w:rFonts w:hint="eastAsia" w:ascii="Times New Roman" w:hAnsi="Times New Roman" w:eastAsia="仿宋_GB2312" w:cs="Times New Roman"/>
                <w:b w:val="0"/>
                <w:bCs w:val="0"/>
                <w:color w:val="000000"/>
                <w:kern w:val="0"/>
                <w:sz w:val="24"/>
                <w:szCs w:val="20"/>
                <w:highlight w:val="none"/>
                <w:lang w:val="en-US" w:eastAsia="zh-CN"/>
              </w:rPr>
              <w:t>《四川省高速公路条例》第十四条</w:t>
            </w:r>
          </w:p>
          <w:p w14:paraId="243C8BE2">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bidi="ar-SA"/>
              </w:rPr>
            </w:pPr>
            <w:r>
              <w:rPr>
                <w:rFonts w:hint="eastAsia" w:ascii="Times New Roman" w:hAnsi="Times New Roman" w:eastAsia="仿宋_GB2312" w:cs="Times New Roman"/>
                <w:color w:val="000000"/>
                <w:kern w:val="0"/>
                <w:sz w:val="24"/>
                <w:szCs w:val="20"/>
                <w:highlight w:val="none"/>
                <w:lang w:val="en-US" w:eastAsia="zh-CN"/>
              </w:rPr>
              <w:t>《四川省建设工程勘察设计管理条例》第五条</w:t>
            </w:r>
          </w:p>
        </w:tc>
      </w:tr>
      <w:tr w14:paraId="29F7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74F50DE">
            <w:pPr>
              <w:snapToGrid w:val="0"/>
              <w:spacing w:line="320" w:lineRule="exact"/>
              <w:ind w:firstLine="0" w:firstLineChars="0"/>
              <w:rPr>
                <w:rFonts w:hint="eastAsia" w:ascii="Times New Roman" w:hAnsi="Times New Roman" w:eastAsia="楷体" w:cs="Times New Roman"/>
                <w:color w:val="000000"/>
                <w:kern w:val="0"/>
                <w:sz w:val="24"/>
                <w:szCs w:val="20"/>
                <w:highlight w:val="none"/>
                <w:lang w:val="en-US" w:eastAsia="zh-CN" w:bidi="ar-SA"/>
              </w:rPr>
            </w:pPr>
            <w:r>
              <w:rPr>
                <w:rFonts w:hint="eastAsia" w:ascii="Times New Roman" w:hAnsi="Times New Roman" w:eastAsia="楷体" w:cs="Times New Roman"/>
                <w:color w:val="000000"/>
                <w:kern w:val="0"/>
                <w:sz w:val="24"/>
                <w:szCs w:val="20"/>
                <w:highlight w:val="none"/>
                <w:lang w:val="en-US" w:eastAsia="zh-CN"/>
              </w:rPr>
              <w:t>18.</w:t>
            </w:r>
            <w:r>
              <w:rPr>
                <w:rFonts w:hint="default" w:ascii="Times New Roman" w:hAnsi="Times New Roman" w:eastAsia="楷体" w:cs="Times New Roman"/>
                <w:color w:val="000000"/>
                <w:kern w:val="0"/>
                <w:sz w:val="24"/>
                <w:szCs w:val="20"/>
                <w:highlight w:val="none"/>
                <w:lang w:val="en-US" w:eastAsia="zh-CN"/>
              </w:rPr>
              <w:t>勘察、设计、咨询服务单位</w:t>
            </w:r>
            <w:r>
              <w:rPr>
                <w:rFonts w:hint="eastAsia" w:ascii="Times New Roman" w:hAnsi="Times New Roman" w:eastAsia="楷体" w:cs="Times New Roman"/>
                <w:color w:val="000000"/>
                <w:kern w:val="0"/>
                <w:sz w:val="24"/>
                <w:szCs w:val="20"/>
                <w:highlight w:val="none"/>
                <w:lang w:val="en-US" w:eastAsia="zh-CN"/>
              </w:rPr>
              <w:t>是否</w:t>
            </w:r>
            <w:r>
              <w:rPr>
                <w:rFonts w:hint="default" w:ascii="Times New Roman" w:hAnsi="Times New Roman" w:eastAsia="楷体" w:cs="Times New Roman"/>
                <w:color w:val="000000"/>
                <w:kern w:val="0"/>
                <w:sz w:val="24"/>
                <w:szCs w:val="20"/>
                <w:highlight w:val="none"/>
                <w:lang w:val="en-US" w:eastAsia="zh-CN"/>
              </w:rPr>
              <w:t>参加该招标项目的施工、重要设备和材料采购投标</w:t>
            </w:r>
          </w:p>
        </w:tc>
        <w:tc>
          <w:tcPr>
            <w:tcW w:w="5908" w:type="dxa"/>
            <w:noWrap w:val="0"/>
            <w:vAlign w:val="center"/>
          </w:tcPr>
          <w:p w14:paraId="4B978BD4">
            <w:pPr>
              <w:snapToGrid w:val="0"/>
              <w:spacing w:line="320" w:lineRule="exact"/>
              <w:ind w:firstLine="0" w:firstLineChars="0"/>
              <w:rPr>
                <w:rFonts w:hint="eastAsia" w:ascii="Times New Roman" w:hAnsi="Times New Roman" w:eastAsia="仿宋_GB2312" w:cs="Times New Roman"/>
                <w:b w:val="0"/>
                <w:bCs w:val="0"/>
                <w:color w:val="000000"/>
                <w:kern w:val="0"/>
                <w:sz w:val="24"/>
                <w:szCs w:val="20"/>
                <w:highlight w:val="none"/>
                <w:lang w:val="en-US" w:eastAsia="zh-CN" w:bidi="ar-SA"/>
              </w:rPr>
            </w:pPr>
            <w:r>
              <w:rPr>
                <w:rFonts w:hint="eastAsia" w:ascii="Times New Roman" w:hAnsi="Times New Roman" w:eastAsia="仿宋_GB2312" w:cs="Times New Roman"/>
                <w:b w:val="0"/>
                <w:bCs w:val="0"/>
                <w:color w:val="000000"/>
                <w:kern w:val="0"/>
                <w:sz w:val="24"/>
                <w:szCs w:val="20"/>
                <w:highlight w:val="none"/>
                <w:lang w:val="en-US" w:eastAsia="zh-CN"/>
              </w:rPr>
              <w:t>《四川省国家投资工程建设项目招标投标条例》第二十一条</w:t>
            </w:r>
          </w:p>
        </w:tc>
      </w:tr>
      <w:tr w14:paraId="76F9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15DAF892">
            <w:pPr>
              <w:snapToGrid w:val="0"/>
              <w:spacing w:line="320" w:lineRule="exact"/>
              <w:ind w:firstLine="0" w:firstLineChars="0"/>
              <w:rPr>
                <w:rFonts w:hint="default" w:ascii="Times New Roman" w:hAnsi="Times New Roman" w:eastAsia="黑体"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三：</w:t>
            </w:r>
            <w:r>
              <w:rPr>
                <w:rFonts w:hint="default" w:ascii="Times New Roman" w:hAnsi="Times New Roman" w:eastAsia="黑体" w:cs="Times New Roman"/>
                <w:color w:val="000000"/>
                <w:kern w:val="0"/>
                <w:sz w:val="24"/>
                <w:szCs w:val="20"/>
                <w:highlight w:val="none"/>
                <w:lang w:val="en-US" w:eastAsia="zh-CN"/>
              </w:rPr>
              <w:t>施工单位</w:t>
            </w:r>
          </w:p>
        </w:tc>
      </w:tr>
      <w:tr w14:paraId="7AAA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9B49669">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1</w:t>
            </w:r>
            <w:r>
              <w:rPr>
                <w:rFonts w:hint="eastAsia" w:ascii="Times New Roman" w:hAnsi="Times New Roman" w:eastAsia="楷体" w:cs="Times New Roman"/>
                <w:color w:val="000000"/>
                <w:spacing w:val="0"/>
                <w:kern w:val="0"/>
                <w:sz w:val="24"/>
                <w:szCs w:val="20"/>
                <w:highlight w:val="none"/>
                <w:lang w:val="en-US" w:eastAsia="zh-CN"/>
              </w:rPr>
              <w:t>9</w:t>
            </w:r>
            <w:r>
              <w:rPr>
                <w:rFonts w:hint="default" w:ascii="Times New Roman" w:hAnsi="Times New Roman" w:eastAsia="楷体" w:cs="Times New Roman"/>
                <w:color w:val="000000"/>
                <w:spacing w:val="0"/>
                <w:kern w:val="0"/>
                <w:sz w:val="24"/>
                <w:szCs w:val="20"/>
                <w:highlight w:val="none"/>
                <w:lang w:val="en-US" w:eastAsia="zh-CN"/>
              </w:rPr>
              <w:t>.施工单位是否按批准的设计文件施工，擅自修改工程设计</w:t>
            </w:r>
            <w:r>
              <w:rPr>
                <w:rFonts w:hint="default" w:ascii="Times New Roman" w:hAnsi="Times New Roman" w:eastAsia="楷体" w:cs="Times New Roman"/>
                <w:b w:val="0"/>
                <w:bCs w:val="0"/>
                <w:color w:val="000000"/>
                <w:spacing w:val="0"/>
                <w:kern w:val="0"/>
                <w:sz w:val="24"/>
                <w:szCs w:val="20"/>
                <w:highlight w:val="none"/>
                <w:lang w:val="en-US" w:eastAsia="zh-CN"/>
              </w:rPr>
              <w:t>；施工单位在变更设计中弄虚作假的</w:t>
            </w:r>
          </w:p>
        </w:tc>
        <w:tc>
          <w:tcPr>
            <w:tcW w:w="5908" w:type="dxa"/>
            <w:noWrap w:val="0"/>
            <w:vAlign w:val="center"/>
          </w:tcPr>
          <w:p w14:paraId="1B789F2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第十四条、第三十九条</w:t>
            </w:r>
          </w:p>
          <w:p w14:paraId="34B6098D">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eastAsia="zh-CN"/>
              </w:rPr>
              <w:t>《</w:t>
            </w:r>
            <w:r>
              <w:rPr>
                <w:rFonts w:hint="default" w:ascii="Times New Roman" w:hAnsi="Times New Roman" w:eastAsia="仿宋_GB2312" w:cs="Times New Roman"/>
                <w:b w:val="0"/>
                <w:bCs w:val="0"/>
                <w:color w:val="000000"/>
                <w:kern w:val="0"/>
                <w:sz w:val="24"/>
                <w:szCs w:val="20"/>
                <w:highlight w:val="none"/>
                <w:lang w:val="en-US" w:eastAsia="zh-CN"/>
              </w:rPr>
              <w:t>公路建设市场管理办法</w:t>
            </w:r>
            <w:r>
              <w:rPr>
                <w:rFonts w:hint="default" w:ascii="Times New Roman" w:hAnsi="Times New Roman" w:eastAsia="仿宋_GB2312" w:cs="Times New Roman"/>
                <w:b w:val="0"/>
                <w:bCs w:val="0"/>
                <w:color w:val="000000"/>
                <w:kern w:val="0"/>
                <w:sz w:val="24"/>
                <w:szCs w:val="20"/>
                <w:highlight w:val="none"/>
                <w:lang w:eastAsia="zh-CN"/>
              </w:rPr>
              <w:t>》</w:t>
            </w:r>
            <w:r>
              <w:rPr>
                <w:rFonts w:hint="default" w:ascii="Times New Roman" w:hAnsi="Times New Roman" w:eastAsia="仿宋_GB2312" w:cs="Times New Roman"/>
                <w:b w:val="0"/>
                <w:bCs w:val="0"/>
                <w:color w:val="000000"/>
                <w:kern w:val="0"/>
                <w:sz w:val="24"/>
                <w:szCs w:val="20"/>
                <w:highlight w:val="none"/>
                <w:lang w:val="en-US" w:eastAsia="zh-CN"/>
              </w:rPr>
              <w:t>第五十三条第三项</w:t>
            </w:r>
          </w:p>
          <w:p w14:paraId="512ABE1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《公路工程设计变更管理办法》</w:t>
            </w:r>
          </w:p>
          <w:p w14:paraId="5CDDF4C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《四川省建设工程勘察设计管理条例》第二十一条</w:t>
            </w:r>
          </w:p>
        </w:tc>
      </w:tr>
      <w:tr w14:paraId="480D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5AF699C8">
            <w:pPr>
              <w:snapToGrid w:val="0"/>
              <w:spacing w:line="320" w:lineRule="exact"/>
              <w:ind w:firstLine="0" w:firstLineChars="0"/>
              <w:rPr>
                <w:rFonts w:hint="default" w:ascii="Times New Roman" w:hAnsi="Times New Roman" w:eastAsia="楷体" w:cs="Times New Roman"/>
                <w:strike/>
                <w:dstrike w:val="0"/>
                <w:color w:val="000000"/>
                <w:kern w:val="0"/>
                <w:sz w:val="24"/>
                <w:szCs w:val="20"/>
                <w:highlight w:val="none"/>
                <w:lang w:val="en-US" w:eastAsia="zh-CN" w:bidi="ar-SA"/>
              </w:rPr>
            </w:pPr>
            <w:r>
              <w:rPr>
                <w:rFonts w:hint="eastAsia" w:ascii="Times New Roman" w:hAnsi="Times New Roman" w:eastAsia="楷体" w:cs="Times New Roman"/>
                <w:color w:val="000000"/>
                <w:kern w:val="0"/>
                <w:sz w:val="24"/>
                <w:szCs w:val="20"/>
                <w:highlight w:val="none"/>
                <w:lang w:val="en-US" w:eastAsia="zh-CN"/>
              </w:rPr>
              <w:t>20</w:t>
            </w:r>
            <w:r>
              <w:rPr>
                <w:rFonts w:hint="default" w:ascii="Times New Roman" w:hAnsi="Times New Roman" w:eastAsia="楷体" w:cs="Times New Roman"/>
                <w:color w:val="000000"/>
                <w:kern w:val="0"/>
                <w:sz w:val="24"/>
                <w:szCs w:val="20"/>
                <w:highlight w:val="none"/>
                <w:lang w:val="en-US" w:eastAsia="zh-CN"/>
              </w:rPr>
              <w:t>.施工单位是否依法取得公路工程资质证书并按照资质管理有关规定，在其核定的业务范围内承揽工程；是否无证或超越资质等级承揽工程；是否按合同规定履行其义务，转包或违法分包</w:t>
            </w:r>
          </w:p>
        </w:tc>
        <w:tc>
          <w:tcPr>
            <w:tcW w:w="5908" w:type="dxa"/>
            <w:noWrap w:val="0"/>
            <w:vAlign w:val="center"/>
          </w:tcPr>
          <w:p w14:paraId="521BCE70">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rPr>
              <w:t>第二十五条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六十条、第</w:t>
            </w:r>
            <w:r>
              <w:rPr>
                <w:rFonts w:hint="default" w:ascii="Times New Roman" w:hAnsi="Times New Roman" w:eastAsia="仿宋_GB2312" w:cs="Times New Roman"/>
                <w:color w:val="000000"/>
                <w:kern w:val="0"/>
                <w:sz w:val="24"/>
                <w:szCs w:val="20"/>
                <w:highlight w:val="none"/>
              </w:rPr>
              <w:t>六十二条</w:t>
            </w:r>
          </w:p>
          <w:p w14:paraId="4BFB1FD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第二十条、第四十二条</w:t>
            </w:r>
          </w:p>
          <w:p w14:paraId="00291295">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eastAsia="zh-CN"/>
              </w:rPr>
              <w:t>《</w:t>
            </w:r>
            <w:r>
              <w:rPr>
                <w:rFonts w:hint="default" w:ascii="Times New Roman" w:hAnsi="Times New Roman" w:eastAsia="仿宋_GB2312" w:cs="Times New Roman"/>
                <w:b w:val="0"/>
                <w:bCs w:val="0"/>
                <w:color w:val="000000"/>
                <w:kern w:val="0"/>
                <w:sz w:val="24"/>
                <w:szCs w:val="20"/>
                <w:highlight w:val="none"/>
                <w:lang w:val="en-US" w:eastAsia="zh-CN"/>
              </w:rPr>
              <w:t>公路建设市场管理办法</w:t>
            </w:r>
            <w:r>
              <w:rPr>
                <w:rFonts w:hint="default" w:ascii="Times New Roman" w:hAnsi="Times New Roman" w:eastAsia="仿宋_GB2312" w:cs="Times New Roman"/>
                <w:b w:val="0"/>
                <w:bCs w:val="0"/>
                <w:color w:val="000000"/>
                <w:kern w:val="0"/>
                <w:sz w:val="24"/>
                <w:szCs w:val="20"/>
                <w:highlight w:val="none"/>
                <w:lang w:eastAsia="zh-CN"/>
              </w:rPr>
              <w:t>》</w:t>
            </w:r>
            <w:r>
              <w:rPr>
                <w:rFonts w:hint="default" w:ascii="Times New Roman" w:hAnsi="Times New Roman" w:eastAsia="仿宋_GB2312" w:cs="Times New Roman"/>
                <w:b w:val="0"/>
                <w:bCs w:val="0"/>
                <w:color w:val="000000"/>
                <w:kern w:val="0"/>
                <w:sz w:val="24"/>
                <w:szCs w:val="20"/>
                <w:highlight w:val="none"/>
                <w:lang w:val="en-US" w:eastAsia="zh-CN"/>
              </w:rPr>
              <w:t>第十三条、第三十八条</w:t>
            </w:r>
          </w:p>
          <w:p w14:paraId="35C649E6">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《四川省&lt;中华人民共和国公路法&gt;实施办法》第十五条</w:t>
            </w:r>
          </w:p>
        </w:tc>
      </w:tr>
      <w:tr w14:paraId="54F1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0B704A0B">
            <w:pPr>
              <w:snapToGrid w:val="0"/>
              <w:spacing w:line="320" w:lineRule="exact"/>
              <w:ind w:firstLine="0" w:firstLineChars="0"/>
              <w:rPr>
                <w:rFonts w:hint="default" w:ascii="Times New Roman" w:hAnsi="Times New Roman" w:eastAsia="楷体" w:cs="Times New Roman"/>
                <w:strike/>
                <w:dstrike w:val="0"/>
                <w:color w:val="00000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21</w:t>
            </w:r>
            <w:r>
              <w:rPr>
                <w:rFonts w:hint="default" w:ascii="Times New Roman" w:hAnsi="Times New Roman" w:eastAsia="楷体" w:cs="Times New Roman"/>
                <w:color w:val="000000"/>
                <w:spacing w:val="0"/>
                <w:kern w:val="0"/>
                <w:sz w:val="24"/>
                <w:szCs w:val="20"/>
                <w:highlight w:val="none"/>
                <w:lang w:val="en-US" w:eastAsia="zh-CN"/>
              </w:rPr>
              <w:t>.未经监理工程师签认，施工单位是否将建筑材料、构件和设备在工程上使用或安装，</w:t>
            </w:r>
            <w:r>
              <w:rPr>
                <w:rFonts w:hint="eastAsia" w:ascii="Times New Roman" w:hAnsi="Times New Roman" w:eastAsia="楷体" w:cs="Times New Roman"/>
                <w:color w:val="000000"/>
                <w:spacing w:val="0"/>
                <w:kern w:val="0"/>
                <w:sz w:val="24"/>
                <w:szCs w:val="20"/>
                <w:highlight w:val="none"/>
                <w:lang w:val="en-US" w:eastAsia="zh-CN"/>
              </w:rPr>
              <w:t>是否</w:t>
            </w:r>
            <w:r>
              <w:rPr>
                <w:rFonts w:hint="default" w:ascii="Times New Roman" w:hAnsi="Times New Roman" w:eastAsia="楷体" w:cs="Times New Roman"/>
                <w:color w:val="000000"/>
                <w:spacing w:val="0"/>
                <w:kern w:val="0"/>
                <w:sz w:val="24"/>
                <w:szCs w:val="20"/>
                <w:highlight w:val="none"/>
                <w:lang w:val="en-US" w:eastAsia="zh-CN"/>
              </w:rPr>
              <w:t>进行下一道工序施工</w:t>
            </w:r>
          </w:p>
        </w:tc>
        <w:tc>
          <w:tcPr>
            <w:tcW w:w="5908" w:type="dxa"/>
            <w:noWrap w:val="0"/>
            <w:vAlign w:val="center"/>
          </w:tcPr>
          <w:p w14:paraId="33456B02">
            <w:pPr>
              <w:snapToGrid w:val="0"/>
              <w:spacing w:line="320" w:lineRule="exact"/>
              <w:ind w:firstLine="0" w:firstLineChars="0"/>
              <w:rPr>
                <w:rFonts w:hint="default" w:ascii="Times New Roman" w:hAnsi="Times New Roman" w:eastAsia="仿宋_GB2312" w:cs="Times New Roman"/>
                <w:strike/>
                <w:dstrike w:val="0"/>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第二十三条、第四十四条</w:t>
            </w:r>
          </w:p>
        </w:tc>
      </w:tr>
      <w:tr w14:paraId="2483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47D375FF">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22</w:t>
            </w:r>
            <w:r>
              <w:rPr>
                <w:rFonts w:hint="default" w:ascii="Times New Roman" w:hAnsi="Times New Roman" w:eastAsia="楷体" w:cs="Times New Roman"/>
                <w:color w:val="000000"/>
                <w:spacing w:val="0"/>
                <w:kern w:val="0"/>
                <w:sz w:val="24"/>
                <w:szCs w:val="20"/>
                <w:highlight w:val="none"/>
                <w:lang w:val="en-US" w:eastAsia="zh-CN"/>
              </w:rPr>
              <w:t>.工程实施中，施工单位是否加强对职工的教育与培训，按照国家有关规定建立健全质量和安全保证体系，落实质量和安全生产责任制，保证工程质量和工程安全</w:t>
            </w:r>
          </w:p>
        </w:tc>
        <w:tc>
          <w:tcPr>
            <w:tcW w:w="5908" w:type="dxa"/>
            <w:noWrap w:val="0"/>
            <w:vAlign w:val="center"/>
          </w:tcPr>
          <w:p w14:paraId="6A5D8A3C">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第二十五条、第四十五条</w:t>
            </w:r>
          </w:p>
        </w:tc>
      </w:tr>
      <w:tr w14:paraId="7420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6D326F38">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w:t>
            </w:r>
            <w:r>
              <w:rPr>
                <w:rFonts w:hint="eastAsia" w:ascii="Times New Roman" w:hAnsi="Times New Roman" w:eastAsia="楷体" w:cs="Times New Roman"/>
                <w:color w:val="000000"/>
                <w:spacing w:val="0"/>
                <w:kern w:val="0"/>
                <w:sz w:val="24"/>
                <w:szCs w:val="20"/>
                <w:highlight w:val="none"/>
                <w:lang w:val="en-US" w:eastAsia="zh-CN"/>
              </w:rPr>
              <w:t>3</w:t>
            </w:r>
            <w:r>
              <w:rPr>
                <w:rFonts w:hint="default" w:ascii="Times New Roman" w:hAnsi="Times New Roman" w:eastAsia="楷体" w:cs="Times New Roman"/>
                <w:color w:val="000000"/>
                <w:spacing w:val="0"/>
                <w:kern w:val="0"/>
                <w:sz w:val="24"/>
                <w:szCs w:val="20"/>
                <w:highlight w:val="none"/>
                <w:lang w:val="en-US" w:eastAsia="zh-CN"/>
              </w:rPr>
              <w:t>.施工单位是否按照合同约定组织施工，管理和技术人员</w:t>
            </w:r>
            <w:r>
              <w:rPr>
                <w:rFonts w:hint="eastAsia" w:ascii="Times New Roman" w:hAnsi="Times New Roman" w:eastAsia="楷体" w:cs="Times New Roman"/>
                <w:color w:val="000000"/>
                <w:spacing w:val="0"/>
                <w:kern w:val="0"/>
                <w:sz w:val="24"/>
                <w:szCs w:val="20"/>
                <w:highlight w:val="none"/>
                <w:lang w:val="en-US" w:eastAsia="zh-CN"/>
              </w:rPr>
              <w:t>和</w:t>
            </w:r>
            <w:r>
              <w:rPr>
                <w:rFonts w:hint="default" w:ascii="Times New Roman" w:hAnsi="Times New Roman" w:eastAsia="楷体" w:cs="Times New Roman"/>
                <w:color w:val="000000"/>
                <w:spacing w:val="0"/>
                <w:kern w:val="0"/>
                <w:sz w:val="24"/>
                <w:szCs w:val="20"/>
                <w:highlight w:val="none"/>
                <w:lang w:val="en-US" w:eastAsia="zh-CN"/>
              </w:rPr>
              <w:t>施工设备应当及时到位，以满足工程需要；是否均衡组织生产，加强现场管理，确保工程质量和进度，做到文明施工和安全生产</w:t>
            </w:r>
          </w:p>
        </w:tc>
        <w:tc>
          <w:tcPr>
            <w:tcW w:w="5908" w:type="dxa"/>
            <w:noWrap w:val="0"/>
            <w:vAlign w:val="center"/>
          </w:tcPr>
          <w:p w14:paraId="093527F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公路建设市场管理办法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第二十八条、第五十二条</w:t>
            </w:r>
          </w:p>
        </w:tc>
      </w:tr>
      <w:tr w14:paraId="0A91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4FA75413">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w:t>
            </w:r>
            <w:r>
              <w:rPr>
                <w:rFonts w:hint="eastAsia" w:ascii="Times New Roman" w:hAnsi="Times New Roman" w:eastAsia="楷体" w:cs="Times New Roman"/>
                <w:color w:val="000000"/>
                <w:spacing w:val="0"/>
                <w:kern w:val="0"/>
                <w:sz w:val="24"/>
                <w:szCs w:val="20"/>
                <w:highlight w:val="none"/>
                <w:lang w:val="en-US" w:eastAsia="zh-CN"/>
              </w:rPr>
              <w:t>4</w:t>
            </w:r>
            <w:r>
              <w:rPr>
                <w:rFonts w:hint="default" w:ascii="Times New Roman" w:hAnsi="Times New Roman" w:eastAsia="楷体" w:cs="Times New Roman"/>
                <w:color w:val="000000"/>
                <w:spacing w:val="0"/>
                <w:kern w:val="0"/>
                <w:sz w:val="24"/>
                <w:szCs w:val="20"/>
                <w:highlight w:val="none"/>
                <w:lang w:val="en-US" w:eastAsia="zh-CN"/>
              </w:rPr>
              <w:t>.施工单位是否严格执行国家和地方有关环境保护和土地管理的规定，采取有效措施保护环境和节约用地</w:t>
            </w:r>
          </w:p>
        </w:tc>
        <w:tc>
          <w:tcPr>
            <w:tcW w:w="5908" w:type="dxa"/>
            <w:noWrap w:val="0"/>
            <w:vAlign w:val="center"/>
          </w:tcPr>
          <w:p w14:paraId="2A82B97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公路建设市场管理办法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第三十五条、第五十三条</w:t>
            </w:r>
            <w:r>
              <w:rPr>
                <w:rFonts w:hint="default" w:ascii="Times New Roman" w:hAnsi="Times New Roman" w:eastAsia="仿宋_GB2312" w:cs="Times New Roman"/>
                <w:b w:val="0"/>
                <w:bCs w:val="0"/>
                <w:color w:val="000000"/>
                <w:kern w:val="0"/>
                <w:sz w:val="24"/>
                <w:szCs w:val="20"/>
                <w:highlight w:val="none"/>
                <w:lang w:val="en-US" w:eastAsia="zh-CN"/>
              </w:rPr>
              <w:t>第二项</w:t>
            </w:r>
          </w:p>
        </w:tc>
      </w:tr>
      <w:tr w14:paraId="40D1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5DF0176">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w:t>
            </w:r>
            <w:r>
              <w:rPr>
                <w:rFonts w:hint="eastAsia" w:ascii="Times New Roman" w:hAnsi="Times New Roman" w:eastAsia="楷体" w:cs="Times New Roman"/>
                <w:color w:val="000000"/>
                <w:spacing w:val="0"/>
                <w:kern w:val="0"/>
                <w:sz w:val="24"/>
                <w:szCs w:val="20"/>
                <w:highlight w:val="none"/>
                <w:lang w:val="en-US" w:eastAsia="zh-CN"/>
              </w:rPr>
              <w:t>5</w:t>
            </w:r>
            <w:r>
              <w:rPr>
                <w:rFonts w:hint="default" w:ascii="Times New Roman" w:hAnsi="Times New Roman" w:eastAsia="楷体" w:cs="Times New Roman"/>
                <w:color w:val="000000"/>
                <w:spacing w:val="0"/>
                <w:kern w:val="0"/>
                <w:sz w:val="24"/>
                <w:szCs w:val="20"/>
                <w:highlight w:val="none"/>
                <w:lang w:val="en-US" w:eastAsia="zh-CN"/>
              </w:rPr>
              <w:t>.施工单位是否将劳务作业发包给具有劳务分包资质的劳务分包人；是否与招用农民工依法签订劳动合同，并将劳动合同报项目监理工程师和项目法人备案；是否按照合同按时支付劳务工资，落实各项</w:t>
            </w:r>
            <w:r>
              <w:rPr>
                <w:rFonts w:hint="default" w:ascii="Times New Roman" w:hAnsi="Times New Roman" w:eastAsia="楷体" w:cs="Times New Roman"/>
                <w:b w:val="0"/>
                <w:bCs w:val="0"/>
                <w:color w:val="000000"/>
                <w:spacing w:val="0"/>
                <w:kern w:val="0"/>
                <w:sz w:val="24"/>
                <w:szCs w:val="20"/>
                <w:highlight w:val="none"/>
                <w:lang w:val="en-US" w:eastAsia="zh-CN"/>
              </w:rPr>
              <w:t>制度和</w:t>
            </w:r>
            <w:r>
              <w:rPr>
                <w:rFonts w:hint="default" w:ascii="Times New Roman" w:hAnsi="Times New Roman" w:eastAsia="楷体" w:cs="Times New Roman"/>
                <w:color w:val="000000"/>
                <w:spacing w:val="0"/>
                <w:kern w:val="0"/>
                <w:sz w:val="24"/>
                <w:szCs w:val="20"/>
                <w:highlight w:val="none"/>
                <w:lang w:val="en-US" w:eastAsia="zh-CN"/>
              </w:rPr>
              <w:t>劳动保护措施，确保农民工安全</w:t>
            </w:r>
            <w:r>
              <w:rPr>
                <w:rFonts w:hint="default" w:ascii="Times New Roman" w:hAnsi="Times New Roman" w:eastAsia="楷体" w:cs="Times New Roman"/>
                <w:b w:val="0"/>
                <w:bCs w:val="0"/>
                <w:color w:val="000000"/>
                <w:spacing w:val="0"/>
                <w:kern w:val="0"/>
                <w:sz w:val="24"/>
                <w:szCs w:val="20"/>
                <w:highlight w:val="none"/>
                <w:lang w:val="en-US" w:eastAsia="zh-CN"/>
              </w:rPr>
              <w:t>；是否拖欠分包工程款和农民工工资</w:t>
            </w:r>
          </w:p>
        </w:tc>
        <w:tc>
          <w:tcPr>
            <w:tcW w:w="5908" w:type="dxa"/>
            <w:noWrap w:val="0"/>
            <w:vAlign w:val="center"/>
          </w:tcPr>
          <w:p w14:paraId="1A7B2148">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公路建设市场管理办法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第三十九条、第五十三条</w:t>
            </w:r>
            <w:r>
              <w:rPr>
                <w:rFonts w:hint="default" w:ascii="Times New Roman" w:hAnsi="Times New Roman" w:eastAsia="仿宋_GB2312" w:cs="Times New Roman"/>
                <w:b w:val="0"/>
                <w:bCs w:val="0"/>
                <w:color w:val="000000"/>
                <w:kern w:val="0"/>
                <w:sz w:val="24"/>
                <w:szCs w:val="20"/>
                <w:highlight w:val="none"/>
                <w:lang w:val="en-US" w:eastAsia="zh-CN"/>
              </w:rPr>
              <w:t>第一项和第四项</w:t>
            </w:r>
          </w:p>
          <w:p w14:paraId="03F2F781">
            <w:pPr>
              <w:snapToGrid w:val="0"/>
              <w:spacing w:line="320" w:lineRule="exact"/>
              <w:ind w:firstLine="0" w:firstLineChars="0"/>
              <w:rPr>
                <w:rFonts w:hint="default" w:ascii="Times New Roman" w:hAnsi="Times New Roman" w:eastAsia="黑体" w:cs="Times New Roman"/>
                <w:b/>
                <w:bCs/>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《保障农民工工资支付条例》</w:t>
            </w:r>
          </w:p>
        </w:tc>
      </w:tr>
      <w:tr w14:paraId="0C7B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65737319">
            <w:pPr>
              <w:snapToGrid w:val="0"/>
              <w:spacing w:line="320" w:lineRule="exact"/>
              <w:ind w:firstLine="0" w:firstLineChars="0"/>
              <w:rPr>
                <w:rFonts w:hint="default" w:ascii="Times New Roman" w:hAnsi="Times New Roman" w:eastAsia="黑体" w:cs="Times New Roman"/>
                <w:color w:val="000000"/>
                <w:kern w:val="0"/>
                <w:sz w:val="24"/>
                <w:szCs w:val="20"/>
                <w:highlight w:val="none"/>
                <w:lang w:val="en-US"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lang w:val="en-US" w:eastAsia="zh-CN"/>
              </w:rPr>
              <w:t>四</w:t>
            </w:r>
            <w:r>
              <w:rPr>
                <w:rFonts w:hint="default" w:ascii="Times New Roman" w:hAnsi="Times New Roman" w:eastAsia="黑体" w:cs="Times New Roman"/>
                <w:color w:val="000000"/>
                <w:kern w:val="0"/>
                <w:sz w:val="24"/>
                <w:szCs w:val="20"/>
                <w:highlight w:val="none"/>
              </w:rPr>
              <w:t>：</w:t>
            </w:r>
            <w:r>
              <w:rPr>
                <w:rFonts w:hint="default" w:ascii="Times New Roman" w:hAnsi="Times New Roman" w:eastAsia="黑体" w:cs="Times New Roman"/>
                <w:color w:val="000000"/>
                <w:kern w:val="0"/>
                <w:sz w:val="24"/>
                <w:szCs w:val="20"/>
                <w:highlight w:val="none"/>
                <w:lang w:val="en-US" w:eastAsia="zh-CN"/>
              </w:rPr>
              <w:t>监理单位</w:t>
            </w:r>
          </w:p>
        </w:tc>
      </w:tr>
      <w:tr w14:paraId="0542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608A97F1">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w:t>
            </w:r>
            <w:r>
              <w:rPr>
                <w:rFonts w:hint="eastAsia" w:ascii="Times New Roman" w:hAnsi="Times New Roman" w:eastAsia="楷体" w:cs="Times New Roman"/>
                <w:color w:val="000000"/>
                <w:spacing w:val="0"/>
                <w:kern w:val="0"/>
                <w:sz w:val="24"/>
                <w:szCs w:val="20"/>
                <w:highlight w:val="none"/>
                <w:lang w:val="en-US" w:eastAsia="zh-CN"/>
              </w:rPr>
              <w:t>6</w:t>
            </w:r>
            <w:r>
              <w:rPr>
                <w:rFonts w:hint="default" w:ascii="Times New Roman" w:hAnsi="Times New Roman" w:eastAsia="楷体" w:cs="Times New Roman"/>
                <w:color w:val="000000"/>
                <w:spacing w:val="0"/>
                <w:kern w:val="0"/>
                <w:sz w:val="24"/>
                <w:szCs w:val="20"/>
                <w:highlight w:val="none"/>
                <w:lang w:val="en-US" w:eastAsia="zh-CN"/>
              </w:rPr>
              <w:t>.监理单位是否依法取得公路工程资质证书并按照资质管理有关规定，在其核定的业务范围内承揽工程；是否无证或越级承揽工程；是否按合同规定履行其义务，转包或违法分包</w:t>
            </w:r>
          </w:p>
        </w:tc>
        <w:tc>
          <w:tcPr>
            <w:tcW w:w="5908" w:type="dxa"/>
            <w:noWrap w:val="0"/>
            <w:vAlign w:val="center"/>
          </w:tcPr>
          <w:p w14:paraId="7182B16B">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rPr>
              <w:t>第三十四条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第六十条</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w:t>
            </w:r>
            <w:r>
              <w:rPr>
                <w:rFonts w:hint="default" w:ascii="Times New Roman" w:hAnsi="Times New Roman" w:eastAsia="仿宋_GB2312" w:cs="Times New Roman"/>
                <w:color w:val="000000"/>
                <w:kern w:val="0"/>
                <w:sz w:val="24"/>
                <w:szCs w:val="20"/>
                <w:highlight w:val="none"/>
              </w:rPr>
              <w:t>六十二条</w:t>
            </w:r>
          </w:p>
          <w:p w14:paraId="49A63F6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第二十条、第四十二条</w:t>
            </w:r>
          </w:p>
          <w:p w14:paraId="6A5AAE8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公路建设市场管理办法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b w:val="0"/>
                <w:bCs w:val="0"/>
                <w:color w:val="000000"/>
                <w:kern w:val="0"/>
                <w:sz w:val="24"/>
                <w:szCs w:val="20"/>
                <w:highlight w:val="none"/>
                <w:lang w:val="en-US" w:eastAsia="zh-CN"/>
              </w:rPr>
              <w:t>第十三条、</w:t>
            </w:r>
            <w:r>
              <w:rPr>
                <w:rFonts w:hint="default" w:ascii="Times New Roman" w:hAnsi="Times New Roman" w:eastAsia="仿宋_GB2312" w:cs="Times New Roman"/>
                <w:color w:val="000000"/>
                <w:kern w:val="0"/>
                <w:sz w:val="24"/>
                <w:szCs w:val="20"/>
                <w:highlight w:val="none"/>
                <w:lang w:val="en-US" w:eastAsia="zh-CN"/>
              </w:rPr>
              <w:t>第三十七条、第五十四条</w:t>
            </w:r>
          </w:p>
          <w:p w14:paraId="703603E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《四川省&lt;中华人民共和国公路法&gt;实施办法》第十五条</w:t>
            </w:r>
          </w:p>
          <w:p w14:paraId="0FF09CB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《四川省建设工程监理规定》第四条、第十九条、三十一条</w:t>
            </w:r>
          </w:p>
        </w:tc>
      </w:tr>
      <w:tr w14:paraId="3B01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1281AC31">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w:t>
            </w:r>
            <w:r>
              <w:rPr>
                <w:rFonts w:hint="eastAsia" w:ascii="Times New Roman" w:hAnsi="Times New Roman" w:eastAsia="楷体" w:cs="Times New Roman"/>
                <w:color w:val="000000"/>
                <w:spacing w:val="0"/>
                <w:kern w:val="0"/>
                <w:sz w:val="24"/>
                <w:szCs w:val="20"/>
                <w:highlight w:val="none"/>
                <w:lang w:val="en-US" w:eastAsia="zh-CN"/>
              </w:rPr>
              <w:t>7</w:t>
            </w:r>
            <w:r>
              <w:rPr>
                <w:rFonts w:hint="default" w:ascii="Times New Roman" w:hAnsi="Times New Roman" w:eastAsia="楷体" w:cs="Times New Roman"/>
                <w:color w:val="000000"/>
                <w:spacing w:val="0"/>
                <w:kern w:val="0"/>
                <w:sz w:val="24"/>
                <w:szCs w:val="20"/>
                <w:highlight w:val="none"/>
                <w:lang w:val="en-US" w:eastAsia="zh-CN"/>
              </w:rPr>
              <w:t>.公路建设项目实施过程中，监理单位是否依照法律、法规、规章以及有关技术标准、设计文件、合同文件和监理规范的要求，采用旁站、巡视和平行检验形式对工程实施监理，对不符合工程质量与安全要求的工程应当责令施工单位返工</w:t>
            </w:r>
          </w:p>
        </w:tc>
        <w:tc>
          <w:tcPr>
            <w:tcW w:w="5908" w:type="dxa"/>
            <w:noWrap w:val="0"/>
            <w:vAlign w:val="center"/>
          </w:tcPr>
          <w:p w14:paraId="74016F3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第二十三条、第四十四条</w:t>
            </w:r>
          </w:p>
          <w:p w14:paraId="318085E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《四川省建设工程监理规定》第二十条、第二十二条、</w:t>
            </w:r>
            <w:r>
              <w:rPr>
                <w:rFonts w:hint="eastAsia" w:ascii="Times New Roman" w:hAnsi="Times New Roman" w:eastAsia="仿宋_GB2312" w:cs="Times New Roman"/>
                <w:color w:val="000000"/>
                <w:kern w:val="0"/>
                <w:sz w:val="24"/>
                <w:szCs w:val="20"/>
                <w:highlight w:val="none"/>
                <w:lang w:val="en-US" w:eastAsia="zh-CN"/>
              </w:rPr>
              <w:t>第</w:t>
            </w:r>
            <w:r>
              <w:rPr>
                <w:rFonts w:hint="default" w:ascii="Times New Roman" w:hAnsi="Times New Roman" w:eastAsia="仿宋_GB2312" w:cs="Times New Roman"/>
                <w:color w:val="000000"/>
                <w:kern w:val="0"/>
                <w:sz w:val="24"/>
                <w:szCs w:val="20"/>
                <w:highlight w:val="none"/>
                <w:lang w:val="en-US" w:eastAsia="zh-CN"/>
              </w:rPr>
              <w:t>二十三条</w:t>
            </w:r>
          </w:p>
        </w:tc>
      </w:tr>
      <w:tr w14:paraId="0902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2D1CC508">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w:t>
            </w:r>
            <w:r>
              <w:rPr>
                <w:rFonts w:hint="eastAsia" w:ascii="Times New Roman" w:hAnsi="Times New Roman" w:eastAsia="楷体" w:cs="Times New Roman"/>
                <w:color w:val="000000"/>
                <w:spacing w:val="0"/>
                <w:kern w:val="0"/>
                <w:sz w:val="24"/>
                <w:szCs w:val="20"/>
                <w:highlight w:val="none"/>
                <w:lang w:val="en-US" w:eastAsia="zh-CN"/>
              </w:rPr>
              <w:t>8</w:t>
            </w:r>
            <w:r>
              <w:rPr>
                <w:rFonts w:hint="default" w:ascii="Times New Roman" w:hAnsi="Times New Roman" w:eastAsia="楷体" w:cs="Times New Roman"/>
                <w:color w:val="000000"/>
                <w:spacing w:val="0"/>
                <w:kern w:val="0"/>
                <w:sz w:val="24"/>
                <w:szCs w:val="20"/>
                <w:highlight w:val="none"/>
                <w:lang w:val="en-US" w:eastAsia="zh-CN"/>
              </w:rPr>
              <w:t>.工程实施中，监理单位是否加强对职工的教育与培训，按照国家有关规定建立健全质量和安全保证体系，落实质量和安全生产责任制，保证工程质量和工程安全</w:t>
            </w:r>
          </w:p>
        </w:tc>
        <w:tc>
          <w:tcPr>
            <w:tcW w:w="5908" w:type="dxa"/>
            <w:noWrap w:val="0"/>
            <w:vAlign w:val="center"/>
          </w:tcPr>
          <w:p w14:paraId="5750CB1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公路建设监督管理办法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第二十五条、第四十五条</w:t>
            </w:r>
          </w:p>
          <w:p w14:paraId="2FBEC76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《四川省建设工程监理规定》第六条、第七条、第十八条、第二十条、第三十二条</w:t>
            </w:r>
          </w:p>
        </w:tc>
      </w:tr>
      <w:tr w14:paraId="4793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00E47699">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bidi="ar-SA"/>
              </w:rPr>
            </w:pPr>
            <w:r>
              <w:rPr>
                <w:rFonts w:hint="eastAsia" w:ascii="Times New Roman" w:hAnsi="Times New Roman" w:eastAsia="楷体" w:cs="Times New Roman"/>
                <w:color w:val="000000"/>
                <w:spacing w:val="0"/>
                <w:kern w:val="0"/>
                <w:sz w:val="24"/>
                <w:szCs w:val="20"/>
                <w:highlight w:val="none"/>
                <w:lang w:val="en-US" w:eastAsia="zh-CN"/>
              </w:rPr>
              <w:t>29.监理单位监理工程师是否按照国家规定进行资格考试和注册执业并领取执业证书</w:t>
            </w:r>
          </w:p>
        </w:tc>
        <w:tc>
          <w:tcPr>
            <w:tcW w:w="5908" w:type="dxa"/>
            <w:noWrap w:val="0"/>
            <w:vAlign w:val="center"/>
          </w:tcPr>
          <w:p w14:paraId="384C2645">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bidi="ar-SA"/>
              </w:rPr>
            </w:pPr>
            <w:r>
              <w:rPr>
                <w:rFonts w:hint="default" w:ascii="Times New Roman" w:hAnsi="Times New Roman" w:eastAsia="仿宋_GB2312" w:cs="Times New Roman"/>
                <w:b w:val="0"/>
                <w:bCs w:val="0"/>
                <w:color w:val="000000"/>
                <w:kern w:val="0"/>
                <w:sz w:val="24"/>
                <w:szCs w:val="20"/>
                <w:highlight w:val="none"/>
                <w:lang w:val="en-US" w:eastAsia="zh-CN"/>
              </w:rPr>
              <w:t>《四川省建设工程监理规定》</w:t>
            </w:r>
            <w:r>
              <w:rPr>
                <w:rFonts w:hint="eastAsia" w:ascii="Times New Roman" w:hAnsi="Times New Roman" w:eastAsia="仿宋_GB2312" w:cs="Times New Roman"/>
                <w:b w:val="0"/>
                <w:bCs w:val="0"/>
                <w:color w:val="000000"/>
                <w:kern w:val="0"/>
                <w:sz w:val="24"/>
                <w:szCs w:val="20"/>
                <w:highlight w:val="none"/>
                <w:lang w:val="en-US" w:eastAsia="zh-CN"/>
              </w:rPr>
              <w:t>第六条、第三十一条</w:t>
            </w:r>
          </w:p>
        </w:tc>
      </w:tr>
      <w:tr w14:paraId="5FAB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132FA107">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bidi="ar-SA"/>
              </w:rPr>
            </w:pPr>
            <w:r>
              <w:rPr>
                <w:rFonts w:hint="eastAsia" w:ascii="Times New Roman" w:hAnsi="Times New Roman" w:eastAsia="楷体" w:cs="Times New Roman"/>
                <w:color w:val="000000"/>
                <w:spacing w:val="0"/>
                <w:kern w:val="0"/>
                <w:sz w:val="24"/>
                <w:szCs w:val="20"/>
                <w:highlight w:val="none"/>
                <w:lang w:val="en-US" w:eastAsia="zh-CN"/>
              </w:rPr>
              <w:t>30.更换总监理工程师和专业监理工程师是否按相关规定办理</w:t>
            </w:r>
          </w:p>
        </w:tc>
        <w:tc>
          <w:tcPr>
            <w:tcW w:w="5908" w:type="dxa"/>
            <w:noWrap w:val="0"/>
            <w:vAlign w:val="center"/>
          </w:tcPr>
          <w:p w14:paraId="5CCD79B1">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bidi="ar-SA"/>
              </w:rPr>
            </w:pPr>
            <w:r>
              <w:rPr>
                <w:rFonts w:hint="default" w:ascii="Times New Roman" w:hAnsi="Times New Roman" w:eastAsia="仿宋_GB2312" w:cs="Times New Roman"/>
                <w:b w:val="0"/>
                <w:bCs w:val="0"/>
                <w:color w:val="000000"/>
                <w:kern w:val="0"/>
                <w:sz w:val="24"/>
                <w:szCs w:val="20"/>
                <w:highlight w:val="none"/>
                <w:lang w:val="en-US" w:eastAsia="zh-CN"/>
              </w:rPr>
              <w:t>《四川省建设工程监理规定》</w:t>
            </w:r>
            <w:r>
              <w:rPr>
                <w:rFonts w:hint="eastAsia" w:ascii="Times New Roman" w:hAnsi="Times New Roman" w:eastAsia="仿宋_GB2312" w:cs="Times New Roman"/>
                <w:b w:val="0"/>
                <w:bCs w:val="0"/>
                <w:color w:val="000000"/>
                <w:kern w:val="0"/>
                <w:sz w:val="24"/>
                <w:szCs w:val="20"/>
                <w:highlight w:val="none"/>
                <w:lang w:val="en-US" w:eastAsia="zh-CN"/>
              </w:rPr>
              <w:t>第十八条、第三十二条</w:t>
            </w:r>
          </w:p>
        </w:tc>
      </w:tr>
      <w:tr w14:paraId="41C8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D629BCB">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bidi="ar-SA"/>
              </w:rPr>
            </w:pPr>
            <w:r>
              <w:rPr>
                <w:rFonts w:hint="eastAsia" w:ascii="Times New Roman" w:hAnsi="Times New Roman" w:eastAsia="楷体" w:cs="Times New Roman"/>
                <w:color w:val="000000"/>
                <w:spacing w:val="0"/>
                <w:kern w:val="0"/>
                <w:sz w:val="24"/>
                <w:szCs w:val="20"/>
                <w:highlight w:val="none"/>
                <w:lang w:val="en-US" w:eastAsia="zh-CN"/>
              </w:rPr>
              <w:t>31.监理企业是否与被监理工程的施工承包单位以及建筑材料、建筑构配件和设备供应单位有隶属关系或者其他利害关系</w:t>
            </w:r>
          </w:p>
        </w:tc>
        <w:tc>
          <w:tcPr>
            <w:tcW w:w="5908" w:type="dxa"/>
            <w:noWrap w:val="0"/>
            <w:vAlign w:val="center"/>
          </w:tcPr>
          <w:p w14:paraId="04E13E49">
            <w:pPr>
              <w:snapToGrid w:val="0"/>
              <w:spacing w:line="320" w:lineRule="exact"/>
              <w:ind w:firstLine="0" w:firstLineChars="0"/>
              <w:rPr>
                <w:rFonts w:hint="eastAsia"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《四川省建设工程监理规定》</w:t>
            </w:r>
            <w:r>
              <w:rPr>
                <w:rFonts w:hint="eastAsia" w:ascii="Times New Roman" w:hAnsi="Times New Roman" w:eastAsia="仿宋_GB2312" w:cs="Times New Roman"/>
                <w:b w:val="0"/>
                <w:bCs w:val="0"/>
                <w:color w:val="000000"/>
                <w:kern w:val="0"/>
                <w:sz w:val="24"/>
                <w:szCs w:val="20"/>
                <w:highlight w:val="none"/>
                <w:lang w:val="en-US" w:eastAsia="zh-CN"/>
              </w:rPr>
              <w:t>第十五条</w:t>
            </w:r>
          </w:p>
          <w:p w14:paraId="59EC84F6">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bidi="ar-SA"/>
              </w:rPr>
            </w:pPr>
            <w:r>
              <w:rPr>
                <w:rFonts w:hint="default" w:ascii="Times New Roman" w:hAnsi="Times New Roman" w:eastAsia="仿宋_GB2312" w:cs="Times New Roman"/>
                <w:b w:val="0"/>
                <w:bCs w:val="0"/>
                <w:color w:val="000000"/>
                <w:kern w:val="0"/>
                <w:sz w:val="24"/>
                <w:szCs w:val="20"/>
                <w:highlight w:val="none"/>
                <w:lang w:val="en-US" w:eastAsia="zh-CN"/>
              </w:rPr>
              <w:t>《四川省国家投资工程建设项目招标投标条例》</w:t>
            </w:r>
            <w:r>
              <w:rPr>
                <w:rFonts w:hint="eastAsia" w:ascii="Times New Roman" w:hAnsi="Times New Roman" w:eastAsia="仿宋_GB2312" w:cs="Times New Roman"/>
                <w:b w:val="0"/>
                <w:bCs w:val="0"/>
                <w:color w:val="000000"/>
                <w:kern w:val="0"/>
                <w:sz w:val="24"/>
                <w:szCs w:val="20"/>
                <w:highlight w:val="none"/>
                <w:lang w:val="en-US" w:eastAsia="zh-CN"/>
              </w:rPr>
              <w:t>第二十条</w:t>
            </w:r>
          </w:p>
        </w:tc>
      </w:tr>
      <w:tr w14:paraId="5531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5849B0C6">
            <w:pPr>
              <w:snapToGrid w:val="0"/>
              <w:spacing w:line="320" w:lineRule="exact"/>
              <w:ind w:firstLine="0" w:firstLineChars="0"/>
              <w:rPr>
                <w:rFonts w:hint="default" w:ascii="Times New Roman" w:hAnsi="Times New Roman" w:eastAsia="仿宋_GB2312" w:cs="Times New Roman"/>
                <w:b w:val="0"/>
                <w:bCs w:val="0"/>
                <w:color w:val="000000"/>
                <w:kern w:val="0"/>
                <w:sz w:val="24"/>
                <w:szCs w:val="20"/>
                <w:highlight w:val="none"/>
                <w:lang w:val="en-US" w:eastAsia="zh-CN"/>
              </w:rPr>
            </w:pPr>
            <w:r>
              <w:rPr>
                <w:rFonts w:hint="default" w:ascii="Times New Roman" w:hAnsi="Times New Roman" w:eastAsia="仿宋_GB2312" w:cs="Times New Roman"/>
                <w:b w:val="0"/>
                <w:bCs w:val="0"/>
                <w:color w:val="000000"/>
                <w:kern w:val="0"/>
                <w:sz w:val="24"/>
                <w:szCs w:val="20"/>
                <w:highlight w:val="none"/>
                <w:lang w:val="en-US" w:eastAsia="zh-CN"/>
              </w:rPr>
              <w:t>关于公路工程项目招标、投标过程中的其他行政检查事项检查标准按照《中华人民共和国招标投标法》《中华人民共和国招标投标法实施条例》《建设工程质量管理条例》等相关规定实施。</w:t>
            </w:r>
          </w:p>
        </w:tc>
      </w:tr>
    </w:tbl>
    <w:p w14:paraId="738BF2CA">
      <w:pPr>
        <w:rPr>
          <w:rFonts w:hint="default" w:ascii="Times New Roman" w:hAnsi="Times New Roman" w:eastAsia="黑体" w:cs="Times New Roman"/>
          <w:bCs/>
          <w:color w:val="000000"/>
          <w:kern w:val="44"/>
          <w:sz w:val="32"/>
          <w:szCs w:val="32"/>
          <w:highlight w:val="none"/>
          <w:lang w:val="en-US" w:eastAsia="zh-CN"/>
        </w:rPr>
      </w:pPr>
      <w:r>
        <w:rPr>
          <w:color w:val="000000"/>
        </w:rPr>
        <w:br w:type="page"/>
      </w:r>
      <w:r>
        <w:rPr>
          <w:rFonts w:hint="default" w:ascii="Times New Roman" w:hAnsi="Times New Roman" w:eastAsia="黑体"/>
          <w:bCs/>
          <w:color w:val="000000"/>
          <w:kern w:val="44"/>
          <w:sz w:val="32"/>
          <w:szCs w:val="32"/>
          <w:highlight w:val="none"/>
          <w:lang w:val="en-US" w:eastAsia="zh-CN"/>
        </w:rPr>
        <w:t xml:space="preserve">    </w:t>
      </w:r>
      <w:r>
        <w:rPr>
          <w:rFonts w:hint="default" w:ascii="Times New Roman" w:hAnsi="Times New Roman" w:eastAsia="黑体" w:cs="Times New Roman"/>
          <w:bCs/>
          <w:color w:val="000000"/>
          <w:kern w:val="44"/>
          <w:sz w:val="32"/>
          <w:szCs w:val="32"/>
          <w:highlight w:val="none"/>
          <w:lang w:val="en-US" w:eastAsia="zh-CN"/>
        </w:rPr>
        <w:t>27.水运工程建设程序与建设市场检查</w:t>
      </w:r>
    </w:p>
    <w:tbl>
      <w:tblPr>
        <w:tblStyle w:val="12"/>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5908"/>
      </w:tblGrid>
      <w:tr w14:paraId="1E77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0500F102">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检查对象</w:t>
            </w:r>
          </w:p>
        </w:tc>
        <w:tc>
          <w:tcPr>
            <w:tcW w:w="5908" w:type="dxa"/>
            <w:noWrap w:val="0"/>
            <w:vAlign w:val="center"/>
          </w:tcPr>
          <w:p w14:paraId="75338CA8">
            <w:pPr>
              <w:snapToGrid w:val="0"/>
              <w:spacing w:line="320" w:lineRule="exact"/>
              <w:ind w:firstLine="0" w:firstLineChars="0"/>
              <w:jc w:val="center"/>
              <w:rPr>
                <w:rFonts w:hint="default" w:ascii="Times New Roman" w:hAnsi="Times New Roman" w:cs="Times New Roman"/>
                <w:color w:val="000000"/>
                <w:kern w:val="0"/>
                <w:sz w:val="24"/>
                <w:szCs w:val="20"/>
                <w:highlight w:val="none"/>
              </w:rPr>
            </w:pPr>
            <w:r>
              <w:rPr>
                <w:rFonts w:hint="default" w:ascii="Times New Roman" w:hAnsi="Times New Roman" w:eastAsia="仿宋_GB2312" w:cs="Times New Roman"/>
                <w:color w:val="000000"/>
                <w:kern w:val="0"/>
                <w:sz w:val="24"/>
                <w:szCs w:val="20"/>
                <w:highlight w:val="none"/>
                <w:lang w:val="en-US" w:eastAsia="zh-CN"/>
              </w:rPr>
              <w:t>水运</w:t>
            </w:r>
            <w:r>
              <w:rPr>
                <w:rFonts w:hint="default" w:ascii="Times New Roman" w:hAnsi="Times New Roman" w:eastAsia="仿宋_GB2312" w:cs="Times New Roman"/>
                <w:color w:val="000000"/>
                <w:kern w:val="0"/>
                <w:sz w:val="24"/>
                <w:szCs w:val="20"/>
                <w:highlight w:val="none"/>
              </w:rPr>
              <w:t>工程建设</w:t>
            </w:r>
            <w:r>
              <w:rPr>
                <w:rFonts w:hint="default" w:ascii="Times New Roman" w:hAnsi="Times New Roman" w:eastAsia="仿宋_GB2312" w:cs="Times New Roman"/>
                <w:color w:val="000000"/>
                <w:kern w:val="0"/>
                <w:sz w:val="24"/>
                <w:szCs w:val="20"/>
                <w:highlight w:val="none"/>
                <w:lang w:val="en-US" w:eastAsia="zh-CN"/>
              </w:rPr>
              <w:t>单位、从业单位</w:t>
            </w:r>
          </w:p>
        </w:tc>
      </w:tr>
      <w:tr w14:paraId="2EF2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5EACA8FB">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黑体" w:cs="Times New Roman"/>
                <w:color w:val="000000"/>
                <w:kern w:val="0"/>
                <w:sz w:val="24"/>
                <w:szCs w:val="20"/>
                <w:highlight w:val="none"/>
              </w:rPr>
              <w:t>检查内容</w:t>
            </w:r>
          </w:p>
        </w:tc>
      </w:tr>
      <w:tr w14:paraId="606B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60C48466">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检查内容</w:t>
            </w:r>
          </w:p>
        </w:tc>
        <w:tc>
          <w:tcPr>
            <w:tcW w:w="5908" w:type="dxa"/>
            <w:noWrap w:val="0"/>
            <w:vAlign w:val="center"/>
          </w:tcPr>
          <w:p w14:paraId="0A906A5D">
            <w:pPr>
              <w:snapToGrid w:val="0"/>
              <w:spacing w:line="320" w:lineRule="exact"/>
              <w:ind w:firstLine="0" w:firstLineChars="0"/>
              <w:jc w:val="center"/>
              <w:rPr>
                <w:rFonts w:hint="default" w:ascii="Times New Roman" w:hAnsi="Times New Roman" w:eastAsia="方正楷体_GBK" w:cs="Times New Roman"/>
                <w:color w:val="000000"/>
                <w:kern w:val="0"/>
                <w:sz w:val="24"/>
                <w:szCs w:val="20"/>
                <w:highlight w:val="none"/>
              </w:rPr>
            </w:pPr>
            <w:r>
              <w:rPr>
                <w:rFonts w:hint="default" w:ascii="Times New Roman" w:hAnsi="Times New Roman" w:eastAsia="楷体" w:cs="Times New Roman"/>
                <w:color w:val="000000"/>
                <w:kern w:val="0"/>
                <w:sz w:val="24"/>
                <w:szCs w:val="20"/>
                <w:highlight w:val="none"/>
              </w:rPr>
              <w:t>法律依据</w:t>
            </w:r>
          </w:p>
        </w:tc>
      </w:tr>
      <w:tr w14:paraId="41D8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5AFE3D3A">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一：建设单位</w:t>
            </w:r>
          </w:p>
        </w:tc>
      </w:tr>
      <w:tr w14:paraId="73D9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06833E6E">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1.</w:t>
            </w:r>
            <w:r>
              <w:rPr>
                <w:rFonts w:hint="default" w:ascii="Times New Roman" w:hAnsi="Times New Roman" w:eastAsia="楷体" w:cs="Times New Roman"/>
                <w:color w:val="000000"/>
                <w:spacing w:val="0"/>
                <w:kern w:val="0"/>
                <w:sz w:val="24"/>
                <w:szCs w:val="20"/>
                <w:highlight w:val="none"/>
                <w:lang w:val="en-US" w:eastAsia="zh-CN"/>
              </w:rPr>
              <w:t>建设单位是否按照国家有关规定履行项目立项审批、核准手续，在取得批准后开展勘察、设计招标；是否通过初步设计审批后，开展监理、施工、设备、材料等招标</w:t>
            </w:r>
          </w:p>
        </w:tc>
        <w:tc>
          <w:tcPr>
            <w:tcW w:w="5908" w:type="dxa"/>
            <w:noWrap w:val="0"/>
            <w:vAlign w:val="center"/>
          </w:tcPr>
          <w:p w14:paraId="124D67F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spacing w:val="0"/>
                <w:kern w:val="0"/>
                <w:sz w:val="24"/>
                <w:szCs w:val="20"/>
                <w:highlight w:val="none"/>
              </w:rPr>
              <w:t>中华人民共和国招标投标法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rPr>
              <w:t>第</w:t>
            </w:r>
            <w:r>
              <w:rPr>
                <w:rFonts w:hint="default" w:ascii="Times New Roman" w:hAnsi="Times New Roman" w:eastAsia="仿宋_GB2312" w:cs="Times New Roman"/>
                <w:color w:val="000000"/>
                <w:kern w:val="0"/>
                <w:sz w:val="24"/>
                <w:szCs w:val="20"/>
                <w:highlight w:val="none"/>
                <w:lang w:val="en-US" w:eastAsia="zh-CN"/>
              </w:rPr>
              <w:t>九条</w:t>
            </w:r>
          </w:p>
          <w:p w14:paraId="0BE28253">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水运工程建设项目招标投标管理办法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第九条</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第六十六条</w:t>
            </w:r>
          </w:p>
        </w:tc>
      </w:tr>
      <w:tr w14:paraId="0A0F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2243C2D2">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spacing w:val="0"/>
                <w:kern w:val="0"/>
                <w:sz w:val="24"/>
                <w:szCs w:val="20"/>
                <w:highlight w:val="none"/>
                <w:lang w:val="en-US" w:eastAsia="zh-CN"/>
              </w:rPr>
              <w:t>2.建设单位是否不具备自行招标条件而自行招标的</w:t>
            </w:r>
          </w:p>
        </w:tc>
        <w:tc>
          <w:tcPr>
            <w:tcW w:w="5908" w:type="dxa"/>
            <w:noWrap w:val="0"/>
            <w:vAlign w:val="center"/>
          </w:tcPr>
          <w:p w14:paraId="0A96772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水运工程建设项目招标投标管理办法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第十六条</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第六十七条</w:t>
            </w:r>
          </w:p>
        </w:tc>
      </w:tr>
      <w:tr w14:paraId="38F1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467BAC0D">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3</w:t>
            </w:r>
            <w:r>
              <w:rPr>
                <w:rFonts w:hint="default" w:ascii="Times New Roman" w:hAnsi="Times New Roman" w:eastAsia="楷体" w:cs="Times New Roman"/>
                <w:color w:val="000000"/>
                <w:spacing w:val="0"/>
                <w:kern w:val="0"/>
                <w:sz w:val="24"/>
                <w:szCs w:val="20"/>
                <w:highlight w:val="none"/>
                <w:lang w:val="en-US" w:eastAsia="zh-CN"/>
              </w:rPr>
              <w:t>.建设单位是否将工程发包给不具有相应资质等级的勘察、设计、施工、工程监理单位</w:t>
            </w:r>
          </w:p>
        </w:tc>
        <w:tc>
          <w:tcPr>
            <w:tcW w:w="5908" w:type="dxa"/>
            <w:noWrap w:val="0"/>
            <w:vAlign w:val="center"/>
          </w:tcPr>
          <w:p w14:paraId="5A1B147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第七条、第五十四条</w:t>
            </w:r>
          </w:p>
          <w:p w14:paraId="74B03B7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第九条</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第三十六条</w:t>
            </w:r>
          </w:p>
          <w:p w14:paraId="37D6194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《四川省航道条例》</w:t>
            </w:r>
            <w:r>
              <w:rPr>
                <w:rFonts w:hint="eastAsia" w:ascii="Times New Roman" w:hAnsi="Times New Roman" w:eastAsia="仿宋_GB2312" w:cs="Times New Roman"/>
                <w:color w:val="000000"/>
                <w:kern w:val="0"/>
                <w:sz w:val="24"/>
                <w:szCs w:val="20"/>
                <w:highlight w:val="none"/>
                <w:lang w:val="en-US" w:eastAsia="zh-CN"/>
              </w:rPr>
              <w:t>第十二条</w:t>
            </w:r>
          </w:p>
        </w:tc>
      </w:tr>
      <w:tr w14:paraId="15D1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13C0F12">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4</w:t>
            </w:r>
            <w:r>
              <w:rPr>
                <w:rFonts w:hint="default" w:ascii="Times New Roman" w:hAnsi="Times New Roman" w:eastAsia="楷体" w:cs="Times New Roman"/>
                <w:color w:val="000000"/>
                <w:spacing w:val="0"/>
                <w:kern w:val="0"/>
                <w:sz w:val="24"/>
                <w:szCs w:val="20"/>
                <w:highlight w:val="none"/>
                <w:lang w:val="en-US" w:eastAsia="zh-CN"/>
              </w:rPr>
              <w:t>.建设单位是否明示或者暗示设计、施工单位违反工程建设强制性标准、降低工程质量</w:t>
            </w:r>
          </w:p>
        </w:tc>
        <w:tc>
          <w:tcPr>
            <w:tcW w:w="5908" w:type="dxa"/>
            <w:noWrap w:val="0"/>
            <w:vAlign w:val="center"/>
          </w:tcPr>
          <w:p w14:paraId="409AB254">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第十条、第五十六条第三项</w:t>
            </w:r>
          </w:p>
          <w:p w14:paraId="164AAF1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第十九条第一项</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第四十条</w:t>
            </w:r>
          </w:p>
        </w:tc>
      </w:tr>
      <w:tr w14:paraId="301E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678E079">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5</w:t>
            </w:r>
            <w:r>
              <w:rPr>
                <w:rFonts w:hint="default" w:ascii="Times New Roman" w:hAnsi="Times New Roman" w:eastAsia="楷体" w:cs="Times New Roman"/>
                <w:color w:val="000000"/>
                <w:spacing w:val="0"/>
                <w:kern w:val="0"/>
                <w:sz w:val="24"/>
                <w:szCs w:val="20"/>
                <w:highlight w:val="none"/>
                <w:lang w:val="en-US" w:eastAsia="zh-CN"/>
              </w:rPr>
              <w:t>.建设单位（项目单位）是否按规定将施工图设计文件报交通运输主管部门审批，是否存在施工图设计未经批准，擅自施工的</w:t>
            </w:r>
          </w:p>
        </w:tc>
        <w:tc>
          <w:tcPr>
            <w:tcW w:w="5908" w:type="dxa"/>
            <w:noWrap w:val="0"/>
            <w:vAlign w:val="center"/>
          </w:tcPr>
          <w:p w14:paraId="77A61CE0">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航道工程建设管理规定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第十四条、第二十条、第七十六条</w:t>
            </w:r>
          </w:p>
          <w:p w14:paraId="2DEEAA7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港口工程建设管理规定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第十六条、第二十二条、第六十九条第一项</w:t>
            </w:r>
          </w:p>
        </w:tc>
      </w:tr>
      <w:tr w14:paraId="0419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49A3DE71">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6</w:t>
            </w:r>
            <w:r>
              <w:rPr>
                <w:rFonts w:hint="default" w:ascii="Times New Roman" w:hAnsi="Times New Roman" w:eastAsia="楷体" w:cs="Times New Roman"/>
                <w:color w:val="000000"/>
                <w:spacing w:val="0"/>
                <w:kern w:val="0"/>
                <w:sz w:val="24"/>
                <w:szCs w:val="20"/>
                <w:highlight w:val="none"/>
                <w:lang w:val="en-US" w:eastAsia="zh-CN"/>
              </w:rPr>
              <w:t>.建设单位（项目单位）是否擅自对批准后的施工图设计作出变更或者采取肢解变更内容等方式规避审批并开工建设</w:t>
            </w:r>
          </w:p>
        </w:tc>
        <w:tc>
          <w:tcPr>
            <w:tcW w:w="5908" w:type="dxa"/>
            <w:noWrap w:val="0"/>
            <w:vAlign w:val="center"/>
          </w:tcPr>
          <w:p w14:paraId="2745BB9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航道工程建设管理规定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第二十七条、第二十九条、第三十条、第三十二条、第七十六条</w:t>
            </w:r>
          </w:p>
          <w:p w14:paraId="44A9BDC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港口工程建设管理规定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第二十九条、第三十一条、第三十二条、第三十四条、第六十九条第二项</w:t>
            </w:r>
          </w:p>
        </w:tc>
      </w:tr>
      <w:tr w14:paraId="23DD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B5E0E96">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7</w:t>
            </w:r>
            <w:r>
              <w:rPr>
                <w:rFonts w:hint="default" w:ascii="Times New Roman" w:hAnsi="Times New Roman" w:eastAsia="楷体" w:cs="Times New Roman"/>
                <w:color w:val="000000"/>
                <w:spacing w:val="0"/>
                <w:kern w:val="0"/>
                <w:sz w:val="24"/>
                <w:szCs w:val="20"/>
                <w:highlight w:val="none"/>
                <w:lang w:val="en-US" w:eastAsia="zh-CN"/>
              </w:rPr>
              <w:t>.建设单位（项目单位）是否未组织竣工验收或者验收不合格，擅自交付使用</w:t>
            </w:r>
          </w:p>
        </w:tc>
        <w:tc>
          <w:tcPr>
            <w:tcW w:w="5908" w:type="dxa"/>
            <w:noWrap w:val="0"/>
            <w:vAlign w:val="center"/>
          </w:tcPr>
          <w:p w14:paraId="6119060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航道工程建设管理规定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第三十六条、第七十七条</w:t>
            </w:r>
          </w:p>
          <w:p w14:paraId="0D3DC31C">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港口工程建设管理规定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第三十八条、第七十条</w:t>
            </w:r>
          </w:p>
          <w:p w14:paraId="4AB6B91F">
            <w:pPr>
              <w:snapToGrid w:val="0"/>
              <w:spacing w:line="320" w:lineRule="exact"/>
              <w:ind w:firstLine="0" w:firstLineChars="0"/>
              <w:rPr>
                <w:rFonts w:hint="eastAsia"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《四川省港口管理条例》</w:t>
            </w:r>
            <w:r>
              <w:rPr>
                <w:rFonts w:hint="eastAsia" w:ascii="Times New Roman" w:hAnsi="Times New Roman" w:eastAsia="仿宋_GB2312" w:cs="Times New Roman"/>
                <w:color w:val="000000"/>
                <w:kern w:val="0"/>
                <w:sz w:val="24"/>
                <w:szCs w:val="20"/>
                <w:highlight w:val="none"/>
                <w:lang w:eastAsia="zh-CN"/>
              </w:rPr>
              <w:t>第十二条</w:t>
            </w:r>
          </w:p>
          <w:p w14:paraId="217423D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《四川省航道条例》</w:t>
            </w:r>
            <w:r>
              <w:rPr>
                <w:rFonts w:hint="eastAsia" w:ascii="Times New Roman" w:hAnsi="Times New Roman" w:eastAsia="仿宋_GB2312" w:cs="Times New Roman"/>
                <w:color w:val="000000"/>
                <w:kern w:val="0"/>
                <w:sz w:val="24"/>
                <w:szCs w:val="20"/>
                <w:highlight w:val="none"/>
                <w:lang w:val="en-US" w:eastAsia="zh-CN"/>
              </w:rPr>
              <w:t>第十六条</w:t>
            </w:r>
          </w:p>
        </w:tc>
      </w:tr>
      <w:tr w14:paraId="2788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077322E">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spacing w:val="0"/>
                <w:kern w:val="0"/>
                <w:sz w:val="24"/>
                <w:szCs w:val="20"/>
                <w:highlight w:val="none"/>
                <w:lang w:val="en-US" w:eastAsia="zh-CN"/>
              </w:rPr>
              <w:t>8</w:t>
            </w:r>
            <w:r>
              <w:rPr>
                <w:rFonts w:hint="default" w:ascii="Times New Roman" w:hAnsi="Times New Roman" w:eastAsia="楷体" w:cs="Times New Roman"/>
                <w:color w:val="000000"/>
                <w:spacing w:val="0"/>
                <w:kern w:val="0"/>
                <w:sz w:val="24"/>
                <w:szCs w:val="20"/>
                <w:highlight w:val="none"/>
                <w:lang w:val="en-US" w:eastAsia="zh-CN"/>
              </w:rPr>
              <w:t>.建设单位（项目单位）是否按规定报送项目建设信息</w:t>
            </w:r>
          </w:p>
        </w:tc>
        <w:tc>
          <w:tcPr>
            <w:tcW w:w="5908" w:type="dxa"/>
            <w:noWrap w:val="0"/>
            <w:vAlign w:val="center"/>
          </w:tcPr>
          <w:p w14:paraId="59EEBBB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航道工程建设管理规定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第七十二条、第七十八条</w:t>
            </w:r>
          </w:p>
          <w:p w14:paraId="7901298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港口工程建设管理规定</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第六十五条、第七十一条</w:t>
            </w:r>
          </w:p>
        </w:tc>
      </w:tr>
      <w:tr w14:paraId="7B72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7ACA366B">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rPr>
              <w:t>二：</w:t>
            </w:r>
            <w:r>
              <w:rPr>
                <w:rFonts w:hint="default" w:ascii="Times New Roman" w:hAnsi="Times New Roman" w:eastAsia="黑体" w:cs="Times New Roman"/>
                <w:color w:val="000000"/>
                <w:kern w:val="0"/>
                <w:sz w:val="24"/>
                <w:szCs w:val="20"/>
                <w:highlight w:val="none"/>
                <w:lang w:val="en-US" w:eastAsia="zh-CN"/>
              </w:rPr>
              <w:t>勘察设计单位</w:t>
            </w:r>
          </w:p>
        </w:tc>
      </w:tr>
      <w:tr w14:paraId="42A8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368EBF0">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9</w:t>
            </w:r>
            <w:r>
              <w:rPr>
                <w:rFonts w:hint="default" w:ascii="Times New Roman" w:hAnsi="Times New Roman" w:eastAsia="楷体" w:cs="Times New Roman"/>
                <w:color w:val="000000"/>
                <w:kern w:val="0"/>
                <w:sz w:val="24"/>
                <w:szCs w:val="20"/>
                <w:highlight w:val="none"/>
                <w:lang w:val="en-US" w:eastAsia="zh-CN"/>
              </w:rPr>
              <w:t>.勘察、设计单位是否依法取得工程资质证书并按照资质管理有关规定，在其核定的业务范围内承揽工程；是否无证或超越资质等级承揽工程；是否按合同规定履行其义务，是否转包或违法分包</w:t>
            </w:r>
          </w:p>
        </w:tc>
        <w:tc>
          <w:tcPr>
            <w:tcW w:w="5908" w:type="dxa"/>
            <w:noWrap w:val="0"/>
            <w:vAlign w:val="center"/>
          </w:tcPr>
          <w:p w14:paraId="1A88AFD3">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第十八条、第六十条</w:t>
            </w:r>
          </w:p>
          <w:p w14:paraId="2583DC8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第九条、第三十七条</w:t>
            </w:r>
          </w:p>
        </w:tc>
      </w:tr>
      <w:tr w14:paraId="1FA2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B9B5D95">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10</w:t>
            </w:r>
            <w:r>
              <w:rPr>
                <w:rFonts w:hint="default" w:ascii="Times New Roman" w:hAnsi="Times New Roman" w:eastAsia="楷体" w:cs="Times New Roman"/>
                <w:color w:val="000000"/>
                <w:kern w:val="0"/>
                <w:sz w:val="24"/>
                <w:szCs w:val="20"/>
                <w:highlight w:val="none"/>
                <w:lang w:val="en-US" w:eastAsia="zh-CN"/>
              </w:rPr>
              <w:t>.勘察、设计单位是否允许其他单位或者个人以本单位名义承揽工程</w:t>
            </w:r>
          </w:p>
        </w:tc>
        <w:tc>
          <w:tcPr>
            <w:tcW w:w="5908" w:type="dxa"/>
            <w:noWrap w:val="0"/>
            <w:vAlign w:val="center"/>
          </w:tcPr>
          <w:p w14:paraId="2724EAE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第十八条、第六十一条</w:t>
            </w:r>
          </w:p>
          <w:p w14:paraId="2038A54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第九条、第三十八条</w:t>
            </w:r>
          </w:p>
        </w:tc>
      </w:tr>
      <w:tr w14:paraId="1D62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01A0CE38">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11</w:t>
            </w:r>
            <w:r>
              <w:rPr>
                <w:rFonts w:hint="default" w:ascii="Times New Roman" w:hAnsi="Times New Roman" w:eastAsia="楷体" w:cs="Times New Roman"/>
                <w:color w:val="000000"/>
                <w:kern w:val="0"/>
                <w:sz w:val="24"/>
                <w:szCs w:val="20"/>
                <w:highlight w:val="none"/>
                <w:lang w:val="en-US" w:eastAsia="zh-CN"/>
              </w:rPr>
              <w:t>.勘察、设计单位是否经项目单位同意，将工程设计中跨专业或者有特殊要求的勘察、设计工作分包给有相应资质条件的单位承担</w:t>
            </w:r>
          </w:p>
        </w:tc>
        <w:tc>
          <w:tcPr>
            <w:tcW w:w="5908" w:type="dxa"/>
            <w:noWrap w:val="0"/>
            <w:vAlign w:val="center"/>
          </w:tcPr>
          <w:p w14:paraId="11BC94C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第十七条第一款</w:t>
            </w:r>
          </w:p>
        </w:tc>
      </w:tr>
      <w:tr w14:paraId="5D4B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03106F5B">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12</w:t>
            </w:r>
            <w:r>
              <w:rPr>
                <w:rFonts w:hint="default" w:ascii="Times New Roman" w:hAnsi="Times New Roman" w:eastAsia="楷体" w:cs="Times New Roman"/>
                <w:color w:val="000000"/>
                <w:kern w:val="0"/>
                <w:sz w:val="24"/>
                <w:szCs w:val="20"/>
                <w:highlight w:val="none"/>
                <w:lang w:val="en-US" w:eastAsia="zh-CN"/>
              </w:rPr>
              <w:t>.勘察、设计单位是否执行工程建设强制性标准</w:t>
            </w:r>
          </w:p>
        </w:tc>
        <w:tc>
          <w:tcPr>
            <w:tcW w:w="5908" w:type="dxa"/>
            <w:noWrap w:val="0"/>
            <w:vAlign w:val="center"/>
          </w:tcPr>
          <w:p w14:paraId="21BCDFED">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第十九条、第六十三条</w:t>
            </w:r>
          </w:p>
          <w:p w14:paraId="128C19C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w:t>
            </w:r>
            <w:r>
              <w:rPr>
                <w:rFonts w:hint="eastAsia" w:ascii="Times New Roman" w:hAnsi="Times New Roman" w:eastAsia="仿宋_GB2312" w:cs="Times New Roman"/>
                <w:color w:val="000000"/>
                <w:kern w:val="0"/>
                <w:sz w:val="24"/>
                <w:szCs w:val="20"/>
                <w:highlight w:val="none"/>
                <w:lang w:val="en-US" w:eastAsia="zh-CN"/>
              </w:rPr>
              <w:t>八</w:t>
            </w:r>
            <w:r>
              <w:rPr>
                <w:rFonts w:hint="default" w:ascii="Times New Roman" w:hAnsi="Times New Roman" w:eastAsia="仿宋_GB2312" w:cs="Times New Roman"/>
                <w:color w:val="000000"/>
                <w:kern w:val="0"/>
                <w:sz w:val="24"/>
                <w:szCs w:val="20"/>
                <w:highlight w:val="none"/>
                <w:lang w:val="en-US" w:eastAsia="zh-CN"/>
              </w:rPr>
              <w:t>条、第四十条</w:t>
            </w:r>
          </w:p>
        </w:tc>
      </w:tr>
      <w:tr w14:paraId="1940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5863CD8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lang w:val="en-US" w:eastAsia="zh-CN"/>
              </w:rPr>
              <w:t>三</w:t>
            </w:r>
            <w:r>
              <w:rPr>
                <w:rFonts w:hint="default" w:ascii="Times New Roman" w:hAnsi="Times New Roman" w:eastAsia="黑体" w:cs="Times New Roman"/>
                <w:color w:val="000000"/>
                <w:kern w:val="0"/>
                <w:sz w:val="24"/>
                <w:szCs w:val="20"/>
                <w:highlight w:val="none"/>
              </w:rPr>
              <w:t>：</w:t>
            </w:r>
            <w:r>
              <w:rPr>
                <w:rFonts w:hint="default" w:ascii="Times New Roman" w:hAnsi="Times New Roman" w:eastAsia="黑体" w:cs="Times New Roman"/>
                <w:color w:val="000000"/>
                <w:kern w:val="0"/>
                <w:sz w:val="24"/>
                <w:szCs w:val="20"/>
                <w:highlight w:val="none"/>
                <w:lang w:val="en-US" w:eastAsia="zh-CN"/>
              </w:rPr>
              <w:t>施工单位</w:t>
            </w:r>
          </w:p>
        </w:tc>
      </w:tr>
      <w:tr w14:paraId="662C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5D845629">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13</w:t>
            </w:r>
            <w:r>
              <w:rPr>
                <w:rFonts w:hint="default" w:ascii="Times New Roman" w:hAnsi="Times New Roman" w:eastAsia="楷体" w:cs="Times New Roman"/>
                <w:color w:val="000000"/>
                <w:kern w:val="0"/>
                <w:sz w:val="24"/>
                <w:szCs w:val="20"/>
                <w:highlight w:val="none"/>
                <w:lang w:val="en-US" w:eastAsia="zh-CN"/>
              </w:rPr>
              <w:t>.施工单位是否依法取得工程资质证书并按照资质管理有关规定，在其核定的业务范围内承揽工程；是否无证或超越资质等级承揽工程；是否按合同规定履行其义务，是否转包或违法分包</w:t>
            </w:r>
          </w:p>
        </w:tc>
        <w:tc>
          <w:tcPr>
            <w:tcW w:w="5908" w:type="dxa"/>
            <w:noWrap w:val="0"/>
            <w:vAlign w:val="center"/>
          </w:tcPr>
          <w:p w14:paraId="33C94D3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第二十五条、第六十条</w:t>
            </w:r>
          </w:p>
          <w:p w14:paraId="0CA74F5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第九条</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第三十七条</w:t>
            </w:r>
          </w:p>
        </w:tc>
      </w:tr>
      <w:tr w14:paraId="5A4A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F967C4A">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14</w:t>
            </w:r>
            <w:r>
              <w:rPr>
                <w:rFonts w:hint="default" w:ascii="Times New Roman" w:hAnsi="Times New Roman" w:eastAsia="楷体" w:cs="Times New Roman"/>
                <w:color w:val="000000"/>
                <w:kern w:val="0"/>
                <w:sz w:val="24"/>
                <w:szCs w:val="20"/>
                <w:highlight w:val="none"/>
                <w:lang w:val="en-US" w:eastAsia="zh-CN"/>
              </w:rPr>
              <w:t>.施工单位是否允许其他单位或者个人以本单位名义承揽工程</w:t>
            </w:r>
          </w:p>
        </w:tc>
        <w:tc>
          <w:tcPr>
            <w:tcW w:w="5908" w:type="dxa"/>
            <w:noWrap w:val="0"/>
            <w:vAlign w:val="center"/>
          </w:tcPr>
          <w:p w14:paraId="19DCA4D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第二十五条、第六十一条</w:t>
            </w:r>
          </w:p>
          <w:p w14:paraId="3D0E54A4">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第九条</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第三十八条</w:t>
            </w:r>
          </w:p>
        </w:tc>
      </w:tr>
      <w:tr w14:paraId="3F34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34FD64B6">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15</w:t>
            </w:r>
            <w:r>
              <w:rPr>
                <w:rFonts w:hint="default" w:ascii="Times New Roman" w:hAnsi="Times New Roman" w:eastAsia="楷体" w:cs="Times New Roman"/>
                <w:color w:val="000000"/>
                <w:kern w:val="0"/>
                <w:sz w:val="24"/>
                <w:szCs w:val="20"/>
                <w:highlight w:val="none"/>
                <w:lang w:val="en-US" w:eastAsia="zh-CN"/>
              </w:rPr>
              <w:t>.施工单位是否经项目单位同意，将非主体、非关键性或者适合专业化施工的工程分包给具有相应资质条件的单位承担</w:t>
            </w:r>
          </w:p>
        </w:tc>
        <w:tc>
          <w:tcPr>
            <w:tcW w:w="5908" w:type="dxa"/>
            <w:noWrap w:val="0"/>
            <w:vAlign w:val="center"/>
          </w:tcPr>
          <w:p w14:paraId="37FDD6DC">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第十七条第二款</w:t>
            </w:r>
          </w:p>
        </w:tc>
      </w:tr>
      <w:tr w14:paraId="3D11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2D894DA2">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16</w:t>
            </w:r>
            <w:r>
              <w:rPr>
                <w:rFonts w:hint="default" w:ascii="Times New Roman" w:hAnsi="Times New Roman" w:eastAsia="楷体" w:cs="Times New Roman"/>
                <w:color w:val="000000"/>
                <w:kern w:val="0"/>
                <w:sz w:val="24"/>
                <w:szCs w:val="20"/>
                <w:highlight w:val="none"/>
                <w:lang w:val="en-US" w:eastAsia="zh-CN"/>
              </w:rPr>
              <w:t>.施工单位是否按照工程设计图纸或者施工技术标准施工</w:t>
            </w:r>
          </w:p>
        </w:tc>
        <w:tc>
          <w:tcPr>
            <w:tcW w:w="5908" w:type="dxa"/>
            <w:noWrap w:val="0"/>
            <w:vAlign w:val="center"/>
          </w:tcPr>
          <w:p w14:paraId="232AE1E4">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第二十八条、第六十四条</w:t>
            </w:r>
          </w:p>
          <w:p w14:paraId="1796592C">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第四十条</w:t>
            </w:r>
          </w:p>
        </w:tc>
      </w:tr>
      <w:tr w14:paraId="5C42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0BE4FD60">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黑体" w:cs="Times New Roman"/>
                <w:color w:val="000000"/>
                <w:kern w:val="0"/>
                <w:sz w:val="24"/>
                <w:szCs w:val="20"/>
                <w:highlight w:val="none"/>
                <w:lang w:eastAsia="zh-CN"/>
              </w:rPr>
              <w:t>检查内容</w:t>
            </w:r>
            <w:r>
              <w:rPr>
                <w:rFonts w:hint="default" w:ascii="Times New Roman" w:hAnsi="Times New Roman" w:eastAsia="黑体" w:cs="Times New Roman"/>
                <w:color w:val="000000"/>
                <w:kern w:val="0"/>
                <w:sz w:val="24"/>
                <w:szCs w:val="20"/>
                <w:highlight w:val="none"/>
                <w:lang w:val="en-US" w:eastAsia="zh-CN"/>
              </w:rPr>
              <w:t>四</w:t>
            </w:r>
            <w:r>
              <w:rPr>
                <w:rFonts w:hint="default" w:ascii="Times New Roman" w:hAnsi="Times New Roman" w:eastAsia="黑体" w:cs="Times New Roman"/>
                <w:color w:val="000000"/>
                <w:kern w:val="0"/>
                <w:sz w:val="24"/>
                <w:szCs w:val="20"/>
                <w:highlight w:val="none"/>
              </w:rPr>
              <w:t>：</w:t>
            </w:r>
            <w:r>
              <w:rPr>
                <w:rFonts w:hint="default" w:ascii="Times New Roman" w:hAnsi="Times New Roman" w:eastAsia="黑体" w:cs="Times New Roman"/>
                <w:color w:val="000000"/>
                <w:kern w:val="0"/>
                <w:sz w:val="24"/>
                <w:szCs w:val="20"/>
                <w:highlight w:val="none"/>
                <w:lang w:val="en-US" w:eastAsia="zh-CN"/>
              </w:rPr>
              <w:t>监理单位</w:t>
            </w:r>
          </w:p>
        </w:tc>
      </w:tr>
      <w:tr w14:paraId="594A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589F52FA">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7</w:t>
            </w:r>
            <w:r>
              <w:rPr>
                <w:rFonts w:hint="default" w:ascii="Times New Roman" w:hAnsi="Times New Roman" w:eastAsia="楷体" w:cs="Times New Roman"/>
                <w:color w:val="000000"/>
                <w:kern w:val="0"/>
                <w:sz w:val="24"/>
                <w:szCs w:val="20"/>
                <w:highlight w:val="none"/>
                <w:lang w:val="en-US" w:eastAsia="zh-CN"/>
              </w:rPr>
              <w:t>.监理单位是否依法取得工程资质证书并按照资质管理有关规定，在其核定的业务范围内承揽工程；是否无证或超越资质等级承揽工程；是否转包或违法分包</w:t>
            </w:r>
          </w:p>
        </w:tc>
        <w:tc>
          <w:tcPr>
            <w:tcW w:w="5908" w:type="dxa"/>
            <w:noWrap w:val="0"/>
            <w:vAlign w:val="center"/>
          </w:tcPr>
          <w:p w14:paraId="66812A2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第三十四条、第六十条</w:t>
            </w:r>
          </w:p>
          <w:p w14:paraId="7FB5FC10">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第九条</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第三十七条</w:t>
            </w:r>
          </w:p>
        </w:tc>
      </w:tr>
      <w:tr w14:paraId="71BF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0C89EEAA">
            <w:pPr>
              <w:snapToGrid w:val="0"/>
              <w:spacing w:line="320" w:lineRule="exact"/>
              <w:ind w:firstLine="0" w:firstLineChars="0"/>
              <w:rPr>
                <w:rFonts w:hint="default" w:ascii="Times New Roman" w:hAnsi="Times New Roman" w:eastAsia="楷体" w:cs="Times New Roman"/>
                <w:color w:val="000000"/>
                <w:spacing w:val="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1</w:t>
            </w:r>
            <w:r>
              <w:rPr>
                <w:rFonts w:hint="eastAsia" w:ascii="Times New Roman" w:hAnsi="Times New Roman" w:eastAsia="楷体" w:cs="Times New Roman"/>
                <w:color w:val="000000"/>
                <w:kern w:val="0"/>
                <w:sz w:val="24"/>
                <w:szCs w:val="20"/>
                <w:highlight w:val="none"/>
                <w:lang w:val="en-US" w:eastAsia="zh-CN"/>
              </w:rPr>
              <w:t>8</w:t>
            </w:r>
            <w:r>
              <w:rPr>
                <w:rFonts w:hint="default" w:ascii="Times New Roman" w:hAnsi="Times New Roman" w:eastAsia="楷体" w:cs="Times New Roman"/>
                <w:color w:val="000000"/>
                <w:kern w:val="0"/>
                <w:sz w:val="24"/>
                <w:szCs w:val="20"/>
                <w:highlight w:val="none"/>
                <w:lang w:val="en-US" w:eastAsia="zh-CN"/>
              </w:rPr>
              <w:t>.监理单位是否允许其他单位或者个人以本单位名义承揽工程</w:t>
            </w:r>
          </w:p>
        </w:tc>
        <w:tc>
          <w:tcPr>
            <w:tcW w:w="5908" w:type="dxa"/>
            <w:noWrap w:val="0"/>
            <w:vAlign w:val="center"/>
          </w:tcPr>
          <w:p w14:paraId="5B3BDBF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第三十四条、第六十一条</w:t>
            </w:r>
          </w:p>
          <w:p w14:paraId="3459E26E">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第九条</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kern w:val="0"/>
                <w:sz w:val="24"/>
                <w:szCs w:val="20"/>
                <w:highlight w:val="none"/>
                <w:lang w:val="en-US" w:eastAsia="zh-CN"/>
              </w:rPr>
              <w:t>第三十八条</w:t>
            </w:r>
          </w:p>
        </w:tc>
      </w:tr>
      <w:tr w14:paraId="4EC5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2" w:type="dxa"/>
            <w:noWrap w:val="0"/>
            <w:vAlign w:val="center"/>
          </w:tcPr>
          <w:p w14:paraId="051F1B78">
            <w:pPr>
              <w:snapToGrid w:val="0"/>
              <w:spacing w:line="320" w:lineRule="exact"/>
              <w:ind w:firstLine="0" w:firstLineChars="0"/>
              <w:rPr>
                <w:rFonts w:hint="default" w:ascii="Times New Roman" w:hAnsi="Times New Roman" w:eastAsia="楷体" w:cs="Times New Roman"/>
                <w:color w:val="000000"/>
                <w:kern w:val="0"/>
                <w:sz w:val="24"/>
                <w:szCs w:val="20"/>
                <w:highlight w:val="none"/>
                <w:lang w:val="en-US" w:eastAsia="zh-CN"/>
              </w:rPr>
            </w:pPr>
            <w:r>
              <w:rPr>
                <w:rFonts w:hint="eastAsia" w:ascii="Times New Roman" w:hAnsi="Times New Roman" w:eastAsia="楷体" w:cs="Times New Roman"/>
                <w:color w:val="000000"/>
                <w:kern w:val="0"/>
                <w:sz w:val="24"/>
                <w:szCs w:val="20"/>
                <w:highlight w:val="none"/>
                <w:lang w:val="en-US" w:eastAsia="zh-CN"/>
              </w:rPr>
              <w:t>19</w:t>
            </w:r>
            <w:r>
              <w:rPr>
                <w:rFonts w:hint="default" w:ascii="Times New Roman" w:hAnsi="Times New Roman" w:eastAsia="楷体" w:cs="Times New Roman"/>
                <w:color w:val="000000"/>
                <w:kern w:val="0"/>
                <w:sz w:val="24"/>
                <w:szCs w:val="20"/>
                <w:highlight w:val="none"/>
                <w:lang w:val="en-US" w:eastAsia="zh-CN"/>
              </w:rPr>
              <w:t>.监理单位是否与建设单位或者施工单位串通，弄虚作假、降低工程质量</w:t>
            </w:r>
          </w:p>
        </w:tc>
        <w:tc>
          <w:tcPr>
            <w:tcW w:w="5908" w:type="dxa"/>
            <w:noWrap w:val="0"/>
            <w:vAlign w:val="center"/>
          </w:tcPr>
          <w:p w14:paraId="3B726119">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eastAsia="zh-CN"/>
              </w:rPr>
              <w:t>《建设工程质量管理条例》</w:t>
            </w:r>
            <w:r>
              <w:rPr>
                <w:rFonts w:hint="default" w:ascii="Times New Roman" w:hAnsi="Times New Roman" w:eastAsia="仿宋_GB2312" w:cs="Times New Roman"/>
                <w:color w:val="000000"/>
                <w:kern w:val="0"/>
                <w:sz w:val="24"/>
                <w:szCs w:val="20"/>
                <w:highlight w:val="none"/>
                <w:lang w:val="en-US" w:eastAsia="zh-CN"/>
              </w:rPr>
              <w:t>第三十五条、第三十六条、第六十七条</w:t>
            </w:r>
          </w:p>
          <w:p w14:paraId="54C523A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水运建设市场监督管理办法</w:t>
            </w:r>
            <w:r>
              <w:rPr>
                <w:rFonts w:hint="default" w:ascii="Times New Roman" w:hAnsi="Times New Roman" w:eastAsia="仿宋_GB2312" w:cs="Times New Roman"/>
                <w:color w:val="000000"/>
                <w:kern w:val="0"/>
                <w:sz w:val="24"/>
                <w:szCs w:val="20"/>
                <w:highlight w:val="none"/>
                <w:lang w:eastAsia="zh-CN"/>
              </w:rPr>
              <w:t>》</w:t>
            </w:r>
            <w:r>
              <w:rPr>
                <w:rFonts w:hint="default" w:ascii="Times New Roman" w:hAnsi="Times New Roman" w:eastAsia="仿宋_GB2312" w:cs="Times New Roman"/>
                <w:color w:val="000000"/>
                <w:kern w:val="0"/>
                <w:sz w:val="24"/>
                <w:szCs w:val="20"/>
                <w:highlight w:val="none"/>
                <w:lang w:val="en-US" w:eastAsia="zh-CN"/>
              </w:rPr>
              <w:t>第十九条第四项、第四十条</w:t>
            </w:r>
          </w:p>
        </w:tc>
      </w:tr>
      <w:tr w14:paraId="3802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0" w:type="dxa"/>
            <w:gridSpan w:val="2"/>
            <w:noWrap w:val="0"/>
            <w:vAlign w:val="center"/>
          </w:tcPr>
          <w:p w14:paraId="6A6C93D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楷体" w:cs="Times New Roman"/>
                <w:color w:val="000000"/>
                <w:kern w:val="0"/>
                <w:sz w:val="24"/>
                <w:szCs w:val="20"/>
                <w:highlight w:val="none"/>
                <w:lang w:val="en-US" w:eastAsia="zh-CN"/>
              </w:rPr>
              <w:t>关于水运</w:t>
            </w:r>
            <w:r>
              <w:rPr>
                <w:rFonts w:hint="eastAsia" w:ascii="Times New Roman" w:hAnsi="Times New Roman" w:eastAsia="楷体" w:cs="Times New Roman"/>
                <w:color w:val="000000"/>
                <w:kern w:val="0"/>
                <w:sz w:val="24"/>
                <w:szCs w:val="20"/>
                <w:highlight w:val="none"/>
                <w:lang w:val="en-US" w:eastAsia="zh-CN"/>
              </w:rPr>
              <w:t>工程</w:t>
            </w:r>
            <w:r>
              <w:rPr>
                <w:rFonts w:hint="default" w:ascii="Times New Roman" w:hAnsi="Times New Roman" w:eastAsia="楷体" w:cs="Times New Roman"/>
                <w:color w:val="000000"/>
                <w:kern w:val="0"/>
                <w:sz w:val="24"/>
                <w:szCs w:val="20"/>
                <w:highlight w:val="none"/>
                <w:lang w:val="en-US" w:eastAsia="zh-CN"/>
              </w:rPr>
              <w:t>项目招标、投标过程中的其他行政检查事项检查标准按照《中华人民共和国招标投标法》《中华人民共和国招标投标法实施条例》《建设工程质量管理条例》等相关规定实施。</w:t>
            </w:r>
          </w:p>
        </w:tc>
      </w:tr>
    </w:tbl>
    <w:p w14:paraId="59D0F927">
      <w:pPr>
        <w:pStyle w:val="2"/>
        <w:rPr>
          <w:rFonts w:hint="eastAsia" w:ascii="Times New Roman" w:hAnsi="Times New Roman" w:eastAsia="黑体"/>
          <w:color w:val="000000"/>
          <w:sz w:val="32"/>
          <w:szCs w:val="32"/>
          <w:highlight w:val="none"/>
          <w:lang w:val="en-US" w:eastAsia="zh-CN"/>
        </w:rPr>
      </w:pPr>
    </w:p>
    <w:p w14:paraId="30155D24">
      <w:pPr>
        <w:pStyle w:val="2"/>
        <w:rPr>
          <w:rFonts w:hint="eastAsia" w:ascii="Times New Roman" w:hAnsi="Times New Roman" w:eastAsia="黑体"/>
          <w:color w:val="000000"/>
          <w:sz w:val="32"/>
          <w:szCs w:val="32"/>
          <w:highlight w:val="none"/>
          <w:lang w:val="en-US" w:eastAsia="zh-CN"/>
        </w:rPr>
      </w:pPr>
    </w:p>
    <w:p w14:paraId="5C19A6BD">
      <w:pPr>
        <w:pStyle w:val="2"/>
        <w:rPr>
          <w:rFonts w:hint="eastAsia" w:ascii="Times New Roman" w:hAnsi="Times New Roman" w:eastAsia="黑体"/>
          <w:color w:val="000000"/>
          <w:sz w:val="32"/>
          <w:szCs w:val="32"/>
          <w:highlight w:val="none"/>
          <w:lang w:val="en-US" w:eastAsia="zh-CN"/>
        </w:rPr>
      </w:pPr>
    </w:p>
    <w:p w14:paraId="7992E7F4">
      <w:pPr>
        <w:pStyle w:val="2"/>
        <w:rPr>
          <w:rFonts w:hint="eastAsia" w:ascii="Times New Roman" w:hAnsi="Times New Roman" w:eastAsia="黑体"/>
          <w:color w:val="000000"/>
          <w:sz w:val="32"/>
          <w:szCs w:val="32"/>
          <w:highlight w:val="none"/>
          <w:lang w:val="en-US" w:eastAsia="zh-CN"/>
        </w:rPr>
      </w:pPr>
    </w:p>
    <w:p w14:paraId="718B3EF4">
      <w:pPr>
        <w:pStyle w:val="2"/>
        <w:rPr>
          <w:rFonts w:hint="eastAsia" w:ascii="Times New Roman" w:hAnsi="Times New Roman" w:eastAsia="黑体"/>
          <w:color w:val="000000"/>
          <w:sz w:val="32"/>
          <w:szCs w:val="32"/>
          <w:highlight w:val="none"/>
          <w:lang w:val="en-US" w:eastAsia="zh-CN"/>
        </w:rPr>
      </w:pPr>
    </w:p>
    <w:p w14:paraId="6CE0C0FF">
      <w:pPr>
        <w:pStyle w:val="2"/>
        <w:rPr>
          <w:rFonts w:hint="eastAsia" w:ascii="Times New Roman" w:hAnsi="Times New Roman" w:eastAsia="黑体"/>
          <w:color w:val="000000"/>
          <w:sz w:val="32"/>
          <w:szCs w:val="32"/>
          <w:highlight w:val="none"/>
          <w:lang w:val="en-US" w:eastAsia="zh-CN"/>
        </w:rPr>
      </w:pPr>
    </w:p>
    <w:p w14:paraId="2170F216">
      <w:pPr>
        <w:pStyle w:val="2"/>
        <w:rPr>
          <w:rFonts w:hint="eastAsia" w:ascii="Times New Roman" w:hAnsi="Times New Roman" w:eastAsia="黑体"/>
          <w:color w:val="000000"/>
          <w:sz w:val="32"/>
          <w:szCs w:val="32"/>
          <w:highlight w:val="none"/>
          <w:lang w:val="en-US" w:eastAsia="zh-CN"/>
        </w:rPr>
      </w:pPr>
    </w:p>
    <w:p w14:paraId="53F5430D">
      <w:pPr>
        <w:rPr>
          <w:rFonts w:hint="eastAsia"/>
          <w:color w:val="000000"/>
          <w:lang w:val="en-US" w:eastAsia="zh-CN"/>
        </w:rPr>
      </w:pPr>
    </w:p>
    <w:p w14:paraId="647ACE95">
      <w:pPr>
        <w:pStyle w:val="2"/>
        <w:rPr>
          <w:rFonts w:ascii="Times New Roman" w:hAnsi="Times New Roman" w:eastAsia="黑体"/>
          <w:color w:val="000000"/>
          <w:sz w:val="32"/>
          <w:szCs w:val="32"/>
          <w:highlight w:val="none"/>
        </w:rPr>
      </w:pPr>
      <w:bookmarkStart w:id="338" w:name="_Toc13006"/>
      <w:bookmarkStart w:id="339" w:name="_Toc15835"/>
      <w:bookmarkStart w:id="340" w:name="_Toc25326"/>
      <w:r>
        <w:rPr>
          <w:rFonts w:hint="eastAsia" w:ascii="Times New Roman" w:hAnsi="Times New Roman" w:eastAsia="黑体"/>
          <w:color w:val="000000"/>
          <w:sz w:val="32"/>
          <w:szCs w:val="32"/>
          <w:highlight w:val="none"/>
          <w:lang w:val="en-US" w:eastAsia="zh-CN"/>
        </w:rPr>
        <w:t>28.</w:t>
      </w:r>
      <w:r>
        <w:rPr>
          <w:rFonts w:ascii="Times New Roman" w:hAnsi="Times New Roman" w:eastAsia="黑体"/>
          <w:color w:val="000000"/>
          <w:sz w:val="32"/>
          <w:szCs w:val="32"/>
          <w:highlight w:val="none"/>
        </w:rPr>
        <w:t>公路工程质量监督检查</w:t>
      </w:r>
      <w:bookmarkEnd w:id="338"/>
      <w:bookmarkEnd w:id="339"/>
      <w:bookmarkEnd w:id="340"/>
    </w:p>
    <w:tbl>
      <w:tblPr>
        <w:tblStyle w:val="11"/>
        <w:tblW w:w="875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823"/>
        <w:gridCol w:w="5932"/>
      </w:tblGrid>
      <w:tr w14:paraId="7EDF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40EEE1A8">
            <w:pPr>
              <w:spacing w:line="320" w:lineRule="exact"/>
              <w:jc w:val="center"/>
              <w:rPr>
                <w:rFonts w:ascii="Times New Roman" w:hAnsi="Times New Roman" w:eastAsia="仿宋"/>
                <w:color w:val="000000"/>
                <w:sz w:val="24"/>
                <w:highlight w:val="none"/>
              </w:rPr>
            </w:pPr>
            <w:r>
              <w:rPr>
                <w:rFonts w:ascii="Times New Roman" w:hAnsi="Times New Roman" w:eastAsia="黑体"/>
                <w:color w:val="000000"/>
                <w:sz w:val="24"/>
                <w:highlight w:val="none"/>
              </w:rPr>
              <w:t>检查对象</w:t>
            </w:r>
          </w:p>
        </w:tc>
        <w:tc>
          <w:tcPr>
            <w:tcW w:w="5932" w:type="dxa"/>
            <w:shd w:val="clear" w:color="auto" w:fill="FFFFFF"/>
            <w:noWrap w:val="0"/>
            <w:vAlign w:val="center"/>
          </w:tcPr>
          <w:p w14:paraId="06210713">
            <w:pPr>
              <w:spacing w:line="320" w:lineRule="exact"/>
              <w:jc w:val="center"/>
              <w:rPr>
                <w:rFonts w:ascii="Times New Roman" w:hAnsi="Times New Roman" w:eastAsia="黑体"/>
                <w:color w:val="000000"/>
                <w:sz w:val="24"/>
                <w:highlight w:val="none"/>
              </w:rPr>
            </w:pPr>
            <w:r>
              <w:rPr>
                <w:rFonts w:ascii="Times New Roman" w:hAnsi="Times New Roman" w:eastAsia="仿宋_GB2312"/>
                <w:color w:val="000000"/>
                <w:kern w:val="0"/>
                <w:sz w:val="24"/>
                <w:szCs w:val="20"/>
                <w:highlight w:val="none"/>
              </w:rPr>
              <w:t>公路工程建设单位、从业单位</w:t>
            </w:r>
          </w:p>
        </w:tc>
      </w:tr>
      <w:tr w14:paraId="541A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5568D686">
            <w:pPr>
              <w:spacing w:line="320" w:lineRule="exact"/>
              <w:jc w:val="center"/>
              <w:rPr>
                <w:rFonts w:ascii="Times New Roman" w:hAnsi="Times New Roman" w:eastAsia="黑体"/>
                <w:color w:val="000000"/>
                <w:sz w:val="24"/>
                <w:highlight w:val="none"/>
              </w:rPr>
            </w:pPr>
            <w:r>
              <w:rPr>
                <w:rFonts w:ascii="Times New Roman" w:hAnsi="Times New Roman" w:eastAsia="黑体"/>
                <w:color w:val="000000"/>
                <w:sz w:val="24"/>
                <w:highlight w:val="none"/>
              </w:rPr>
              <w:t>检查内容</w:t>
            </w:r>
          </w:p>
        </w:tc>
      </w:tr>
      <w:tr w14:paraId="56EC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B8A6E4E">
            <w:pPr>
              <w:spacing w:line="320" w:lineRule="exact"/>
              <w:jc w:val="center"/>
              <w:rPr>
                <w:rFonts w:ascii="Times New Roman" w:hAnsi="Times New Roman" w:eastAsia="楷体"/>
                <w:color w:val="000000"/>
                <w:sz w:val="24"/>
                <w:highlight w:val="none"/>
              </w:rPr>
            </w:pPr>
            <w:r>
              <w:rPr>
                <w:rFonts w:ascii="Times New Roman" w:hAnsi="Times New Roman" w:eastAsia="楷体"/>
                <w:color w:val="000000"/>
                <w:sz w:val="24"/>
                <w:highlight w:val="none"/>
              </w:rPr>
              <w:t>检查内容</w:t>
            </w:r>
          </w:p>
        </w:tc>
        <w:tc>
          <w:tcPr>
            <w:tcW w:w="5932" w:type="dxa"/>
            <w:shd w:val="clear" w:color="auto" w:fill="FFFFFF"/>
            <w:noWrap w:val="0"/>
            <w:vAlign w:val="center"/>
          </w:tcPr>
          <w:p w14:paraId="48ED19FB">
            <w:pPr>
              <w:spacing w:line="320" w:lineRule="exact"/>
              <w:jc w:val="center"/>
              <w:rPr>
                <w:rFonts w:ascii="Times New Roman" w:hAnsi="Times New Roman" w:eastAsia="楷体"/>
                <w:color w:val="000000"/>
                <w:sz w:val="24"/>
                <w:highlight w:val="none"/>
              </w:rPr>
            </w:pPr>
            <w:r>
              <w:rPr>
                <w:rFonts w:ascii="Times New Roman" w:hAnsi="Times New Roman" w:eastAsia="楷体"/>
                <w:color w:val="000000"/>
                <w:sz w:val="24"/>
                <w:highlight w:val="none"/>
              </w:rPr>
              <w:t>法律依据</w:t>
            </w:r>
          </w:p>
        </w:tc>
      </w:tr>
      <w:tr w14:paraId="7E68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7A455CA3">
            <w:pPr>
              <w:spacing w:line="320" w:lineRule="exact"/>
              <w:rPr>
                <w:rFonts w:ascii="Times New Roman" w:hAnsi="Times New Roman" w:eastAsia="黑体"/>
                <w:color w:val="000000"/>
                <w:sz w:val="24"/>
                <w:highlight w:val="none"/>
              </w:rPr>
            </w:pPr>
            <w:r>
              <w:rPr>
                <w:rFonts w:ascii="Times New Roman" w:hAnsi="Times New Roman" w:eastAsia="黑体"/>
                <w:color w:val="000000"/>
                <w:sz w:val="24"/>
                <w:highlight w:val="none"/>
              </w:rPr>
              <w:t>检查事项一：建设单位</w:t>
            </w:r>
          </w:p>
        </w:tc>
      </w:tr>
      <w:tr w14:paraId="2DAD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3031A214">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1.建设单位是否向有关的勘察、设计、施工、工程监理等单位提供与建设工程有关真实、准确、齐全的原始资料</w:t>
            </w:r>
          </w:p>
        </w:tc>
        <w:tc>
          <w:tcPr>
            <w:tcW w:w="5932" w:type="dxa"/>
            <w:shd w:val="clear" w:color="auto" w:fill="FFFFFF"/>
            <w:noWrap w:val="0"/>
            <w:vAlign w:val="center"/>
          </w:tcPr>
          <w:p w14:paraId="3EECDEFC">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《建设工程质量管理条例》第九条</w:t>
            </w:r>
          </w:p>
        </w:tc>
      </w:tr>
      <w:tr w14:paraId="3E51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79AE8980">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▲2.建设单位是否明示或者暗示设计单位或者施工单位违反工程建设强制性标准，降低工程质量</w:t>
            </w:r>
          </w:p>
        </w:tc>
        <w:tc>
          <w:tcPr>
            <w:tcW w:w="5932" w:type="dxa"/>
            <w:shd w:val="clear" w:color="auto" w:fill="FFFFFF"/>
            <w:noWrap w:val="0"/>
            <w:vAlign w:val="center"/>
          </w:tcPr>
          <w:p w14:paraId="370B0224">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《建设工程质量管理条例》第十条第二款、第五十六条第三项、第七十三条</w:t>
            </w:r>
          </w:p>
        </w:tc>
      </w:tr>
      <w:tr w14:paraId="0EC3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219F679C">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▲3.建设单位是否明示或者暗示施工单位使用不合格的建筑材料、建筑构配件和设备</w:t>
            </w:r>
          </w:p>
        </w:tc>
        <w:tc>
          <w:tcPr>
            <w:tcW w:w="5932" w:type="dxa"/>
            <w:shd w:val="clear" w:color="auto" w:fill="FFFFFF"/>
            <w:noWrap w:val="0"/>
            <w:vAlign w:val="center"/>
          </w:tcPr>
          <w:p w14:paraId="532EB4D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《建设工程质量管理条例》第十四条第二、第五十六条第七项、第七十三条</w:t>
            </w:r>
          </w:p>
        </w:tc>
      </w:tr>
      <w:tr w14:paraId="69DA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3FD3F992">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4.建设单位按照合同约定采购的建筑材料、建筑构配件和设备，是否符合设计文件和合同要求</w:t>
            </w:r>
          </w:p>
        </w:tc>
        <w:tc>
          <w:tcPr>
            <w:tcW w:w="5932" w:type="dxa"/>
            <w:shd w:val="clear" w:color="auto" w:fill="FFFFFF"/>
            <w:noWrap w:val="0"/>
            <w:vAlign w:val="center"/>
          </w:tcPr>
          <w:p w14:paraId="718702C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《建设工程质量管理条例》第十四条第一款</w:t>
            </w:r>
          </w:p>
        </w:tc>
      </w:tr>
      <w:tr w14:paraId="2DAB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64B5B98C">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▲5.建设单位是否对公路工程质量事故隐瞒不报、谎报或者拖延报告期限</w:t>
            </w:r>
          </w:p>
        </w:tc>
        <w:tc>
          <w:tcPr>
            <w:tcW w:w="5932" w:type="dxa"/>
            <w:shd w:val="clear" w:color="auto" w:fill="FFFFFF"/>
            <w:noWrap w:val="0"/>
            <w:vAlign w:val="center"/>
          </w:tcPr>
          <w:p w14:paraId="5D444CDB">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《公路建设监督管理办法》第二十六条、第四十六条</w:t>
            </w:r>
          </w:p>
        </w:tc>
      </w:tr>
      <w:tr w14:paraId="7417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4FB7DD3A">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6.建设单位是否与勘察、设计、施工、监理等单位在合同中明确工程质量目标、质量管理责任和要求，加强对涉及质量的关键人员、施工设备等方面的合同履约管理，组织开展质量检查，督促有关单位及时整改质量问题</w:t>
            </w:r>
          </w:p>
        </w:tc>
        <w:tc>
          <w:tcPr>
            <w:tcW w:w="5932" w:type="dxa"/>
            <w:shd w:val="clear" w:color="auto" w:fill="FFFFFF"/>
            <w:noWrap w:val="0"/>
            <w:vAlign w:val="center"/>
          </w:tcPr>
          <w:p w14:paraId="75DD3939">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《公路水运工程质量监督管理规定》第九条</w:t>
            </w:r>
          </w:p>
        </w:tc>
      </w:tr>
      <w:tr w14:paraId="4A85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6F07E3D">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7.建设单位交工验收前是否对工程质量进行检测，出具交工验收质量检测报告，并连同设计单位出具的工程设计符合性评价意见、监理单位提交的工程质量评定或者评估报告一并提交交通运输主管部门委托的建设工程质量监督机构</w:t>
            </w:r>
          </w:p>
        </w:tc>
        <w:tc>
          <w:tcPr>
            <w:tcW w:w="5932" w:type="dxa"/>
            <w:shd w:val="clear" w:color="auto" w:fill="FFFFFF"/>
            <w:noWrap w:val="0"/>
            <w:vAlign w:val="center"/>
          </w:tcPr>
          <w:p w14:paraId="0791700C">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 xml:space="preserve">《公路水运工程质量监督管理规定》第二十五条第一款 </w:t>
            </w:r>
          </w:p>
        </w:tc>
      </w:tr>
      <w:tr w14:paraId="3BF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61D14967">
            <w:pPr>
              <w:spacing w:line="320" w:lineRule="exact"/>
              <w:rPr>
                <w:rFonts w:ascii="Times New Roman" w:hAnsi="Times New Roman" w:eastAsia="仿宋_GB2312"/>
                <w:color w:val="000000"/>
                <w:sz w:val="24"/>
                <w:highlight w:val="none"/>
              </w:rPr>
            </w:pPr>
            <w:r>
              <w:rPr>
                <w:rFonts w:ascii="Times New Roman" w:hAnsi="Times New Roman" w:eastAsia="黑体"/>
                <w:color w:val="000000"/>
                <w:sz w:val="24"/>
                <w:highlight w:val="none"/>
              </w:rPr>
              <w:t>检查事项二：施工单位</w:t>
            </w:r>
          </w:p>
        </w:tc>
      </w:tr>
      <w:tr w14:paraId="7F47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64771020">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▲8.施工单位是否偷工减料，使用不合格的建筑材料、建筑构配件和设备或者不按照工程设计图纸、施工技术标准施工</w:t>
            </w:r>
          </w:p>
        </w:tc>
        <w:tc>
          <w:tcPr>
            <w:tcW w:w="5932" w:type="dxa"/>
            <w:shd w:val="clear" w:color="auto" w:fill="FFFFFF"/>
            <w:noWrap w:val="0"/>
            <w:vAlign w:val="center"/>
          </w:tcPr>
          <w:p w14:paraId="397FF4BD">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《建设工程质量管理条例》第二十八条第一款、第六十四条、第七十三条</w:t>
            </w:r>
          </w:p>
          <w:p w14:paraId="52AE765C">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《公路水运工程质量监督管理规定》第十四条、第四十条</w:t>
            </w:r>
          </w:p>
        </w:tc>
      </w:tr>
      <w:tr w14:paraId="595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AC42E84">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▲9.施工单位是否对建筑材料、建筑构配件、设备和商品混凝土进行检验，是否对涉及结构安全的试块试件以及有关材料进行取样检测</w:t>
            </w:r>
          </w:p>
        </w:tc>
        <w:tc>
          <w:tcPr>
            <w:tcW w:w="5932" w:type="dxa"/>
            <w:shd w:val="clear" w:color="auto" w:fill="FFFFFF"/>
            <w:noWrap w:val="0"/>
            <w:vAlign w:val="center"/>
          </w:tcPr>
          <w:p w14:paraId="7E274362">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《建设工程质量管理条例》第二十九条、第六十五条、第七十三条</w:t>
            </w:r>
          </w:p>
          <w:p w14:paraId="0D28924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《公路水运工程质量监督管理规定》第十四条、第四十一条</w:t>
            </w:r>
          </w:p>
        </w:tc>
      </w:tr>
      <w:tr w14:paraId="4F50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2823" w:type="dxa"/>
            <w:shd w:val="clear" w:color="auto" w:fill="FFFFFF"/>
            <w:noWrap w:val="0"/>
            <w:vAlign w:val="center"/>
          </w:tcPr>
          <w:p w14:paraId="7E25527F">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▲10.施工单位对施工中出现的质量问题或者验收不合格的工程，是否及时进行返工处理</w:t>
            </w:r>
          </w:p>
        </w:tc>
        <w:tc>
          <w:tcPr>
            <w:tcW w:w="5932" w:type="dxa"/>
            <w:shd w:val="clear" w:color="auto" w:fill="FFFFFF"/>
            <w:noWrap w:val="0"/>
            <w:vAlign w:val="center"/>
          </w:tcPr>
          <w:p w14:paraId="6E8ED22C">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《建设工程质量管理条例》第三十二条</w:t>
            </w:r>
          </w:p>
          <w:p w14:paraId="1B3145CC">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《公路水运工程质量监督管理规定》第十五条、第四十二条第一款</w:t>
            </w:r>
          </w:p>
        </w:tc>
      </w:tr>
      <w:tr w14:paraId="492A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6071956F">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11.施工单位是否建立质量责任制，按合同约定设立现场质量管理机构、配备工程技术人员和质量管理人员</w:t>
            </w:r>
          </w:p>
        </w:tc>
        <w:tc>
          <w:tcPr>
            <w:tcW w:w="5932" w:type="dxa"/>
            <w:shd w:val="clear" w:color="auto" w:fill="FFFFFF"/>
            <w:noWrap w:val="0"/>
            <w:vAlign w:val="center"/>
          </w:tcPr>
          <w:p w14:paraId="408B7057">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《建设工程质量管理条例》第二十六条</w:t>
            </w:r>
          </w:p>
          <w:p w14:paraId="02FD662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《公路水运工程质量监督管理规定》第十三条</w:t>
            </w:r>
          </w:p>
        </w:tc>
      </w:tr>
      <w:tr w14:paraId="1D12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3AE194A3">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12.施工单位是否建立、健全施工质量的检验制度，是否严格按规定施行班组自检、工序交接检、专职质检员检验的质量控制程序</w:t>
            </w:r>
          </w:p>
        </w:tc>
        <w:tc>
          <w:tcPr>
            <w:tcW w:w="5932" w:type="dxa"/>
            <w:shd w:val="clear" w:color="auto" w:fill="FFFFFF"/>
            <w:noWrap w:val="0"/>
            <w:vAlign w:val="center"/>
          </w:tcPr>
          <w:p w14:paraId="4CEC9B5C">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《建设工程质量管理条例》第三十条</w:t>
            </w:r>
          </w:p>
          <w:p w14:paraId="1B0DF758">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《公路水运工程质量监督管理规定》第十四条</w:t>
            </w:r>
          </w:p>
        </w:tc>
      </w:tr>
      <w:tr w14:paraId="08DD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F86E42C">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13.对涉及结构安全的试块、试件以及有关材料，施工单位是否在建设单位或者工程监理单位监督下现场取样，并送具有相应资质等级的质量检测单位进行检测</w:t>
            </w:r>
          </w:p>
        </w:tc>
        <w:tc>
          <w:tcPr>
            <w:tcW w:w="5932" w:type="dxa"/>
            <w:shd w:val="clear" w:color="auto" w:fill="FFFFFF"/>
            <w:noWrap w:val="0"/>
            <w:vAlign w:val="center"/>
          </w:tcPr>
          <w:p w14:paraId="05FFBFF6">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《建设工程质量管理条例》第三十一条、第六十五条、第七十三条</w:t>
            </w:r>
          </w:p>
        </w:tc>
      </w:tr>
      <w:tr w14:paraId="785F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36A0A4BC">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14.施工单位是否建立、健全教育培训制度</w:t>
            </w:r>
            <w:r>
              <w:rPr>
                <w:rFonts w:hint="eastAsia" w:ascii="Times New Roman" w:hAnsi="Times New Roman" w:eastAsia="楷体"/>
                <w:color w:val="000000"/>
                <w:sz w:val="24"/>
                <w:highlight w:val="none"/>
              </w:rPr>
              <w:t>，</w:t>
            </w:r>
            <w:r>
              <w:rPr>
                <w:rFonts w:ascii="Times New Roman" w:hAnsi="Times New Roman" w:eastAsia="楷体"/>
                <w:color w:val="000000"/>
                <w:sz w:val="24"/>
                <w:highlight w:val="none"/>
              </w:rPr>
              <w:t>未经教育培训或者考核不合格的人员，是否上岗作业</w:t>
            </w:r>
          </w:p>
        </w:tc>
        <w:tc>
          <w:tcPr>
            <w:tcW w:w="5932" w:type="dxa"/>
            <w:shd w:val="clear" w:color="auto" w:fill="FFFFFF"/>
            <w:noWrap w:val="0"/>
            <w:vAlign w:val="center"/>
          </w:tcPr>
          <w:p w14:paraId="761952F3">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《建设工程质量管理条例》第三十三条</w:t>
            </w:r>
          </w:p>
        </w:tc>
      </w:tr>
      <w:tr w14:paraId="30C0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F15027B">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15.施工单位是否对分项工程、分部工程和单位工程进行质量自评；检验或者自评不合格的，是否进入下道工序</w:t>
            </w:r>
          </w:p>
        </w:tc>
        <w:tc>
          <w:tcPr>
            <w:tcW w:w="5932" w:type="dxa"/>
            <w:shd w:val="clear" w:color="auto" w:fill="FFFFFF"/>
            <w:noWrap w:val="0"/>
            <w:vAlign w:val="center"/>
          </w:tcPr>
          <w:p w14:paraId="0C4B8638">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《公路水运工程质量监督管理规定》第十四条</w:t>
            </w:r>
          </w:p>
        </w:tc>
      </w:tr>
      <w:tr w14:paraId="675B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ACAD700">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▲16.施工单位是否将未经监理工程师签认的建筑材料、构件和设备在工程上使用或安装</w:t>
            </w:r>
          </w:p>
        </w:tc>
        <w:tc>
          <w:tcPr>
            <w:tcW w:w="5932" w:type="dxa"/>
            <w:shd w:val="clear" w:color="auto" w:fill="FFFFFF"/>
            <w:noWrap w:val="0"/>
            <w:vAlign w:val="center"/>
          </w:tcPr>
          <w:p w14:paraId="7BE7724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《建设工程质量管理条例》第三十七条第二款</w:t>
            </w:r>
          </w:p>
          <w:p w14:paraId="6D1A115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《公路建设监督管理办法》第二十三条第二款、第四十四条</w:t>
            </w:r>
          </w:p>
        </w:tc>
      </w:tr>
      <w:tr w14:paraId="7ADC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F41D4C3">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17.施工单位是否按照合同约定设立工地临时试验室，是否严格按照工程技术标准、检测规范和规程，在核定的试验检测参数范围内开展试验检测活动</w:t>
            </w:r>
          </w:p>
        </w:tc>
        <w:tc>
          <w:tcPr>
            <w:tcW w:w="5932" w:type="dxa"/>
            <w:shd w:val="clear" w:color="auto" w:fill="FFFFFF"/>
            <w:noWrap w:val="0"/>
            <w:vAlign w:val="center"/>
          </w:tcPr>
          <w:p w14:paraId="2D83684D">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《公路水运工程质量监督管理规定》第十八条第一款</w:t>
            </w:r>
          </w:p>
        </w:tc>
      </w:tr>
      <w:tr w14:paraId="5855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3E0FF206">
            <w:pPr>
              <w:spacing w:line="320" w:lineRule="exact"/>
              <w:rPr>
                <w:rFonts w:ascii="Times New Roman" w:hAnsi="Times New Roman" w:eastAsia="仿宋_GB2312"/>
                <w:color w:val="000000"/>
                <w:sz w:val="24"/>
                <w:highlight w:val="none"/>
              </w:rPr>
            </w:pPr>
            <w:r>
              <w:rPr>
                <w:rFonts w:ascii="Times New Roman" w:hAnsi="Times New Roman" w:eastAsia="黑体"/>
                <w:color w:val="000000"/>
                <w:sz w:val="24"/>
                <w:highlight w:val="none"/>
              </w:rPr>
              <w:t>检查事项三：监理单位</w:t>
            </w:r>
          </w:p>
        </w:tc>
      </w:tr>
      <w:tr w14:paraId="6B1E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C7B6B9B">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18.监理单位是否选派具备相应资格的总监理工程师和监理工程师进驻施工现场</w:t>
            </w:r>
          </w:p>
        </w:tc>
        <w:tc>
          <w:tcPr>
            <w:tcW w:w="5932" w:type="dxa"/>
            <w:shd w:val="clear" w:color="auto" w:fill="FFFFFF"/>
            <w:noWrap w:val="0"/>
            <w:vAlign w:val="center"/>
          </w:tcPr>
          <w:p w14:paraId="76A73A85">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《建设工程质量管理条例》第三十七条第一款</w:t>
            </w:r>
          </w:p>
        </w:tc>
      </w:tr>
      <w:tr w14:paraId="5A62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4FECEE0">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19.监理单位是否依照法律、法规以及有关技术标准、设计文件和建设工程承包合同对施工质量实施监理</w:t>
            </w:r>
          </w:p>
        </w:tc>
        <w:tc>
          <w:tcPr>
            <w:tcW w:w="5932" w:type="dxa"/>
            <w:shd w:val="clear" w:color="auto" w:fill="FFFFFF"/>
            <w:noWrap w:val="0"/>
            <w:vAlign w:val="center"/>
          </w:tcPr>
          <w:p w14:paraId="44D13384">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《建设工程质量管理条例》第三十六条</w:t>
            </w:r>
          </w:p>
          <w:p w14:paraId="56357BF2">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《公路建设监督管理办法》第二十三条第一款</w:t>
            </w:r>
          </w:p>
        </w:tc>
      </w:tr>
      <w:tr w14:paraId="4D72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B4EC10E">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20.工程款拨付、交（竣）工验收是否经总监理工程师签字</w:t>
            </w:r>
          </w:p>
        </w:tc>
        <w:tc>
          <w:tcPr>
            <w:tcW w:w="5932" w:type="dxa"/>
            <w:shd w:val="clear" w:color="auto" w:fill="FFFFFF"/>
            <w:noWrap w:val="0"/>
            <w:vAlign w:val="center"/>
          </w:tcPr>
          <w:p w14:paraId="3033A73B">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《建设工程质量管理条例》第三十七条第二款</w:t>
            </w:r>
          </w:p>
        </w:tc>
      </w:tr>
      <w:tr w14:paraId="0D06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24D88AD">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21.监理工程师是否按照工程监理规范的要求，采取旁站、巡视和平行检验等形式实施监理</w:t>
            </w:r>
          </w:p>
        </w:tc>
        <w:tc>
          <w:tcPr>
            <w:tcW w:w="5932" w:type="dxa"/>
            <w:shd w:val="clear" w:color="auto" w:fill="FFFFFF"/>
            <w:noWrap w:val="0"/>
            <w:vAlign w:val="center"/>
          </w:tcPr>
          <w:p w14:paraId="1D86A07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《建设工程质量管理条例》第三十八条</w:t>
            </w:r>
          </w:p>
        </w:tc>
      </w:tr>
      <w:tr w14:paraId="7CB5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7718F96C">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▲22.监理单位是否与建设单位或者施工单位串通，弄虚作假、降低工程质量</w:t>
            </w:r>
          </w:p>
        </w:tc>
        <w:tc>
          <w:tcPr>
            <w:tcW w:w="5932" w:type="dxa"/>
            <w:shd w:val="clear" w:color="auto" w:fill="FFFFFF"/>
            <w:noWrap w:val="0"/>
            <w:vAlign w:val="center"/>
          </w:tcPr>
          <w:p w14:paraId="1B945662">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《建设工程质量管理条例》第三十六条、第六十七条、第七十三条</w:t>
            </w:r>
          </w:p>
          <w:p w14:paraId="5D12D173">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《公路水运工程质量监督管理规定》第四十三条</w:t>
            </w:r>
          </w:p>
        </w:tc>
      </w:tr>
      <w:tr w14:paraId="2770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63019FB3">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▲23.监理单位是否将不合格的建设工程、建筑材料、建筑构配件和设备按照合格签字</w:t>
            </w:r>
          </w:p>
        </w:tc>
        <w:tc>
          <w:tcPr>
            <w:tcW w:w="5932" w:type="dxa"/>
            <w:shd w:val="clear" w:color="auto" w:fill="FFFFFF"/>
            <w:noWrap w:val="0"/>
            <w:vAlign w:val="center"/>
          </w:tcPr>
          <w:p w14:paraId="439FF50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《建设工程质量管理条例》第六十七条、第七十三条</w:t>
            </w:r>
          </w:p>
          <w:p w14:paraId="0A438523">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《公路建设监督管理办法》第二十三条、第四十四条</w:t>
            </w:r>
          </w:p>
          <w:p w14:paraId="2674EFBE">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《公路水运工程质量监督管理规定》第四十三条、第四十六条</w:t>
            </w:r>
          </w:p>
        </w:tc>
      </w:tr>
      <w:tr w14:paraId="68FD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1A8376B">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24.监理单位是否按合同约定设立现场监理机构</w:t>
            </w:r>
          </w:p>
        </w:tc>
        <w:tc>
          <w:tcPr>
            <w:tcW w:w="5932" w:type="dxa"/>
            <w:shd w:val="clear" w:color="auto" w:fill="FFFFFF"/>
            <w:noWrap w:val="0"/>
            <w:vAlign w:val="center"/>
          </w:tcPr>
          <w:p w14:paraId="6461930F">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《公路水运工程质量监督管理规定》第十七条第一款</w:t>
            </w:r>
          </w:p>
        </w:tc>
      </w:tr>
      <w:tr w14:paraId="28B7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4784D970">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25.监理单位是否按规定程序和标准进行工程质量检查、检测和验收，对发现的质量问题及时督促整改</w:t>
            </w:r>
          </w:p>
        </w:tc>
        <w:tc>
          <w:tcPr>
            <w:tcW w:w="5932" w:type="dxa"/>
            <w:shd w:val="clear" w:color="auto" w:fill="FFFFFF"/>
            <w:noWrap w:val="0"/>
            <w:vAlign w:val="center"/>
          </w:tcPr>
          <w:p w14:paraId="7E76B31F">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《公路水运工程质量监督管理规定》第十七条第一款</w:t>
            </w:r>
          </w:p>
        </w:tc>
      </w:tr>
      <w:tr w14:paraId="1FAB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48F4A8DB">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26.交工验收前监理单位是否根据有关标准和规范要求对工程质量进行检查验证、编制工程质量评定或者评估报告</w:t>
            </w:r>
          </w:p>
        </w:tc>
        <w:tc>
          <w:tcPr>
            <w:tcW w:w="5932" w:type="dxa"/>
            <w:shd w:val="clear" w:color="auto" w:fill="FFFFFF"/>
            <w:noWrap w:val="0"/>
            <w:vAlign w:val="center"/>
          </w:tcPr>
          <w:p w14:paraId="4B3015D3">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《公路水运工程质量监督管理规定》第十七条第二款</w:t>
            </w:r>
          </w:p>
        </w:tc>
      </w:tr>
      <w:tr w14:paraId="2ADD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CC0AE74">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27.监理单位是否按照合同约定设立工地临时试验室，是否严格按照工程技术标准、检测规范和规程，在核定的试验检测参数范围内开展试验检测活动</w:t>
            </w:r>
          </w:p>
        </w:tc>
        <w:tc>
          <w:tcPr>
            <w:tcW w:w="5932" w:type="dxa"/>
            <w:shd w:val="clear" w:color="auto" w:fill="FFFFFF"/>
            <w:noWrap w:val="0"/>
            <w:vAlign w:val="center"/>
          </w:tcPr>
          <w:p w14:paraId="2417728A">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《公路水运工程质量监督管理规定》第十八条第一款</w:t>
            </w:r>
          </w:p>
        </w:tc>
      </w:tr>
      <w:tr w14:paraId="05AB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717FCED4">
            <w:pPr>
              <w:spacing w:line="320" w:lineRule="exact"/>
              <w:rPr>
                <w:rFonts w:ascii="Times New Roman" w:hAnsi="Times New Roman" w:eastAsia="仿宋_GB2312"/>
                <w:color w:val="000000"/>
                <w:sz w:val="24"/>
                <w:highlight w:val="none"/>
              </w:rPr>
            </w:pPr>
            <w:r>
              <w:rPr>
                <w:rFonts w:ascii="Times New Roman" w:hAnsi="Times New Roman" w:eastAsia="黑体"/>
                <w:color w:val="000000"/>
                <w:sz w:val="24"/>
                <w:highlight w:val="none"/>
              </w:rPr>
              <w:t>检查事项四：质量检测机构</w:t>
            </w:r>
          </w:p>
        </w:tc>
      </w:tr>
      <w:tr w14:paraId="4ED6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7A5854C8">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▲28.在检测过程中发现检测项目不合格且涉及工程主体结构安全的，检测机构是否及时向负有工程建设项目质量监督管理责任的交通运输主管部门报告</w:t>
            </w:r>
          </w:p>
        </w:tc>
        <w:tc>
          <w:tcPr>
            <w:tcW w:w="5932" w:type="dxa"/>
            <w:shd w:val="clear" w:color="auto" w:fill="FFFFFF"/>
            <w:noWrap w:val="0"/>
            <w:vAlign w:val="center"/>
          </w:tcPr>
          <w:p w14:paraId="0867FCBE">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《公路水运工程质量检测管理办法》第三十六条、第五十三条第四项</w:t>
            </w:r>
          </w:p>
        </w:tc>
      </w:tr>
      <w:tr w14:paraId="1C06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B2E9126">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▲29.检测机构是否未取得相应资质、资质证书已过有效期、超出资质许可范围从事检测活动</w:t>
            </w:r>
          </w:p>
        </w:tc>
        <w:tc>
          <w:tcPr>
            <w:tcW w:w="5932" w:type="dxa"/>
            <w:shd w:val="clear" w:color="auto" w:fill="FFFFFF"/>
            <w:noWrap w:val="0"/>
            <w:vAlign w:val="center"/>
          </w:tcPr>
          <w:p w14:paraId="43E9B748">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《公路水运工程质量检测管理办法》第六条、第十八条、第四十八条</w:t>
            </w:r>
          </w:p>
        </w:tc>
      </w:tr>
      <w:tr w14:paraId="27D9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50098A2">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▲30.检测机构是否出具虚假检测报告，篡改、伪造检测报告</w:t>
            </w:r>
          </w:p>
        </w:tc>
        <w:tc>
          <w:tcPr>
            <w:tcW w:w="5932" w:type="dxa"/>
            <w:shd w:val="clear" w:color="auto" w:fill="FFFFFF"/>
            <w:noWrap w:val="0"/>
            <w:vAlign w:val="center"/>
          </w:tcPr>
          <w:p w14:paraId="4638EE28">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《公路水运工程质量监督管理规定》第十八条第二款、第四十四条</w:t>
            </w:r>
          </w:p>
          <w:p w14:paraId="11240797">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《公路水运工程质量检测管理办法》第三十三条第二款、第五十二条第一项</w:t>
            </w:r>
          </w:p>
        </w:tc>
      </w:tr>
      <w:tr w14:paraId="3C62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auto"/>
            <w:noWrap w:val="0"/>
            <w:vAlign w:val="center"/>
          </w:tcPr>
          <w:p w14:paraId="4D10593B">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▲31.检测机构是否在同一公路水运工程项目标段中同时接受建设、监理、施工等多方的质量检测委托</w:t>
            </w:r>
          </w:p>
        </w:tc>
        <w:tc>
          <w:tcPr>
            <w:tcW w:w="5932" w:type="dxa"/>
            <w:shd w:val="clear" w:color="auto" w:fill="auto"/>
            <w:noWrap w:val="0"/>
            <w:vAlign w:val="center"/>
          </w:tcPr>
          <w:p w14:paraId="7F02AFE7">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《公路水运工程质量检测管理办法》第三十四条、第五十三条第三项</w:t>
            </w:r>
          </w:p>
        </w:tc>
      </w:tr>
      <w:tr w14:paraId="08E7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3C506709">
            <w:pPr>
              <w:spacing w:line="320" w:lineRule="exact"/>
              <w:rPr>
                <w:rFonts w:ascii="Times New Roman" w:hAnsi="Times New Roman" w:eastAsia="仿宋_GB2312"/>
                <w:color w:val="000000"/>
                <w:sz w:val="24"/>
                <w:highlight w:val="none"/>
              </w:rPr>
            </w:pPr>
            <w:r>
              <w:rPr>
                <w:rFonts w:ascii="Times New Roman" w:hAnsi="Times New Roman" w:eastAsia="黑体"/>
                <w:color w:val="000000"/>
                <w:sz w:val="24"/>
                <w:highlight w:val="none"/>
              </w:rPr>
              <w:t>检查事项五：从业单位</w:t>
            </w:r>
          </w:p>
        </w:tc>
      </w:tr>
      <w:tr w14:paraId="6B3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666719C">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32.从业单位和个人是否拒绝或者阻碍建设工程质量监督检查人员依法执行职务</w:t>
            </w:r>
          </w:p>
        </w:tc>
        <w:tc>
          <w:tcPr>
            <w:tcW w:w="5932" w:type="dxa"/>
            <w:shd w:val="clear" w:color="auto" w:fill="FFFFFF"/>
            <w:noWrap w:val="0"/>
            <w:vAlign w:val="center"/>
          </w:tcPr>
          <w:p w14:paraId="740988B6">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《建设工程质量管理条例》第五十条</w:t>
            </w:r>
          </w:p>
          <w:p w14:paraId="79701B2F">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《公路水运工程质量监督管理规定》第三十三条</w:t>
            </w:r>
          </w:p>
          <w:p w14:paraId="579B19A5">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《公路建设监督管理办法》第四条第二款、第三十六条</w:t>
            </w:r>
          </w:p>
          <w:p w14:paraId="4AAF0C23">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《公路水运工程质量检测管理办法》第五十三条第五项</w:t>
            </w:r>
          </w:p>
        </w:tc>
      </w:tr>
      <w:tr w14:paraId="1789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E4793C2">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33.建设工程发生质量事故，有关单位是否依法依规向有关部门报告</w:t>
            </w:r>
          </w:p>
        </w:tc>
        <w:tc>
          <w:tcPr>
            <w:tcW w:w="5932" w:type="dxa"/>
            <w:shd w:val="clear" w:color="auto" w:fill="FFFFFF"/>
            <w:noWrap w:val="0"/>
            <w:vAlign w:val="center"/>
          </w:tcPr>
          <w:p w14:paraId="3CFC808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《建设工程质量管理条例》第五十二条第一款、第七十条、第七十三条</w:t>
            </w:r>
          </w:p>
          <w:p w14:paraId="5150D67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《公路水运工程质量监督管理规定》第三十四条</w:t>
            </w:r>
          </w:p>
          <w:p w14:paraId="3194A048">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《公路建设监督管理办法》第二十六条、第四十六条</w:t>
            </w:r>
          </w:p>
        </w:tc>
      </w:tr>
      <w:tr w14:paraId="1F95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60718C4E">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34.从业单位是否建立健全工程质量保证体系，制定质量管理制度，强化工程质量管理措施，完善工程质量目标保障机制</w:t>
            </w:r>
          </w:p>
        </w:tc>
        <w:tc>
          <w:tcPr>
            <w:tcW w:w="5932" w:type="dxa"/>
            <w:shd w:val="clear" w:color="auto" w:fill="FFFFFF"/>
            <w:noWrap w:val="0"/>
            <w:vAlign w:val="center"/>
          </w:tcPr>
          <w:p w14:paraId="65FE0C7F">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《公路水运工程质量监督管理规定》第七条第一款</w:t>
            </w:r>
          </w:p>
        </w:tc>
      </w:tr>
      <w:tr w14:paraId="0C6F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3D8AA435">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35.建设、勘察、设计、施工、监理等单位是否书面明确相应的项目负责人和质量负责人</w:t>
            </w:r>
          </w:p>
        </w:tc>
        <w:tc>
          <w:tcPr>
            <w:tcW w:w="5932" w:type="dxa"/>
            <w:shd w:val="clear" w:color="auto" w:fill="FFFFFF"/>
            <w:noWrap w:val="0"/>
            <w:vAlign w:val="center"/>
          </w:tcPr>
          <w:p w14:paraId="4ED2E21F">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《公路水运工程质量监督管理规定》第七条第二款</w:t>
            </w:r>
          </w:p>
        </w:tc>
      </w:tr>
      <w:tr w14:paraId="2078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4B20720A">
            <w:pPr>
              <w:spacing w:line="320" w:lineRule="exact"/>
              <w:rPr>
                <w:rFonts w:ascii="Times New Roman" w:hAnsi="Times New Roman" w:eastAsia="黑体"/>
                <w:color w:val="000000"/>
                <w:sz w:val="24"/>
                <w:highlight w:val="none"/>
              </w:rPr>
            </w:pPr>
            <w:r>
              <w:rPr>
                <w:rFonts w:ascii="Times New Roman" w:hAnsi="Times New Roman" w:eastAsia="黑体"/>
                <w:color w:val="000000"/>
                <w:sz w:val="24"/>
                <w:highlight w:val="none"/>
              </w:rPr>
              <w:t>检查事项六：其他</w:t>
            </w:r>
          </w:p>
        </w:tc>
      </w:tr>
      <w:tr w14:paraId="0C3E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49E6BB10">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36.工程实体质量是否符合国家或行业有关工程技术标准规范，建设、施工、监理单位是否依照法律、法规以及有关技术标准、设计文件和合同开展相关工作</w:t>
            </w:r>
          </w:p>
        </w:tc>
      </w:tr>
      <w:tr w14:paraId="3C64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1AB3AE99">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说明：对工程质量存在严重影响的</w:t>
            </w:r>
            <w:r>
              <w:rPr>
                <w:rFonts w:hint="eastAsia" w:ascii="Times New Roman" w:hAnsi="Times New Roman" w:eastAsia="楷体"/>
                <w:color w:val="000000"/>
                <w:sz w:val="24"/>
                <w:highlight w:val="none"/>
                <w:lang w:eastAsia="zh-CN"/>
              </w:rPr>
              <w:t>，</w:t>
            </w:r>
            <w:r>
              <w:rPr>
                <w:rFonts w:ascii="Times New Roman" w:hAnsi="Times New Roman" w:eastAsia="楷体"/>
                <w:color w:val="000000"/>
                <w:sz w:val="24"/>
                <w:highlight w:val="none"/>
              </w:rPr>
              <w:t>需要反复开展检查的事项为必查项，标注为“▲”</w:t>
            </w:r>
          </w:p>
        </w:tc>
      </w:tr>
    </w:tbl>
    <w:p w14:paraId="62850C69">
      <w:pPr>
        <w:pStyle w:val="2"/>
        <w:ind w:firstLine="0"/>
        <w:jc w:val="left"/>
        <w:rPr>
          <w:rFonts w:hint="eastAsia" w:ascii="Times New Roman" w:hAnsi="Times New Roman" w:eastAsia="黑体"/>
          <w:color w:val="000000"/>
          <w:sz w:val="32"/>
          <w:szCs w:val="32"/>
          <w:highlight w:val="none"/>
          <w:lang w:val="en-US" w:eastAsia="zh-CN"/>
        </w:rPr>
      </w:pPr>
    </w:p>
    <w:p w14:paraId="578F2FF6">
      <w:pPr>
        <w:pStyle w:val="2"/>
        <w:ind w:firstLine="0"/>
        <w:jc w:val="left"/>
        <w:rPr>
          <w:rFonts w:hint="eastAsia" w:ascii="Times New Roman" w:hAnsi="Times New Roman" w:eastAsia="黑体"/>
          <w:color w:val="000000"/>
          <w:sz w:val="32"/>
          <w:szCs w:val="32"/>
          <w:highlight w:val="none"/>
          <w:lang w:val="en-US" w:eastAsia="zh-CN"/>
        </w:rPr>
      </w:pPr>
    </w:p>
    <w:p w14:paraId="448F7FD7">
      <w:pPr>
        <w:pStyle w:val="2"/>
        <w:ind w:firstLine="0"/>
        <w:jc w:val="left"/>
        <w:rPr>
          <w:rFonts w:hint="eastAsia" w:ascii="Times New Roman" w:hAnsi="Times New Roman" w:eastAsia="黑体"/>
          <w:color w:val="000000"/>
          <w:sz w:val="32"/>
          <w:szCs w:val="32"/>
          <w:highlight w:val="none"/>
          <w:lang w:val="en-US" w:eastAsia="zh-CN"/>
        </w:rPr>
      </w:pPr>
    </w:p>
    <w:p w14:paraId="2167D7A3">
      <w:pPr>
        <w:pStyle w:val="2"/>
        <w:ind w:firstLine="0"/>
        <w:jc w:val="left"/>
        <w:rPr>
          <w:rFonts w:hint="eastAsia" w:ascii="Times New Roman" w:hAnsi="Times New Roman" w:eastAsia="黑体"/>
          <w:color w:val="000000"/>
          <w:sz w:val="32"/>
          <w:szCs w:val="32"/>
          <w:highlight w:val="none"/>
          <w:lang w:val="en-US" w:eastAsia="zh-CN"/>
        </w:rPr>
      </w:pPr>
    </w:p>
    <w:p w14:paraId="6AB8018A">
      <w:pPr>
        <w:rPr>
          <w:rFonts w:hint="eastAsia" w:ascii="Times New Roman" w:hAnsi="Times New Roman" w:eastAsia="黑体"/>
          <w:color w:val="000000"/>
          <w:sz w:val="32"/>
          <w:szCs w:val="32"/>
          <w:highlight w:val="none"/>
          <w:lang w:val="en-US" w:eastAsia="zh-CN"/>
        </w:rPr>
      </w:pPr>
    </w:p>
    <w:p w14:paraId="204560D5">
      <w:pPr>
        <w:rPr>
          <w:rFonts w:hint="eastAsia" w:ascii="Times New Roman" w:hAnsi="Times New Roman" w:eastAsia="黑体"/>
          <w:color w:val="000000"/>
          <w:sz w:val="32"/>
          <w:szCs w:val="32"/>
          <w:highlight w:val="none"/>
          <w:lang w:val="en-US" w:eastAsia="zh-CN"/>
        </w:rPr>
      </w:pPr>
    </w:p>
    <w:p w14:paraId="0837CAB7">
      <w:pPr>
        <w:rPr>
          <w:rFonts w:hint="eastAsia" w:ascii="Times New Roman" w:hAnsi="Times New Roman" w:eastAsia="黑体"/>
          <w:color w:val="000000"/>
          <w:sz w:val="32"/>
          <w:szCs w:val="32"/>
          <w:highlight w:val="none"/>
          <w:lang w:val="en-US" w:eastAsia="zh-CN"/>
        </w:rPr>
      </w:pPr>
    </w:p>
    <w:p w14:paraId="57A885ED">
      <w:pPr>
        <w:pStyle w:val="2"/>
        <w:ind w:firstLine="0"/>
        <w:jc w:val="left"/>
        <w:rPr>
          <w:rFonts w:hint="default" w:ascii="Times New Roman" w:hAnsi="Times New Roman" w:eastAsia="黑体" w:cs="Times New Roman"/>
          <w:color w:val="000000"/>
          <w:sz w:val="32"/>
          <w:szCs w:val="32"/>
          <w:highlight w:val="none"/>
        </w:rPr>
      </w:pPr>
      <w:bookmarkStart w:id="341" w:name="_Toc30360"/>
      <w:bookmarkStart w:id="342" w:name="_Toc15219"/>
      <w:bookmarkStart w:id="343" w:name="_Toc14226"/>
      <w:r>
        <w:rPr>
          <w:rFonts w:hint="eastAsia" w:ascii="Times New Roman" w:hAnsi="Times New Roman" w:eastAsia="黑体"/>
          <w:color w:val="000000"/>
          <w:sz w:val="32"/>
          <w:szCs w:val="32"/>
          <w:highlight w:val="none"/>
          <w:lang w:val="en-US" w:eastAsia="zh-CN"/>
        </w:rPr>
        <w:t xml:space="preserve">29 </w:t>
      </w:r>
      <w:r>
        <w:rPr>
          <w:rFonts w:hint="eastAsia" w:ascii="Times New Roman" w:hAnsi="Times New Roman" w:eastAsia="黑体"/>
          <w:color w:val="000000"/>
          <w:sz w:val="32"/>
          <w:szCs w:val="32"/>
          <w:highlight w:val="none"/>
          <w:lang w:eastAsia="zh-CN"/>
        </w:rPr>
        <w:t>水运工程质量监督检查</w:t>
      </w:r>
      <w:bookmarkEnd w:id="341"/>
      <w:bookmarkEnd w:id="342"/>
      <w:bookmarkEnd w:id="343"/>
    </w:p>
    <w:tbl>
      <w:tblPr>
        <w:tblStyle w:val="12"/>
        <w:tblW w:w="875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823"/>
        <w:gridCol w:w="5932"/>
      </w:tblGrid>
      <w:tr w14:paraId="20FD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2A39D8B0">
            <w:pPr>
              <w:spacing w:line="320" w:lineRule="exact"/>
              <w:jc w:val="center"/>
              <w:rPr>
                <w:rFonts w:hint="default" w:ascii="Times New Roman" w:hAnsi="Times New Roman" w:eastAsia="仿宋" w:cs="Times New Roman"/>
                <w:color w:val="000000"/>
                <w:sz w:val="24"/>
                <w:szCs w:val="24"/>
                <w:highlight w:val="none"/>
              </w:rPr>
            </w:pPr>
            <w:r>
              <w:rPr>
                <w:rFonts w:hint="default" w:ascii="Times New Roman" w:hAnsi="Times New Roman" w:eastAsia="黑体" w:cs="Times New Roman"/>
                <w:color w:val="000000"/>
                <w:sz w:val="24"/>
                <w:szCs w:val="24"/>
                <w:highlight w:val="none"/>
              </w:rPr>
              <w:t>检查对象</w:t>
            </w:r>
          </w:p>
        </w:tc>
        <w:tc>
          <w:tcPr>
            <w:tcW w:w="5932" w:type="dxa"/>
            <w:shd w:val="clear" w:color="auto" w:fill="FFFFFF"/>
            <w:noWrap w:val="0"/>
            <w:vAlign w:val="center"/>
          </w:tcPr>
          <w:p w14:paraId="0774AC45">
            <w:pPr>
              <w:spacing w:line="320" w:lineRule="exact"/>
              <w:jc w:val="center"/>
              <w:rPr>
                <w:rFonts w:hint="default" w:ascii="Times New Roman" w:hAnsi="Times New Roman" w:eastAsia="黑体" w:cs="Times New Roman"/>
                <w:color w:val="000000"/>
                <w:sz w:val="24"/>
                <w:szCs w:val="24"/>
                <w:highlight w:val="none"/>
              </w:rPr>
            </w:pPr>
            <w:r>
              <w:rPr>
                <w:rFonts w:hint="eastAsia" w:ascii="Times New Roman" w:hAnsi="Times New Roman" w:eastAsia="仿宋_GB2312" w:cs="Times New Roman"/>
                <w:color w:val="000000"/>
                <w:kern w:val="0"/>
                <w:sz w:val="24"/>
                <w:szCs w:val="20"/>
                <w:highlight w:val="none"/>
                <w:lang w:val="en-US" w:eastAsia="zh-CN"/>
              </w:rPr>
              <w:t>水运</w:t>
            </w:r>
            <w:r>
              <w:rPr>
                <w:rFonts w:hint="default" w:ascii="Times New Roman" w:hAnsi="Times New Roman" w:eastAsia="仿宋_GB2312" w:cs="Times New Roman"/>
                <w:color w:val="000000"/>
                <w:kern w:val="0"/>
                <w:sz w:val="24"/>
                <w:szCs w:val="20"/>
                <w:highlight w:val="none"/>
              </w:rPr>
              <w:t>工程建设</w:t>
            </w:r>
            <w:r>
              <w:rPr>
                <w:rFonts w:hint="default" w:ascii="Times New Roman" w:hAnsi="Times New Roman" w:eastAsia="仿宋_GB2312" w:cs="Times New Roman"/>
                <w:color w:val="000000"/>
                <w:kern w:val="0"/>
                <w:sz w:val="24"/>
                <w:szCs w:val="20"/>
                <w:highlight w:val="none"/>
                <w:lang w:val="en-US" w:eastAsia="zh-CN"/>
              </w:rPr>
              <w:t>单位、从业单位</w:t>
            </w:r>
          </w:p>
        </w:tc>
      </w:tr>
      <w:tr w14:paraId="05AE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5164A86F">
            <w:pPr>
              <w:spacing w:line="320" w:lineRule="exact"/>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检查内容</w:t>
            </w:r>
          </w:p>
        </w:tc>
      </w:tr>
      <w:tr w14:paraId="4596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4D9315FD">
            <w:pPr>
              <w:spacing w:line="320" w:lineRule="exact"/>
              <w:jc w:val="center"/>
              <w:rPr>
                <w:rFonts w:hint="default" w:ascii="Times New Roman" w:hAnsi="Times New Roman" w:eastAsia="楷体" w:cs="Times New Roman"/>
                <w:color w:val="000000"/>
                <w:sz w:val="24"/>
                <w:szCs w:val="24"/>
                <w:highlight w:val="none"/>
                <w:lang w:val="en-US" w:eastAsia="zh-CN"/>
              </w:rPr>
            </w:pPr>
            <w:r>
              <w:rPr>
                <w:rFonts w:hint="default" w:ascii="Times New Roman" w:hAnsi="Times New Roman" w:eastAsia="楷体" w:cs="Times New Roman"/>
                <w:color w:val="000000"/>
                <w:sz w:val="24"/>
                <w:szCs w:val="24"/>
                <w:highlight w:val="none"/>
                <w:lang w:val="en-US" w:eastAsia="zh-CN"/>
              </w:rPr>
              <w:t>检查内容</w:t>
            </w:r>
          </w:p>
        </w:tc>
        <w:tc>
          <w:tcPr>
            <w:tcW w:w="5932" w:type="dxa"/>
            <w:shd w:val="clear" w:color="auto" w:fill="FFFFFF"/>
            <w:noWrap w:val="0"/>
            <w:vAlign w:val="center"/>
          </w:tcPr>
          <w:p w14:paraId="4C3985DB">
            <w:pPr>
              <w:spacing w:line="320" w:lineRule="exact"/>
              <w:jc w:val="center"/>
              <w:rPr>
                <w:rFonts w:hint="default" w:ascii="Times New Roman" w:hAnsi="Times New Roman" w:eastAsia="楷体" w:cs="Times New Roman"/>
                <w:color w:val="000000"/>
                <w:sz w:val="24"/>
                <w:szCs w:val="24"/>
                <w:highlight w:val="none"/>
                <w:lang w:val="en-US" w:eastAsia="zh-CN"/>
              </w:rPr>
            </w:pPr>
            <w:r>
              <w:rPr>
                <w:rFonts w:hint="default" w:ascii="Times New Roman" w:hAnsi="Times New Roman" w:eastAsia="楷体" w:cs="Times New Roman"/>
                <w:color w:val="000000"/>
                <w:sz w:val="24"/>
                <w:szCs w:val="24"/>
                <w:highlight w:val="none"/>
                <w:lang w:val="en-US" w:eastAsia="zh-CN"/>
              </w:rPr>
              <w:t>法律依据</w:t>
            </w:r>
          </w:p>
        </w:tc>
      </w:tr>
      <w:tr w14:paraId="74BD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48938283">
            <w:pPr>
              <w:spacing w:line="320" w:lineRule="exact"/>
              <w:jc w:val="both"/>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检查事项一：建设单位</w:t>
            </w:r>
          </w:p>
        </w:tc>
      </w:tr>
      <w:tr w14:paraId="6B69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DC1EC74">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1.建设单位是否向有关的勘察、设计、施工、工程监理等单位提供与建设工程有关真实、准确、齐全的原始资料</w:t>
            </w:r>
          </w:p>
        </w:tc>
        <w:tc>
          <w:tcPr>
            <w:tcW w:w="5932" w:type="dxa"/>
            <w:shd w:val="clear" w:color="auto" w:fill="FFFFFF"/>
            <w:noWrap w:val="0"/>
            <w:vAlign w:val="center"/>
          </w:tcPr>
          <w:p w14:paraId="5664202A">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《建设工程质量管理条例》第九条</w:t>
            </w:r>
          </w:p>
        </w:tc>
      </w:tr>
      <w:tr w14:paraId="6450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6E99204D">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w:t>
            </w:r>
            <w:r>
              <w:rPr>
                <w:rFonts w:hint="default" w:ascii="Times New Roman" w:hAnsi="Times New Roman" w:eastAsia="楷体" w:cs="Times New Roman"/>
                <w:color w:val="000000"/>
                <w:sz w:val="24"/>
                <w:szCs w:val="24"/>
                <w:highlight w:val="none"/>
                <w:lang w:val="en-US" w:eastAsia="zh-CN"/>
              </w:rPr>
              <w:t>2</w:t>
            </w:r>
            <w:r>
              <w:rPr>
                <w:rFonts w:hint="default" w:ascii="Times New Roman" w:hAnsi="Times New Roman" w:eastAsia="楷体" w:cs="Times New Roman"/>
                <w:color w:val="000000"/>
                <w:sz w:val="24"/>
                <w:szCs w:val="24"/>
                <w:highlight w:val="none"/>
              </w:rPr>
              <w:t>.建设单位是否明示或者暗示设计单位或者施工单位违反工程建设强制性标准，降低工程质量</w:t>
            </w:r>
          </w:p>
        </w:tc>
        <w:tc>
          <w:tcPr>
            <w:tcW w:w="5932" w:type="dxa"/>
            <w:shd w:val="clear" w:color="auto" w:fill="FFFFFF"/>
            <w:noWrap w:val="0"/>
            <w:vAlign w:val="center"/>
          </w:tcPr>
          <w:p w14:paraId="467B4CD6">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《建设工程质量管理条例》第十条第二款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第五十六条第三项、第七十三条</w:t>
            </w:r>
          </w:p>
        </w:tc>
      </w:tr>
      <w:tr w14:paraId="3CCE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73946242">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w:t>
            </w:r>
            <w:r>
              <w:rPr>
                <w:rFonts w:hint="default" w:ascii="Times New Roman" w:hAnsi="Times New Roman" w:eastAsia="楷体" w:cs="Times New Roman"/>
                <w:color w:val="000000"/>
                <w:sz w:val="24"/>
                <w:szCs w:val="24"/>
                <w:highlight w:val="none"/>
                <w:lang w:val="en-US" w:eastAsia="zh-CN"/>
              </w:rPr>
              <w:t>3</w:t>
            </w:r>
            <w:r>
              <w:rPr>
                <w:rFonts w:hint="default" w:ascii="Times New Roman" w:hAnsi="Times New Roman" w:eastAsia="楷体" w:cs="Times New Roman"/>
                <w:color w:val="000000"/>
                <w:sz w:val="24"/>
                <w:szCs w:val="24"/>
                <w:highlight w:val="none"/>
              </w:rPr>
              <w:t>.建设单位是否明示或者暗示施工单位使用不合格的建筑材料、建筑构配件和设备</w:t>
            </w:r>
          </w:p>
        </w:tc>
        <w:tc>
          <w:tcPr>
            <w:tcW w:w="5932" w:type="dxa"/>
            <w:shd w:val="clear" w:color="auto" w:fill="FFFFFF"/>
            <w:noWrap w:val="0"/>
            <w:vAlign w:val="center"/>
          </w:tcPr>
          <w:p w14:paraId="4C5040CF">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《建设工程质量管理条例》第十四条第二</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第五十六条第七项、第七十三条</w:t>
            </w:r>
          </w:p>
        </w:tc>
      </w:tr>
      <w:tr w14:paraId="4DF1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19FFE27">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lang w:eastAsia="zh-CN"/>
              </w:rPr>
              <w:t>4</w:t>
            </w:r>
            <w:r>
              <w:rPr>
                <w:rFonts w:hint="default" w:ascii="Times New Roman" w:hAnsi="Times New Roman" w:eastAsia="楷体" w:cs="Times New Roman"/>
                <w:color w:val="000000"/>
                <w:sz w:val="24"/>
                <w:szCs w:val="24"/>
                <w:highlight w:val="none"/>
              </w:rPr>
              <w:t>.建设单位按照合同约定采购的建筑材料、建筑构配件和设备，是否符合设计文件和合同要求</w:t>
            </w:r>
          </w:p>
        </w:tc>
        <w:tc>
          <w:tcPr>
            <w:tcW w:w="5932" w:type="dxa"/>
            <w:shd w:val="clear" w:color="auto" w:fill="FFFFFF"/>
            <w:noWrap w:val="0"/>
            <w:vAlign w:val="center"/>
          </w:tcPr>
          <w:p w14:paraId="7E462E27">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《建设工程质量管理条例》第十四条第一款</w:t>
            </w:r>
          </w:p>
        </w:tc>
      </w:tr>
      <w:tr w14:paraId="40D7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62C8DEE9">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w:t>
            </w:r>
            <w:r>
              <w:rPr>
                <w:rFonts w:hint="default" w:ascii="Times New Roman" w:hAnsi="Times New Roman" w:eastAsia="楷体" w:cs="Times New Roman"/>
                <w:color w:val="000000"/>
                <w:sz w:val="24"/>
                <w:szCs w:val="24"/>
                <w:highlight w:val="none"/>
                <w:lang w:eastAsia="zh-CN"/>
              </w:rPr>
              <w:t>5</w:t>
            </w:r>
            <w:r>
              <w:rPr>
                <w:rFonts w:hint="default" w:ascii="Times New Roman" w:hAnsi="Times New Roman" w:eastAsia="楷体" w:cs="Times New Roman"/>
                <w:color w:val="000000"/>
                <w:sz w:val="24"/>
                <w:szCs w:val="24"/>
                <w:highlight w:val="none"/>
              </w:rPr>
              <w:t>.建设单位是否对公路工程质量事故隐瞒不报、谎报或者拖延报告期限</w:t>
            </w:r>
          </w:p>
        </w:tc>
        <w:tc>
          <w:tcPr>
            <w:tcW w:w="5932" w:type="dxa"/>
            <w:shd w:val="clear" w:color="auto" w:fill="FFFFFF"/>
            <w:noWrap w:val="0"/>
            <w:vAlign w:val="center"/>
          </w:tcPr>
          <w:p w14:paraId="04992FF3">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w:t>
            </w:r>
            <w:r>
              <w:rPr>
                <w:rFonts w:hint="eastAsia" w:ascii="Times New Roman" w:hAnsi="Times New Roman" w:eastAsia="仿宋_GB2312" w:cs="Times New Roman"/>
                <w:color w:val="000000"/>
                <w:sz w:val="24"/>
                <w:szCs w:val="24"/>
                <w:highlight w:val="none"/>
                <w:lang w:eastAsia="zh-CN"/>
              </w:rPr>
              <w:t>五十二</w:t>
            </w:r>
            <w:r>
              <w:rPr>
                <w:rFonts w:hint="default" w:ascii="Times New Roman" w:hAnsi="Times New Roman" w:eastAsia="仿宋_GB2312" w:cs="Times New Roman"/>
                <w:color w:val="000000"/>
                <w:sz w:val="24"/>
                <w:szCs w:val="24"/>
                <w:highlight w:val="none"/>
              </w:rPr>
              <w:t>条</w:t>
            </w:r>
          </w:p>
          <w:p w14:paraId="5EDB12EC">
            <w:pPr>
              <w:spacing w:line="320" w:lineRule="exact"/>
              <w:jc w:val="both"/>
              <w:rPr>
                <w:rFonts w:hint="eastAsia"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《公路水运工程质量监督管理规定》第</w:t>
            </w:r>
            <w:r>
              <w:rPr>
                <w:rFonts w:hint="eastAsia" w:ascii="Times New Roman" w:hAnsi="Times New Roman" w:eastAsia="仿宋_GB2312" w:cs="Times New Roman"/>
                <w:color w:val="000000"/>
                <w:sz w:val="24"/>
                <w:szCs w:val="24"/>
                <w:highlight w:val="none"/>
                <w:lang w:eastAsia="zh-CN"/>
              </w:rPr>
              <w:t>三</w:t>
            </w:r>
            <w:r>
              <w:rPr>
                <w:rFonts w:hint="default" w:ascii="Times New Roman" w:hAnsi="Times New Roman" w:eastAsia="仿宋_GB2312" w:cs="Times New Roman"/>
                <w:color w:val="000000"/>
                <w:sz w:val="24"/>
                <w:szCs w:val="24"/>
                <w:highlight w:val="none"/>
              </w:rPr>
              <w:t>十四条</w:t>
            </w:r>
          </w:p>
        </w:tc>
      </w:tr>
      <w:tr w14:paraId="307D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4CC43645">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lang w:eastAsia="zh-CN"/>
              </w:rPr>
              <w:t>6</w:t>
            </w:r>
            <w:r>
              <w:rPr>
                <w:rFonts w:hint="default" w:ascii="Times New Roman" w:hAnsi="Times New Roman" w:eastAsia="楷体" w:cs="Times New Roman"/>
                <w:color w:val="000000"/>
                <w:sz w:val="24"/>
                <w:szCs w:val="24"/>
                <w:highlight w:val="none"/>
              </w:rPr>
              <w:t>.建设单位是否与勘察、设计、施工、监理等单位在合同中明确工程质量目标、质量管理责任和要求，加强对涉及质量的关键人员、施工设备等方面的合同履约管理，组织开展质量检查，督促有关单位及时整改质量问题</w:t>
            </w:r>
          </w:p>
        </w:tc>
        <w:tc>
          <w:tcPr>
            <w:tcW w:w="5932" w:type="dxa"/>
            <w:shd w:val="clear" w:color="auto" w:fill="FFFFFF"/>
            <w:noWrap w:val="0"/>
            <w:vAlign w:val="center"/>
          </w:tcPr>
          <w:p w14:paraId="334C62B6">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《公路水运工程质量监督管理规定》第九条</w:t>
            </w:r>
          </w:p>
        </w:tc>
      </w:tr>
      <w:tr w14:paraId="7BE6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6C2E11E">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lang w:eastAsia="zh-CN"/>
              </w:rPr>
              <w:t>7</w:t>
            </w:r>
            <w:r>
              <w:rPr>
                <w:rFonts w:hint="default" w:ascii="Times New Roman" w:hAnsi="Times New Roman" w:eastAsia="楷体" w:cs="Times New Roman"/>
                <w:color w:val="000000"/>
                <w:sz w:val="24"/>
                <w:szCs w:val="24"/>
                <w:highlight w:val="none"/>
              </w:rPr>
              <w:t>.建设单位交工验收前是否对工程质量进行检测，出具交工验收质量检测报告，并连同设计单位出具的工程设计符合性评价意见、监理单位提交的工程质量评定或者评估报告一并提交交通运输主管部门委托的建设工程质量监督机构</w:t>
            </w:r>
          </w:p>
        </w:tc>
        <w:tc>
          <w:tcPr>
            <w:tcW w:w="5932" w:type="dxa"/>
            <w:shd w:val="clear" w:color="auto" w:fill="FFFFFF"/>
            <w:noWrap w:val="0"/>
            <w:vAlign w:val="center"/>
          </w:tcPr>
          <w:p w14:paraId="3C2798AD">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《公路水运工程质量监督管理规定》第二十五条第一款 </w:t>
            </w:r>
          </w:p>
        </w:tc>
      </w:tr>
      <w:tr w14:paraId="2E0E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0A5D95BF">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检查事项二：施工单位</w:t>
            </w:r>
          </w:p>
        </w:tc>
      </w:tr>
      <w:tr w14:paraId="2050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407BD4A8">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w:t>
            </w:r>
            <w:r>
              <w:rPr>
                <w:rFonts w:hint="default" w:ascii="Times New Roman" w:hAnsi="Times New Roman" w:eastAsia="楷体" w:cs="Times New Roman"/>
                <w:color w:val="000000"/>
                <w:sz w:val="24"/>
                <w:szCs w:val="24"/>
                <w:highlight w:val="none"/>
                <w:lang w:val="en-US" w:eastAsia="zh-CN"/>
              </w:rPr>
              <w:t>8</w:t>
            </w:r>
            <w:r>
              <w:rPr>
                <w:rFonts w:hint="default" w:ascii="Times New Roman" w:hAnsi="Times New Roman" w:eastAsia="楷体" w:cs="Times New Roman"/>
                <w:color w:val="000000"/>
                <w:sz w:val="24"/>
                <w:szCs w:val="24"/>
                <w:highlight w:val="none"/>
              </w:rPr>
              <w:t>.施工单位是否偷工减料，使用不合格的建筑材料、建筑构配件和设备或者不按照工程设计图纸、施工技术标准施工</w:t>
            </w:r>
          </w:p>
        </w:tc>
        <w:tc>
          <w:tcPr>
            <w:tcW w:w="5932" w:type="dxa"/>
            <w:shd w:val="clear" w:color="auto" w:fill="FFFFFF"/>
            <w:noWrap w:val="0"/>
            <w:vAlign w:val="center"/>
          </w:tcPr>
          <w:p w14:paraId="641BCA44">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《建设工程质量管理条例》第二十八条第一款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第六十四条、第七十三条</w:t>
            </w:r>
          </w:p>
          <w:p w14:paraId="5D432548">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《公路水运工程质量监督管理规定》第十四条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第四十条</w:t>
            </w:r>
          </w:p>
        </w:tc>
      </w:tr>
      <w:tr w14:paraId="286C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6F302009">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w:t>
            </w:r>
            <w:r>
              <w:rPr>
                <w:rFonts w:hint="default" w:ascii="Times New Roman" w:hAnsi="Times New Roman" w:eastAsia="楷体" w:cs="Times New Roman"/>
                <w:color w:val="000000"/>
                <w:sz w:val="24"/>
                <w:szCs w:val="24"/>
                <w:highlight w:val="none"/>
                <w:lang w:val="en-US" w:eastAsia="zh-CN"/>
              </w:rPr>
              <w:t>9</w:t>
            </w:r>
            <w:r>
              <w:rPr>
                <w:rFonts w:hint="default" w:ascii="Times New Roman" w:hAnsi="Times New Roman" w:eastAsia="楷体" w:cs="Times New Roman"/>
                <w:color w:val="000000"/>
                <w:sz w:val="24"/>
                <w:szCs w:val="24"/>
                <w:highlight w:val="none"/>
              </w:rPr>
              <w:t>.施工单位是否对建筑材料、建筑构配件、设备和商品混凝土进行检验，是否对涉及结构安全的试块试件以及有关材料进行取样检测</w:t>
            </w:r>
          </w:p>
        </w:tc>
        <w:tc>
          <w:tcPr>
            <w:tcW w:w="5932" w:type="dxa"/>
            <w:shd w:val="clear" w:color="auto" w:fill="FFFFFF"/>
            <w:noWrap w:val="0"/>
            <w:vAlign w:val="center"/>
          </w:tcPr>
          <w:p w14:paraId="3410E721">
            <w:pPr>
              <w:spacing w:line="320" w:lineRule="exact"/>
              <w:jc w:val="both"/>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《建设工程质量管理条例》第二十九条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第六十五条、第七十三条</w:t>
            </w:r>
          </w:p>
          <w:p w14:paraId="71BC57AB">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《公路水运工程质量监督管理规定》第十四条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第四十一条</w:t>
            </w:r>
          </w:p>
        </w:tc>
      </w:tr>
      <w:tr w14:paraId="3BC5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2823" w:type="dxa"/>
            <w:shd w:val="clear" w:color="auto" w:fill="FFFFFF"/>
            <w:noWrap w:val="0"/>
            <w:vAlign w:val="center"/>
          </w:tcPr>
          <w:p w14:paraId="02DF288E">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default" w:ascii="Times New Roman" w:hAnsi="Times New Roman" w:eastAsia="楷体" w:cs="Times New Roman"/>
                <w:color w:val="000000"/>
                <w:sz w:val="24"/>
                <w:szCs w:val="24"/>
                <w:highlight w:val="none"/>
                <w:lang w:val="en-US" w:eastAsia="zh-CN"/>
              </w:rPr>
              <w:t>0</w:t>
            </w:r>
            <w:r>
              <w:rPr>
                <w:rFonts w:hint="default" w:ascii="Times New Roman" w:hAnsi="Times New Roman" w:eastAsia="楷体" w:cs="Times New Roman"/>
                <w:color w:val="000000"/>
                <w:sz w:val="24"/>
                <w:szCs w:val="24"/>
                <w:highlight w:val="none"/>
              </w:rPr>
              <w:t>.施工单位对施工中出现的质量问题或者验收不合格的工程，是否及时进行返工处理</w:t>
            </w:r>
          </w:p>
        </w:tc>
        <w:tc>
          <w:tcPr>
            <w:tcW w:w="5932" w:type="dxa"/>
            <w:shd w:val="clear" w:color="auto" w:fill="FFFFFF"/>
            <w:noWrap w:val="0"/>
            <w:vAlign w:val="center"/>
          </w:tcPr>
          <w:p w14:paraId="606CD2C4">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《建设工程质量管理条例》第三十二条</w:t>
            </w:r>
          </w:p>
          <w:p w14:paraId="7F8516C6">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《公路水运工程质量监督管理规定》第十五条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第四十二条第一款</w:t>
            </w:r>
          </w:p>
        </w:tc>
      </w:tr>
      <w:tr w14:paraId="09C6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701BBC86">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lang w:val="en-US" w:eastAsia="zh-CN"/>
              </w:rPr>
              <w:t>11</w:t>
            </w:r>
            <w:r>
              <w:rPr>
                <w:rFonts w:hint="default" w:ascii="Times New Roman" w:hAnsi="Times New Roman" w:eastAsia="楷体" w:cs="Times New Roman"/>
                <w:color w:val="000000"/>
                <w:sz w:val="24"/>
                <w:szCs w:val="24"/>
                <w:highlight w:val="none"/>
              </w:rPr>
              <w:t>.施工单位是否建立质量责任制，按合同约定设立现场质量管理机构、配备工程技术人员和质量管理人员</w:t>
            </w:r>
          </w:p>
        </w:tc>
        <w:tc>
          <w:tcPr>
            <w:tcW w:w="5932" w:type="dxa"/>
            <w:shd w:val="clear" w:color="auto" w:fill="FFFFFF"/>
            <w:noWrap w:val="0"/>
            <w:vAlign w:val="center"/>
          </w:tcPr>
          <w:p w14:paraId="0F17968D">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《建设工程质量管理条例》第二十六条</w:t>
            </w:r>
          </w:p>
          <w:p w14:paraId="4CE42204">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《公路水运工程质量监督管理规定》第十三条</w:t>
            </w:r>
          </w:p>
        </w:tc>
      </w:tr>
      <w:tr w14:paraId="37D8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7843898">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default" w:ascii="Times New Roman" w:hAnsi="Times New Roman" w:eastAsia="楷体" w:cs="Times New Roman"/>
                <w:color w:val="000000"/>
                <w:sz w:val="24"/>
                <w:szCs w:val="24"/>
                <w:highlight w:val="none"/>
                <w:lang w:val="en-US" w:eastAsia="zh-CN"/>
              </w:rPr>
              <w:t>2</w:t>
            </w:r>
            <w:r>
              <w:rPr>
                <w:rFonts w:hint="default" w:ascii="Times New Roman" w:hAnsi="Times New Roman" w:eastAsia="楷体" w:cs="Times New Roman"/>
                <w:color w:val="000000"/>
                <w:sz w:val="24"/>
                <w:szCs w:val="24"/>
                <w:highlight w:val="none"/>
              </w:rPr>
              <w:t>.施工单位是否建立、健全施工质量的检验制度，是否严格按规定施行班组自检、工序交接检、专职质检员检验的质量控制程序</w:t>
            </w:r>
          </w:p>
        </w:tc>
        <w:tc>
          <w:tcPr>
            <w:tcW w:w="5932" w:type="dxa"/>
            <w:shd w:val="clear" w:color="auto" w:fill="FFFFFF"/>
            <w:noWrap w:val="0"/>
            <w:vAlign w:val="center"/>
          </w:tcPr>
          <w:p w14:paraId="296F6CA7">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《建设工程质量管理条例》第三十条</w:t>
            </w:r>
          </w:p>
          <w:p w14:paraId="225C3DBF">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《公路水运工程质量监督管理规定》第十四条</w:t>
            </w:r>
          </w:p>
        </w:tc>
      </w:tr>
      <w:tr w14:paraId="2A41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30B8EEE6">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default" w:ascii="Times New Roman" w:hAnsi="Times New Roman" w:eastAsia="楷体" w:cs="Times New Roman"/>
                <w:color w:val="000000"/>
                <w:sz w:val="24"/>
                <w:szCs w:val="24"/>
                <w:highlight w:val="none"/>
                <w:lang w:val="en-US" w:eastAsia="zh-CN"/>
              </w:rPr>
              <w:t>3</w:t>
            </w:r>
            <w:r>
              <w:rPr>
                <w:rFonts w:hint="default" w:ascii="Times New Roman" w:hAnsi="Times New Roman" w:eastAsia="楷体" w:cs="Times New Roman"/>
                <w:color w:val="000000"/>
                <w:sz w:val="24"/>
                <w:szCs w:val="24"/>
                <w:highlight w:val="none"/>
              </w:rPr>
              <w:t>.对涉及结构安全的试块、试件以及有关材料，施工单位是否在建设单位或者工程监理单位监督下现场取样，并送具有相应资质等级的质量检测单位进行检测</w:t>
            </w:r>
          </w:p>
        </w:tc>
        <w:tc>
          <w:tcPr>
            <w:tcW w:w="5932" w:type="dxa"/>
            <w:shd w:val="clear" w:color="auto" w:fill="FFFFFF"/>
            <w:noWrap w:val="0"/>
            <w:vAlign w:val="center"/>
          </w:tcPr>
          <w:p w14:paraId="67BCB053">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《建设工程质量管理条例》第三十一条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第六十五条、第七十三条</w:t>
            </w:r>
          </w:p>
        </w:tc>
      </w:tr>
      <w:tr w14:paraId="1323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DA7EEEE">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default" w:ascii="Times New Roman" w:hAnsi="Times New Roman" w:eastAsia="楷体" w:cs="Times New Roman"/>
                <w:color w:val="000000"/>
                <w:sz w:val="24"/>
                <w:szCs w:val="24"/>
                <w:highlight w:val="none"/>
                <w:lang w:val="en-US" w:eastAsia="zh-CN"/>
              </w:rPr>
              <w:t>4</w:t>
            </w:r>
            <w:r>
              <w:rPr>
                <w:rFonts w:hint="default" w:ascii="Times New Roman" w:hAnsi="Times New Roman" w:eastAsia="楷体" w:cs="Times New Roman"/>
                <w:color w:val="000000"/>
                <w:sz w:val="24"/>
                <w:szCs w:val="24"/>
                <w:highlight w:val="none"/>
              </w:rPr>
              <w:t>.施工单位是否建立、健全教育培训制度</w:t>
            </w:r>
            <w:r>
              <w:rPr>
                <w:rFonts w:hint="eastAsia" w:ascii="Times New Roman" w:hAnsi="Times New Roman" w:eastAsia="楷体" w:cs="Times New Roman"/>
                <w:color w:val="000000"/>
                <w:sz w:val="24"/>
                <w:szCs w:val="24"/>
                <w:highlight w:val="none"/>
                <w:lang w:eastAsia="zh-CN"/>
              </w:rPr>
              <w:t>，</w:t>
            </w:r>
            <w:r>
              <w:rPr>
                <w:rFonts w:hint="default" w:ascii="Times New Roman" w:hAnsi="Times New Roman" w:eastAsia="楷体" w:cs="Times New Roman"/>
                <w:color w:val="000000"/>
                <w:sz w:val="24"/>
                <w:szCs w:val="24"/>
                <w:highlight w:val="none"/>
              </w:rPr>
              <w:t>未经教育培训或者考核不合格的人员，是否上岗作业</w:t>
            </w:r>
          </w:p>
        </w:tc>
        <w:tc>
          <w:tcPr>
            <w:tcW w:w="5932" w:type="dxa"/>
            <w:shd w:val="clear" w:color="auto" w:fill="FFFFFF"/>
            <w:noWrap w:val="0"/>
            <w:vAlign w:val="center"/>
          </w:tcPr>
          <w:p w14:paraId="024AE799">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《建设工程质量管理条例》第三十三条</w:t>
            </w:r>
          </w:p>
        </w:tc>
      </w:tr>
      <w:tr w14:paraId="2D68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76C17A7C">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default" w:ascii="Times New Roman" w:hAnsi="Times New Roman" w:eastAsia="楷体" w:cs="Times New Roman"/>
                <w:color w:val="000000"/>
                <w:sz w:val="24"/>
                <w:szCs w:val="24"/>
                <w:highlight w:val="none"/>
                <w:lang w:val="en-US" w:eastAsia="zh-CN"/>
              </w:rPr>
              <w:t>5</w:t>
            </w:r>
            <w:r>
              <w:rPr>
                <w:rFonts w:hint="default" w:ascii="Times New Roman" w:hAnsi="Times New Roman" w:eastAsia="楷体" w:cs="Times New Roman"/>
                <w:color w:val="000000"/>
                <w:sz w:val="24"/>
                <w:szCs w:val="24"/>
                <w:highlight w:val="none"/>
              </w:rPr>
              <w:t>.施工单位是否对分项工程、分部工程和单位工程进行质量自评；检验或者自评不合格的，是否进入下道工序</w:t>
            </w:r>
          </w:p>
        </w:tc>
        <w:tc>
          <w:tcPr>
            <w:tcW w:w="5932" w:type="dxa"/>
            <w:shd w:val="clear" w:color="auto" w:fill="FFFFFF"/>
            <w:noWrap w:val="0"/>
            <w:vAlign w:val="center"/>
          </w:tcPr>
          <w:p w14:paraId="089EE80E">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《公路水运工程质量监督管理规定》第十四条</w:t>
            </w:r>
          </w:p>
        </w:tc>
      </w:tr>
      <w:tr w14:paraId="0D42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B6CBD83">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default" w:ascii="Times New Roman" w:hAnsi="Times New Roman" w:eastAsia="楷体" w:cs="Times New Roman"/>
                <w:color w:val="000000"/>
                <w:sz w:val="24"/>
                <w:szCs w:val="24"/>
                <w:highlight w:val="none"/>
                <w:lang w:val="en-US" w:eastAsia="zh-CN"/>
              </w:rPr>
              <w:t>6</w:t>
            </w:r>
            <w:r>
              <w:rPr>
                <w:rFonts w:hint="default" w:ascii="Times New Roman" w:hAnsi="Times New Roman" w:eastAsia="楷体" w:cs="Times New Roman"/>
                <w:color w:val="000000"/>
                <w:sz w:val="24"/>
                <w:szCs w:val="24"/>
                <w:highlight w:val="none"/>
              </w:rPr>
              <w:t>.施工单位是否将未经监理工程师签认的建筑材料、构件和设备在工程上使用或安装</w:t>
            </w:r>
          </w:p>
        </w:tc>
        <w:tc>
          <w:tcPr>
            <w:tcW w:w="5932" w:type="dxa"/>
            <w:shd w:val="clear" w:color="auto" w:fill="FFFFFF"/>
            <w:noWrap w:val="0"/>
            <w:vAlign w:val="center"/>
          </w:tcPr>
          <w:p w14:paraId="1F4D5C41">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《建设工程质量管理条例》第三十七条第二款</w:t>
            </w:r>
          </w:p>
        </w:tc>
      </w:tr>
      <w:tr w14:paraId="1685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72F9E3F">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default" w:ascii="Times New Roman" w:hAnsi="Times New Roman" w:eastAsia="楷体" w:cs="Times New Roman"/>
                <w:color w:val="000000"/>
                <w:sz w:val="24"/>
                <w:szCs w:val="24"/>
                <w:highlight w:val="none"/>
                <w:lang w:val="en-US" w:eastAsia="zh-CN"/>
              </w:rPr>
              <w:t>7</w:t>
            </w:r>
            <w:r>
              <w:rPr>
                <w:rFonts w:hint="default" w:ascii="Times New Roman" w:hAnsi="Times New Roman" w:eastAsia="楷体" w:cs="Times New Roman"/>
                <w:color w:val="000000"/>
                <w:sz w:val="24"/>
                <w:szCs w:val="24"/>
                <w:highlight w:val="none"/>
              </w:rPr>
              <w:t>.施工单位是否按照合同约定设立工地临时试验室，是否严格按照工程技术标准、检测规范和规程，在核定的试验检测参数范围内开展试验检测活动</w:t>
            </w:r>
          </w:p>
        </w:tc>
        <w:tc>
          <w:tcPr>
            <w:tcW w:w="5932" w:type="dxa"/>
            <w:shd w:val="clear" w:color="auto" w:fill="FFFFFF"/>
            <w:noWrap w:val="0"/>
            <w:vAlign w:val="center"/>
          </w:tcPr>
          <w:p w14:paraId="60AE5DF2">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《公路水运工程质量监督管理规定》第十八条第一款</w:t>
            </w:r>
          </w:p>
        </w:tc>
      </w:tr>
      <w:tr w14:paraId="7921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3724E65A">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检查事项三：监理单位</w:t>
            </w:r>
          </w:p>
        </w:tc>
      </w:tr>
      <w:tr w14:paraId="3A41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BF2AE6A">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default" w:ascii="Times New Roman" w:hAnsi="Times New Roman" w:eastAsia="楷体" w:cs="Times New Roman"/>
                <w:color w:val="000000"/>
                <w:sz w:val="24"/>
                <w:szCs w:val="24"/>
                <w:highlight w:val="none"/>
                <w:lang w:val="en-US" w:eastAsia="zh-CN"/>
              </w:rPr>
              <w:t>8</w:t>
            </w:r>
            <w:r>
              <w:rPr>
                <w:rFonts w:hint="default" w:ascii="Times New Roman" w:hAnsi="Times New Roman" w:eastAsia="楷体" w:cs="Times New Roman"/>
                <w:color w:val="000000"/>
                <w:sz w:val="24"/>
                <w:szCs w:val="24"/>
                <w:highlight w:val="none"/>
              </w:rPr>
              <w:t>.监理单位是否选派具备相应资格的总监理工程师和监理工程师进驻施工现场</w:t>
            </w:r>
          </w:p>
        </w:tc>
        <w:tc>
          <w:tcPr>
            <w:tcW w:w="5932" w:type="dxa"/>
            <w:shd w:val="clear" w:color="auto" w:fill="FFFFFF"/>
            <w:noWrap w:val="0"/>
            <w:vAlign w:val="center"/>
          </w:tcPr>
          <w:p w14:paraId="144C9581">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《建设工程质量管理条例》第三十七条第一款</w:t>
            </w:r>
          </w:p>
        </w:tc>
      </w:tr>
      <w:tr w14:paraId="63DE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EB6D6F3">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lang w:val="en-US" w:eastAsia="zh-CN"/>
              </w:rPr>
              <w:t>19</w:t>
            </w:r>
            <w:r>
              <w:rPr>
                <w:rFonts w:hint="default" w:ascii="Times New Roman" w:hAnsi="Times New Roman" w:eastAsia="楷体" w:cs="Times New Roman"/>
                <w:color w:val="000000"/>
                <w:sz w:val="24"/>
                <w:szCs w:val="24"/>
                <w:highlight w:val="none"/>
              </w:rPr>
              <w:t>.监理单位是否依照法律、法规以及有关技术标准、设计文件和建设工程承包合同对施工质量实施监理</w:t>
            </w:r>
          </w:p>
        </w:tc>
        <w:tc>
          <w:tcPr>
            <w:tcW w:w="5932" w:type="dxa"/>
            <w:shd w:val="clear" w:color="auto" w:fill="FFFFFF"/>
            <w:noWrap w:val="0"/>
            <w:vAlign w:val="center"/>
          </w:tcPr>
          <w:p w14:paraId="396893C2">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《建设工程质量管理条例》第三十六条</w:t>
            </w:r>
          </w:p>
        </w:tc>
      </w:tr>
      <w:tr w14:paraId="5E31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6E96BF91">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default" w:ascii="Times New Roman" w:hAnsi="Times New Roman" w:eastAsia="楷体" w:cs="Times New Roman"/>
                <w:color w:val="000000"/>
                <w:sz w:val="24"/>
                <w:szCs w:val="24"/>
                <w:highlight w:val="none"/>
                <w:lang w:val="en-US" w:eastAsia="zh-CN"/>
              </w:rPr>
              <w:t>0</w:t>
            </w:r>
            <w:r>
              <w:rPr>
                <w:rFonts w:hint="default" w:ascii="Times New Roman" w:hAnsi="Times New Roman" w:eastAsia="楷体" w:cs="Times New Roman"/>
                <w:color w:val="000000"/>
                <w:sz w:val="24"/>
                <w:szCs w:val="24"/>
                <w:highlight w:val="none"/>
              </w:rPr>
              <w:t>.工程款拨付、交（竣）工验收是否经总监理工程师签字</w:t>
            </w:r>
          </w:p>
        </w:tc>
        <w:tc>
          <w:tcPr>
            <w:tcW w:w="5932" w:type="dxa"/>
            <w:shd w:val="clear" w:color="auto" w:fill="FFFFFF"/>
            <w:noWrap w:val="0"/>
            <w:vAlign w:val="center"/>
          </w:tcPr>
          <w:p w14:paraId="1A4C5FE6">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《建设工程质量管理条例》第三十七条第二款</w:t>
            </w:r>
          </w:p>
        </w:tc>
      </w:tr>
      <w:tr w14:paraId="4504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3CC9634">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default" w:ascii="Times New Roman" w:hAnsi="Times New Roman" w:eastAsia="楷体" w:cs="Times New Roman"/>
                <w:color w:val="000000"/>
                <w:sz w:val="24"/>
                <w:szCs w:val="24"/>
                <w:highlight w:val="none"/>
                <w:lang w:val="en-US" w:eastAsia="zh-CN"/>
              </w:rPr>
              <w:t>1</w:t>
            </w:r>
            <w:r>
              <w:rPr>
                <w:rFonts w:hint="default" w:ascii="Times New Roman" w:hAnsi="Times New Roman" w:eastAsia="楷体" w:cs="Times New Roman"/>
                <w:color w:val="000000"/>
                <w:sz w:val="24"/>
                <w:szCs w:val="24"/>
                <w:highlight w:val="none"/>
              </w:rPr>
              <w:t>.监理工程师是否按照工程监理规范的要求，采取旁站、巡视和平行检验等形式实施监理</w:t>
            </w:r>
          </w:p>
        </w:tc>
        <w:tc>
          <w:tcPr>
            <w:tcW w:w="5932" w:type="dxa"/>
            <w:shd w:val="clear" w:color="auto" w:fill="FFFFFF"/>
            <w:noWrap w:val="0"/>
            <w:vAlign w:val="center"/>
          </w:tcPr>
          <w:p w14:paraId="77E40E8D">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《建设工程质量管理条例》第三十八条</w:t>
            </w:r>
          </w:p>
        </w:tc>
      </w:tr>
      <w:tr w14:paraId="35E4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58DA773">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default" w:ascii="Times New Roman" w:hAnsi="Times New Roman" w:eastAsia="楷体" w:cs="Times New Roman"/>
                <w:color w:val="000000"/>
                <w:sz w:val="24"/>
                <w:szCs w:val="24"/>
                <w:highlight w:val="none"/>
                <w:lang w:val="en-US" w:eastAsia="zh-CN"/>
              </w:rPr>
              <w:t>2</w:t>
            </w:r>
            <w:r>
              <w:rPr>
                <w:rFonts w:hint="default" w:ascii="Times New Roman" w:hAnsi="Times New Roman" w:eastAsia="楷体" w:cs="Times New Roman"/>
                <w:color w:val="000000"/>
                <w:sz w:val="24"/>
                <w:szCs w:val="24"/>
                <w:highlight w:val="none"/>
              </w:rPr>
              <w:t>.监理单位是否与建设单位或者施工单位串通，弄虚作假、降低工程质量</w:t>
            </w:r>
          </w:p>
        </w:tc>
        <w:tc>
          <w:tcPr>
            <w:tcW w:w="5932" w:type="dxa"/>
            <w:shd w:val="clear" w:color="auto" w:fill="FFFFFF"/>
            <w:noWrap w:val="0"/>
            <w:vAlign w:val="center"/>
          </w:tcPr>
          <w:p w14:paraId="44D12467">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《建设工程质量管理条例》第三十六条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第六十七条、第七十三条</w:t>
            </w:r>
          </w:p>
          <w:p w14:paraId="39FD14C8">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《公路水运工程质量监督管理规定》第四十三条</w:t>
            </w:r>
          </w:p>
        </w:tc>
      </w:tr>
      <w:tr w14:paraId="5E5F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7ED3C06">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default" w:ascii="Times New Roman" w:hAnsi="Times New Roman" w:eastAsia="楷体" w:cs="Times New Roman"/>
                <w:color w:val="000000"/>
                <w:sz w:val="24"/>
                <w:szCs w:val="24"/>
                <w:highlight w:val="none"/>
                <w:lang w:val="en-US" w:eastAsia="zh-CN"/>
              </w:rPr>
              <w:t>3</w:t>
            </w:r>
            <w:r>
              <w:rPr>
                <w:rFonts w:hint="default" w:ascii="Times New Roman" w:hAnsi="Times New Roman" w:eastAsia="楷体" w:cs="Times New Roman"/>
                <w:color w:val="000000"/>
                <w:sz w:val="24"/>
                <w:szCs w:val="24"/>
                <w:highlight w:val="none"/>
              </w:rPr>
              <w:t>.监理单位是否将不合格的建设工程、建筑材料、建筑构配件和设备按照合格签字</w:t>
            </w:r>
          </w:p>
        </w:tc>
        <w:tc>
          <w:tcPr>
            <w:tcW w:w="5932" w:type="dxa"/>
            <w:shd w:val="clear" w:color="auto" w:fill="FFFFFF"/>
            <w:noWrap w:val="0"/>
            <w:vAlign w:val="center"/>
          </w:tcPr>
          <w:p w14:paraId="0552A14B">
            <w:pPr>
              <w:spacing w:line="320" w:lineRule="exact"/>
              <w:jc w:val="both"/>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《建设工程质量管理条例》第六十七条、第七十三条</w:t>
            </w:r>
          </w:p>
          <w:p w14:paraId="34A13F71">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《公路水运工程质量监督管理规定》第四十三条、第四十六条</w:t>
            </w:r>
          </w:p>
        </w:tc>
      </w:tr>
      <w:tr w14:paraId="5C34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3F96C189">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default" w:ascii="Times New Roman" w:hAnsi="Times New Roman" w:eastAsia="楷体" w:cs="Times New Roman"/>
                <w:color w:val="000000"/>
                <w:sz w:val="24"/>
                <w:szCs w:val="24"/>
                <w:highlight w:val="none"/>
                <w:lang w:val="en-US" w:eastAsia="zh-CN"/>
              </w:rPr>
              <w:t>4</w:t>
            </w:r>
            <w:r>
              <w:rPr>
                <w:rFonts w:hint="default" w:ascii="Times New Roman" w:hAnsi="Times New Roman" w:eastAsia="楷体" w:cs="Times New Roman"/>
                <w:color w:val="000000"/>
                <w:sz w:val="24"/>
                <w:szCs w:val="24"/>
                <w:highlight w:val="none"/>
              </w:rPr>
              <w:t>.监理单位是否按合同约定设立现场监理机构</w:t>
            </w:r>
          </w:p>
        </w:tc>
        <w:tc>
          <w:tcPr>
            <w:tcW w:w="5932" w:type="dxa"/>
            <w:shd w:val="clear" w:color="auto" w:fill="FFFFFF"/>
            <w:noWrap w:val="0"/>
            <w:vAlign w:val="center"/>
          </w:tcPr>
          <w:p w14:paraId="1C9D0E63">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《公路水运工程质量监督管理规定》第十七条第一款</w:t>
            </w:r>
          </w:p>
        </w:tc>
      </w:tr>
      <w:tr w14:paraId="307D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BFEAFCD">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default" w:ascii="Times New Roman" w:hAnsi="Times New Roman" w:eastAsia="楷体" w:cs="Times New Roman"/>
                <w:color w:val="000000"/>
                <w:sz w:val="24"/>
                <w:szCs w:val="24"/>
                <w:highlight w:val="none"/>
                <w:lang w:val="en-US" w:eastAsia="zh-CN"/>
              </w:rPr>
              <w:t>5</w:t>
            </w:r>
            <w:r>
              <w:rPr>
                <w:rFonts w:hint="default" w:ascii="Times New Roman" w:hAnsi="Times New Roman" w:eastAsia="楷体" w:cs="Times New Roman"/>
                <w:color w:val="000000"/>
                <w:sz w:val="24"/>
                <w:szCs w:val="24"/>
                <w:highlight w:val="none"/>
              </w:rPr>
              <w:t>.监理单位是否按规定程序和标准进行工程质量检查、检测和验收，对发现的质量问题及时督促整改</w:t>
            </w:r>
          </w:p>
        </w:tc>
        <w:tc>
          <w:tcPr>
            <w:tcW w:w="5932" w:type="dxa"/>
            <w:shd w:val="clear" w:color="auto" w:fill="FFFFFF"/>
            <w:noWrap w:val="0"/>
            <w:vAlign w:val="center"/>
          </w:tcPr>
          <w:p w14:paraId="627D105C">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《公路水运工程质量监督管理规定》第十七条第一款</w:t>
            </w:r>
          </w:p>
        </w:tc>
      </w:tr>
      <w:tr w14:paraId="26CC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40E7EE6">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default" w:ascii="Times New Roman" w:hAnsi="Times New Roman" w:eastAsia="楷体" w:cs="Times New Roman"/>
                <w:color w:val="000000"/>
                <w:sz w:val="24"/>
                <w:szCs w:val="24"/>
                <w:highlight w:val="none"/>
                <w:lang w:val="en-US" w:eastAsia="zh-CN"/>
              </w:rPr>
              <w:t>6</w:t>
            </w:r>
            <w:r>
              <w:rPr>
                <w:rFonts w:hint="default" w:ascii="Times New Roman" w:hAnsi="Times New Roman" w:eastAsia="楷体" w:cs="Times New Roman"/>
                <w:color w:val="000000"/>
                <w:sz w:val="24"/>
                <w:szCs w:val="24"/>
                <w:highlight w:val="none"/>
              </w:rPr>
              <w:t>.交工验收前监理单位是否根据有关标准和规范要求对工程质量进行检查验证、编制工程质量评定或者评估报告</w:t>
            </w:r>
          </w:p>
        </w:tc>
        <w:tc>
          <w:tcPr>
            <w:tcW w:w="5932" w:type="dxa"/>
            <w:shd w:val="clear" w:color="auto" w:fill="FFFFFF"/>
            <w:noWrap w:val="0"/>
            <w:vAlign w:val="center"/>
          </w:tcPr>
          <w:p w14:paraId="4D6EAC97">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《公路水运工程质量监督管理规定》第十七条第二款</w:t>
            </w:r>
          </w:p>
        </w:tc>
      </w:tr>
      <w:tr w14:paraId="769B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2E9BAF1B">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default" w:ascii="Times New Roman" w:hAnsi="Times New Roman" w:eastAsia="楷体" w:cs="Times New Roman"/>
                <w:color w:val="000000"/>
                <w:sz w:val="24"/>
                <w:szCs w:val="24"/>
                <w:highlight w:val="none"/>
                <w:lang w:val="en-US" w:eastAsia="zh-CN"/>
              </w:rPr>
              <w:t>7</w:t>
            </w:r>
            <w:r>
              <w:rPr>
                <w:rFonts w:hint="default" w:ascii="Times New Roman" w:hAnsi="Times New Roman" w:eastAsia="楷体" w:cs="Times New Roman"/>
                <w:color w:val="000000"/>
                <w:sz w:val="24"/>
                <w:szCs w:val="24"/>
                <w:highlight w:val="none"/>
              </w:rPr>
              <w:t>.监理单位是否按照合同约定设立工地临时试验室，是否严格按照工程技术标准、检测规范和规程，在核定的试验检测参数范围内开展试验检测活动</w:t>
            </w:r>
          </w:p>
        </w:tc>
        <w:tc>
          <w:tcPr>
            <w:tcW w:w="5932" w:type="dxa"/>
            <w:shd w:val="clear" w:color="auto" w:fill="FFFFFF"/>
            <w:noWrap w:val="0"/>
            <w:vAlign w:val="center"/>
          </w:tcPr>
          <w:p w14:paraId="1C3FD299">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《公路水运工程质量监督管理规定》第十八条第一款</w:t>
            </w:r>
          </w:p>
        </w:tc>
      </w:tr>
      <w:tr w14:paraId="7B1D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4A30757E">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检查事项四：质量检测机构</w:t>
            </w:r>
          </w:p>
        </w:tc>
      </w:tr>
      <w:tr w14:paraId="5A26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3079B364">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default" w:ascii="Times New Roman" w:hAnsi="Times New Roman" w:eastAsia="楷体" w:cs="Times New Roman"/>
                <w:color w:val="000000"/>
                <w:sz w:val="24"/>
                <w:szCs w:val="24"/>
                <w:highlight w:val="none"/>
                <w:lang w:val="en-US" w:eastAsia="zh-CN"/>
              </w:rPr>
              <w:t>8</w:t>
            </w:r>
            <w:r>
              <w:rPr>
                <w:rFonts w:hint="default" w:ascii="Times New Roman" w:hAnsi="Times New Roman" w:eastAsia="楷体" w:cs="Times New Roman"/>
                <w:color w:val="000000"/>
                <w:sz w:val="24"/>
                <w:szCs w:val="24"/>
                <w:highlight w:val="none"/>
              </w:rPr>
              <w:t>.在检测过程中发现检测项目不合格且涉及工程主体结构安全的，检测机构是否及时向负有工程建设项目质量监督管理责任的交通运输主管部门报告</w:t>
            </w:r>
          </w:p>
        </w:tc>
        <w:tc>
          <w:tcPr>
            <w:tcW w:w="5932" w:type="dxa"/>
            <w:shd w:val="clear" w:color="auto" w:fill="FFFFFF"/>
            <w:noWrap w:val="0"/>
            <w:vAlign w:val="center"/>
          </w:tcPr>
          <w:p w14:paraId="7C07DD7F">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《公路水运工程质量检测管理办法》</w:t>
            </w:r>
            <w:r>
              <w:rPr>
                <w:rFonts w:hint="default" w:ascii="Times New Roman" w:hAnsi="Times New Roman" w:eastAsia="仿宋_GB2312" w:cs="Times New Roman"/>
                <w:color w:val="000000"/>
                <w:sz w:val="24"/>
                <w:szCs w:val="24"/>
                <w:highlight w:val="none"/>
              </w:rPr>
              <w:t>第三十六条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第五十三条第四项</w:t>
            </w:r>
          </w:p>
        </w:tc>
      </w:tr>
      <w:tr w14:paraId="73E5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5B74B9DC">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w:t>
            </w:r>
            <w:r>
              <w:rPr>
                <w:rFonts w:hint="default" w:ascii="Times New Roman" w:hAnsi="Times New Roman" w:eastAsia="楷体" w:cs="Times New Roman"/>
                <w:color w:val="000000"/>
                <w:sz w:val="24"/>
                <w:szCs w:val="24"/>
                <w:highlight w:val="none"/>
                <w:lang w:val="en-US" w:eastAsia="zh-CN"/>
              </w:rPr>
              <w:t>29</w:t>
            </w:r>
            <w:r>
              <w:rPr>
                <w:rFonts w:hint="default" w:ascii="Times New Roman" w:hAnsi="Times New Roman" w:eastAsia="楷体" w:cs="Times New Roman"/>
                <w:color w:val="000000"/>
                <w:sz w:val="24"/>
                <w:szCs w:val="24"/>
                <w:highlight w:val="none"/>
              </w:rPr>
              <w:t>.检测机构是否未取得相应资质、资质证书已过有效期、超出资质许可范围从事检测活动</w:t>
            </w:r>
          </w:p>
        </w:tc>
        <w:tc>
          <w:tcPr>
            <w:tcW w:w="5932" w:type="dxa"/>
            <w:shd w:val="clear" w:color="auto" w:fill="FFFFFF"/>
            <w:noWrap w:val="0"/>
            <w:vAlign w:val="center"/>
          </w:tcPr>
          <w:p w14:paraId="1A38D7CD">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《公路水运工程质量检测管理办法》</w:t>
            </w:r>
            <w:r>
              <w:rPr>
                <w:rFonts w:hint="default" w:ascii="Times New Roman" w:hAnsi="Times New Roman" w:eastAsia="仿宋_GB2312" w:cs="Times New Roman"/>
                <w:color w:val="000000"/>
                <w:sz w:val="24"/>
                <w:szCs w:val="24"/>
                <w:highlight w:val="none"/>
              </w:rPr>
              <w:t>第六条、第十八条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第四十八条</w:t>
            </w:r>
          </w:p>
        </w:tc>
      </w:tr>
      <w:tr w14:paraId="6F5D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78EDCA84">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default" w:ascii="Times New Roman" w:hAnsi="Times New Roman" w:eastAsia="楷体" w:cs="Times New Roman"/>
                <w:color w:val="000000"/>
                <w:sz w:val="24"/>
                <w:szCs w:val="24"/>
                <w:highlight w:val="none"/>
                <w:lang w:val="en-US" w:eastAsia="zh-CN"/>
              </w:rPr>
              <w:t>0</w:t>
            </w:r>
            <w:r>
              <w:rPr>
                <w:rFonts w:hint="default" w:ascii="Times New Roman" w:hAnsi="Times New Roman" w:eastAsia="楷体" w:cs="Times New Roman"/>
                <w:color w:val="000000"/>
                <w:sz w:val="24"/>
                <w:szCs w:val="24"/>
                <w:highlight w:val="none"/>
              </w:rPr>
              <w:t>.检测机构是否出具虚假检测报告，篡改、伪造检测报告</w:t>
            </w:r>
          </w:p>
        </w:tc>
        <w:tc>
          <w:tcPr>
            <w:tcW w:w="5932" w:type="dxa"/>
            <w:shd w:val="clear" w:color="auto" w:fill="FFFFFF"/>
            <w:noWrap w:val="0"/>
            <w:vAlign w:val="center"/>
          </w:tcPr>
          <w:p w14:paraId="2398B3D2">
            <w:pPr>
              <w:spacing w:line="320" w:lineRule="exact"/>
              <w:jc w:val="both"/>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《公路水运工程质量监督管理规定》第十八条第二款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第四十四条</w:t>
            </w:r>
          </w:p>
          <w:p w14:paraId="70966240">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《公路水运工程质量检测管理办法》</w:t>
            </w:r>
            <w:r>
              <w:rPr>
                <w:rFonts w:hint="default" w:ascii="Times New Roman" w:hAnsi="Times New Roman" w:eastAsia="仿宋_GB2312" w:cs="Times New Roman"/>
                <w:color w:val="000000"/>
                <w:sz w:val="24"/>
                <w:szCs w:val="24"/>
                <w:highlight w:val="none"/>
              </w:rPr>
              <w:t>第三十三条第二款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第五十二条第一项</w:t>
            </w:r>
          </w:p>
        </w:tc>
      </w:tr>
      <w:tr w14:paraId="0894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auto"/>
            <w:noWrap w:val="0"/>
            <w:vAlign w:val="center"/>
          </w:tcPr>
          <w:p w14:paraId="757927F8">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default" w:ascii="Times New Roman" w:hAnsi="Times New Roman" w:eastAsia="楷体" w:cs="Times New Roman"/>
                <w:color w:val="000000"/>
                <w:sz w:val="24"/>
                <w:szCs w:val="24"/>
                <w:highlight w:val="none"/>
                <w:lang w:val="en-US" w:eastAsia="zh-CN"/>
              </w:rPr>
              <w:t>1</w:t>
            </w:r>
            <w:r>
              <w:rPr>
                <w:rFonts w:hint="default" w:ascii="Times New Roman" w:hAnsi="Times New Roman" w:eastAsia="楷体" w:cs="Times New Roman"/>
                <w:color w:val="000000"/>
                <w:sz w:val="24"/>
                <w:szCs w:val="24"/>
                <w:highlight w:val="none"/>
              </w:rPr>
              <w:t>.检测机构是否在同一公路水运工程项目标段中同时接受建设、监理、施工等多方的质量检测委托</w:t>
            </w:r>
          </w:p>
        </w:tc>
        <w:tc>
          <w:tcPr>
            <w:tcW w:w="5932" w:type="dxa"/>
            <w:shd w:val="clear" w:color="auto" w:fill="auto"/>
            <w:noWrap w:val="0"/>
            <w:vAlign w:val="center"/>
          </w:tcPr>
          <w:p w14:paraId="38E62863">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《公路水运工程质量检测管理办法》</w:t>
            </w:r>
            <w:r>
              <w:rPr>
                <w:rFonts w:hint="default" w:ascii="Times New Roman" w:hAnsi="Times New Roman" w:eastAsia="仿宋_GB2312" w:cs="Times New Roman"/>
                <w:color w:val="000000"/>
                <w:sz w:val="24"/>
                <w:szCs w:val="24"/>
                <w:highlight w:val="none"/>
              </w:rPr>
              <w:t>第三十四条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第五十三条第三项</w:t>
            </w:r>
          </w:p>
        </w:tc>
      </w:tr>
      <w:tr w14:paraId="70A2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609E1612">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检查事项五：从业单位</w:t>
            </w:r>
          </w:p>
        </w:tc>
      </w:tr>
      <w:tr w14:paraId="3B6C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3F8301E2">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default" w:ascii="Times New Roman" w:hAnsi="Times New Roman" w:eastAsia="楷体" w:cs="Times New Roman"/>
                <w:color w:val="000000"/>
                <w:sz w:val="24"/>
                <w:szCs w:val="24"/>
                <w:highlight w:val="none"/>
                <w:lang w:val="en-US" w:eastAsia="zh-CN"/>
              </w:rPr>
              <w:t>2</w:t>
            </w:r>
            <w:r>
              <w:rPr>
                <w:rFonts w:hint="default" w:ascii="Times New Roman" w:hAnsi="Times New Roman" w:eastAsia="楷体" w:cs="Times New Roman"/>
                <w:color w:val="000000"/>
                <w:sz w:val="24"/>
                <w:szCs w:val="24"/>
                <w:highlight w:val="none"/>
              </w:rPr>
              <w:t>.从业单位和个人是否拒绝或者阻碍建设工程质量监督检查人员依法执行职务</w:t>
            </w:r>
          </w:p>
        </w:tc>
        <w:tc>
          <w:tcPr>
            <w:tcW w:w="5932" w:type="dxa"/>
            <w:shd w:val="clear" w:color="auto" w:fill="FFFFFF"/>
            <w:noWrap w:val="0"/>
            <w:vAlign w:val="center"/>
          </w:tcPr>
          <w:p w14:paraId="5D50D2B9">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《建设工程质量管理条例》第五十条</w:t>
            </w:r>
          </w:p>
          <w:p w14:paraId="7FC8DEDF">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《公路水运工程质量监督管理规定》第三十三条</w:t>
            </w:r>
          </w:p>
          <w:p w14:paraId="243811B8">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《公路水运工程质量检测管理办法》</w:t>
            </w:r>
            <w:r>
              <w:rPr>
                <w:rFonts w:hint="default" w:ascii="Times New Roman" w:hAnsi="Times New Roman" w:eastAsia="仿宋_GB2312" w:cs="Times New Roman"/>
                <w:color w:val="000000"/>
                <w:sz w:val="24"/>
                <w:szCs w:val="24"/>
                <w:highlight w:val="none"/>
              </w:rPr>
              <w:t>第五十三条第五项</w:t>
            </w:r>
          </w:p>
        </w:tc>
      </w:tr>
      <w:tr w14:paraId="13A6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6BF092D6">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default" w:ascii="Times New Roman" w:hAnsi="Times New Roman" w:eastAsia="楷体" w:cs="Times New Roman"/>
                <w:color w:val="000000"/>
                <w:sz w:val="24"/>
                <w:szCs w:val="24"/>
                <w:highlight w:val="none"/>
                <w:lang w:val="en-US" w:eastAsia="zh-CN"/>
              </w:rPr>
              <w:t>3</w:t>
            </w:r>
            <w:r>
              <w:rPr>
                <w:rFonts w:hint="default" w:ascii="Times New Roman" w:hAnsi="Times New Roman" w:eastAsia="楷体" w:cs="Times New Roman"/>
                <w:color w:val="000000"/>
                <w:sz w:val="24"/>
                <w:szCs w:val="24"/>
                <w:highlight w:val="none"/>
              </w:rPr>
              <w:t>.建设工程发生质量事故，有关单位是否依法依规向有关部门报告</w:t>
            </w:r>
          </w:p>
        </w:tc>
        <w:tc>
          <w:tcPr>
            <w:tcW w:w="5932" w:type="dxa"/>
            <w:shd w:val="clear" w:color="auto" w:fill="FFFFFF"/>
            <w:noWrap w:val="0"/>
            <w:vAlign w:val="center"/>
          </w:tcPr>
          <w:p w14:paraId="32472688">
            <w:pPr>
              <w:spacing w:line="320" w:lineRule="exact"/>
              <w:jc w:val="both"/>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《建设工程质量管理条例》第五十二条第一款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第七十条、第七十三条</w:t>
            </w:r>
          </w:p>
          <w:p w14:paraId="48BC27E5">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《公路水运工程质量监督管理规定》第三十四条</w:t>
            </w:r>
          </w:p>
        </w:tc>
      </w:tr>
      <w:tr w14:paraId="228F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3C926C89">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default" w:ascii="Times New Roman" w:hAnsi="Times New Roman" w:eastAsia="楷体" w:cs="Times New Roman"/>
                <w:color w:val="000000"/>
                <w:sz w:val="24"/>
                <w:szCs w:val="24"/>
                <w:highlight w:val="none"/>
                <w:lang w:val="en-US" w:eastAsia="zh-CN"/>
              </w:rPr>
              <w:t>4</w:t>
            </w:r>
            <w:r>
              <w:rPr>
                <w:rFonts w:hint="default" w:ascii="Times New Roman" w:hAnsi="Times New Roman" w:eastAsia="楷体" w:cs="Times New Roman"/>
                <w:color w:val="000000"/>
                <w:sz w:val="24"/>
                <w:szCs w:val="24"/>
                <w:highlight w:val="none"/>
              </w:rPr>
              <w:t>.从业单位是否建立健全工程质量保证体系，制定质量管理制度，强化工程质量管理措施，完善工程质量目标保障机制</w:t>
            </w:r>
          </w:p>
        </w:tc>
        <w:tc>
          <w:tcPr>
            <w:tcW w:w="5932" w:type="dxa"/>
            <w:shd w:val="clear" w:color="auto" w:fill="FFFFFF"/>
            <w:noWrap w:val="0"/>
            <w:vAlign w:val="center"/>
          </w:tcPr>
          <w:p w14:paraId="295488B2">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《公路水运工程质量监督管理规定》第七条第一款</w:t>
            </w:r>
          </w:p>
        </w:tc>
      </w:tr>
      <w:tr w14:paraId="3BF6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314C4B3">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default" w:ascii="Times New Roman" w:hAnsi="Times New Roman" w:eastAsia="楷体" w:cs="Times New Roman"/>
                <w:color w:val="000000"/>
                <w:sz w:val="24"/>
                <w:szCs w:val="24"/>
                <w:highlight w:val="none"/>
                <w:lang w:val="en-US" w:eastAsia="zh-CN"/>
              </w:rPr>
              <w:t>5</w:t>
            </w:r>
            <w:r>
              <w:rPr>
                <w:rFonts w:hint="default" w:ascii="Times New Roman" w:hAnsi="Times New Roman" w:eastAsia="楷体" w:cs="Times New Roman"/>
                <w:color w:val="000000"/>
                <w:sz w:val="24"/>
                <w:szCs w:val="24"/>
                <w:highlight w:val="none"/>
              </w:rPr>
              <w:t>.建设、勘察、设计、施工、监理等单位是否书面明确相应的项目负责人和质量负责人</w:t>
            </w:r>
          </w:p>
        </w:tc>
        <w:tc>
          <w:tcPr>
            <w:tcW w:w="5932" w:type="dxa"/>
            <w:shd w:val="clear" w:color="auto" w:fill="FFFFFF"/>
            <w:noWrap w:val="0"/>
            <w:vAlign w:val="center"/>
          </w:tcPr>
          <w:p w14:paraId="694E82D6">
            <w:pPr>
              <w:spacing w:line="32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《公路水运工程质量监督管理规定》第七条第二款</w:t>
            </w:r>
          </w:p>
        </w:tc>
      </w:tr>
      <w:tr w14:paraId="1A26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49EEC8CE">
            <w:pPr>
              <w:spacing w:line="320" w:lineRule="exact"/>
              <w:jc w:val="both"/>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检查事项六：其他</w:t>
            </w:r>
          </w:p>
        </w:tc>
      </w:tr>
      <w:tr w14:paraId="27AA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218E3EB7">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default" w:ascii="Times New Roman" w:hAnsi="Times New Roman" w:eastAsia="楷体" w:cs="Times New Roman"/>
                <w:color w:val="000000"/>
                <w:sz w:val="24"/>
                <w:szCs w:val="24"/>
                <w:highlight w:val="none"/>
                <w:lang w:val="en-US" w:eastAsia="zh-CN"/>
              </w:rPr>
              <w:t>6</w:t>
            </w:r>
            <w:r>
              <w:rPr>
                <w:rFonts w:hint="default" w:ascii="Times New Roman" w:hAnsi="Times New Roman" w:eastAsia="楷体" w:cs="Times New Roman"/>
                <w:color w:val="000000"/>
                <w:sz w:val="24"/>
                <w:szCs w:val="24"/>
                <w:highlight w:val="none"/>
              </w:rPr>
              <w:t>.工程实体质量是否符合国家或行业有关工程技术标准规范，建设、施工、监理单位是否依照法律、法规以及有关技术标准、设计文件和合同开展相关工作</w:t>
            </w:r>
          </w:p>
        </w:tc>
      </w:tr>
      <w:tr w14:paraId="4A97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3DAC66DF">
            <w:pPr>
              <w:spacing w:line="320" w:lineRule="exact"/>
              <w:jc w:val="both"/>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说明：对工程质量存在严重影响的</w:t>
            </w:r>
            <w:r>
              <w:rPr>
                <w:rFonts w:hint="eastAsia" w:ascii="Times New Roman" w:hAnsi="Times New Roman" w:eastAsia="楷体" w:cs="Times New Roman"/>
                <w:color w:val="000000"/>
                <w:sz w:val="24"/>
                <w:szCs w:val="24"/>
                <w:highlight w:val="none"/>
                <w:lang w:eastAsia="zh-CN"/>
              </w:rPr>
              <w:t>，</w:t>
            </w:r>
            <w:r>
              <w:rPr>
                <w:rFonts w:hint="default" w:ascii="Times New Roman" w:hAnsi="Times New Roman" w:eastAsia="楷体" w:cs="Times New Roman"/>
                <w:color w:val="000000"/>
                <w:sz w:val="24"/>
                <w:szCs w:val="24"/>
                <w:highlight w:val="none"/>
              </w:rPr>
              <w:t>需要反复开展检查的事项为必查项，标注为“▲”</w:t>
            </w:r>
          </w:p>
        </w:tc>
      </w:tr>
    </w:tbl>
    <w:p w14:paraId="716F3E35">
      <w:pPr>
        <w:pStyle w:val="2"/>
        <w:ind w:firstLine="0"/>
        <w:rPr>
          <w:rFonts w:hint="eastAsia" w:ascii="Times New Roman" w:hAnsi="Times New Roman" w:eastAsia="黑体" w:cs="Times New Roman"/>
          <w:color w:val="000000"/>
          <w:sz w:val="32"/>
          <w:szCs w:val="32"/>
          <w:highlight w:val="none"/>
          <w:lang w:val="en-US" w:eastAsia="zh-CN"/>
        </w:rPr>
      </w:pPr>
    </w:p>
    <w:p w14:paraId="1AA92EE3">
      <w:pPr>
        <w:pStyle w:val="2"/>
        <w:ind w:firstLine="0"/>
        <w:rPr>
          <w:rFonts w:hint="default" w:ascii="Times New Roman" w:hAnsi="Times New Roman" w:eastAsia="黑体" w:cs="Times New Roman"/>
          <w:color w:val="000000"/>
          <w:sz w:val="32"/>
          <w:szCs w:val="32"/>
          <w:highlight w:val="none"/>
          <w:lang w:val="en-US" w:eastAsia="zh-CN"/>
        </w:rPr>
      </w:pPr>
    </w:p>
    <w:p w14:paraId="5EA88C58">
      <w:pPr>
        <w:pStyle w:val="2"/>
        <w:ind w:firstLine="0"/>
        <w:rPr>
          <w:rFonts w:hint="default" w:ascii="Times New Roman" w:hAnsi="Times New Roman" w:eastAsia="黑体" w:cs="Times New Roman"/>
          <w:color w:val="000000"/>
          <w:sz w:val="32"/>
          <w:szCs w:val="32"/>
          <w:highlight w:val="none"/>
          <w:lang w:val="en-US" w:eastAsia="zh-CN"/>
        </w:rPr>
      </w:pPr>
    </w:p>
    <w:p w14:paraId="592071EF">
      <w:pPr>
        <w:pStyle w:val="2"/>
        <w:ind w:firstLine="0"/>
        <w:rPr>
          <w:rFonts w:hint="default" w:ascii="Times New Roman" w:hAnsi="Times New Roman" w:eastAsia="黑体" w:cs="Times New Roman"/>
          <w:color w:val="000000"/>
          <w:sz w:val="32"/>
          <w:szCs w:val="32"/>
          <w:highlight w:val="none"/>
          <w:lang w:val="en-US" w:eastAsia="zh-CN"/>
        </w:rPr>
      </w:pPr>
    </w:p>
    <w:p w14:paraId="6C0DF0CB">
      <w:pPr>
        <w:pStyle w:val="2"/>
        <w:ind w:firstLine="0"/>
        <w:rPr>
          <w:rFonts w:hint="default" w:ascii="Times New Roman" w:hAnsi="Times New Roman" w:eastAsia="黑体" w:cs="Times New Roman"/>
          <w:color w:val="000000"/>
          <w:sz w:val="32"/>
          <w:szCs w:val="32"/>
          <w:highlight w:val="none"/>
          <w:lang w:val="en-US" w:eastAsia="zh-CN"/>
        </w:rPr>
      </w:pPr>
    </w:p>
    <w:p w14:paraId="0B0D6CE6">
      <w:pPr>
        <w:pStyle w:val="2"/>
        <w:ind w:firstLine="0"/>
        <w:rPr>
          <w:rFonts w:hint="default" w:ascii="Times New Roman" w:hAnsi="Times New Roman" w:eastAsia="黑体" w:cs="Times New Roman"/>
          <w:color w:val="000000"/>
          <w:sz w:val="32"/>
          <w:szCs w:val="32"/>
          <w:highlight w:val="none"/>
          <w:lang w:val="en-US" w:eastAsia="zh-CN"/>
        </w:rPr>
      </w:pPr>
    </w:p>
    <w:p w14:paraId="7799F8A2">
      <w:pPr>
        <w:pStyle w:val="2"/>
        <w:ind w:firstLine="0"/>
        <w:rPr>
          <w:rFonts w:hint="default" w:ascii="Times New Roman" w:hAnsi="Times New Roman" w:eastAsia="黑体" w:cs="Times New Roman"/>
          <w:color w:val="000000"/>
          <w:sz w:val="32"/>
          <w:szCs w:val="32"/>
          <w:highlight w:val="none"/>
          <w:lang w:val="en-US" w:eastAsia="zh-CN"/>
        </w:rPr>
      </w:pPr>
    </w:p>
    <w:p w14:paraId="3728CB9C">
      <w:pPr>
        <w:rPr>
          <w:rFonts w:hint="default"/>
          <w:color w:val="000000"/>
          <w:lang w:val="en-US" w:eastAsia="zh-CN"/>
        </w:rPr>
      </w:pPr>
    </w:p>
    <w:p w14:paraId="2E40E989">
      <w:pPr>
        <w:pStyle w:val="2"/>
        <w:ind w:firstLine="0"/>
        <w:rPr>
          <w:rFonts w:hint="eastAsia" w:ascii="Times New Roman" w:hAnsi="Times New Roman" w:eastAsia="黑体" w:cs="Times New Roman"/>
          <w:color w:val="000000"/>
          <w:highlight w:val="none"/>
          <w:lang w:eastAsia="zh-CN"/>
        </w:rPr>
      </w:pPr>
      <w:bookmarkStart w:id="344" w:name="_Toc26044"/>
      <w:bookmarkStart w:id="345" w:name="_Toc14423"/>
      <w:bookmarkStart w:id="346" w:name="_Toc10849"/>
      <w:r>
        <w:rPr>
          <w:rFonts w:hint="eastAsia" w:ascii="Times New Roman" w:hAnsi="Times New Roman" w:eastAsia="黑体" w:cs="Times New Roman"/>
          <w:color w:val="000000"/>
          <w:sz w:val="32"/>
          <w:szCs w:val="32"/>
          <w:highlight w:val="none"/>
          <w:lang w:val="en-US" w:eastAsia="zh-CN"/>
        </w:rPr>
        <w:t>30.</w:t>
      </w:r>
      <w:r>
        <w:rPr>
          <w:rFonts w:hint="default" w:ascii="Times New Roman" w:hAnsi="Times New Roman" w:eastAsia="黑体" w:cs="Times New Roman"/>
          <w:color w:val="000000"/>
          <w:sz w:val="32"/>
          <w:szCs w:val="32"/>
          <w:highlight w:val="none"/>
          <w:lang w:val="en-US" w:eastAsia="zh-CN"/>
        </w:rPr>
        <w:t>公路</w:t>
      </w:r>
      <w:r>
        <w:rPr>
          <w:rFonts w:hint="default" w:ascii="Times New Roman" w:hAnsi="Times New Roman" w:eastAsia="黑体" w:cs="Times New Roman"/>
          <w:color w:val="000000"/>
          <w:sz w:val="32"/>
          <w:szCs w:val="32"/>
          <w:highlight w:val="none"/>
        </w:rPr>
        <w:t>工程</w:t>
      </w:r>
      <w:r>
        <w:rPr>
          <w:rFonts w:hint="eastAsia" w:ascii="Times New Roman" w:hAnsi="Times New Roman" w:eastAsia="黑体" w:cs="Times New Roman"/>
          <w:color w:val="000000"/>
          <w:sz w:val="32"/>
          <w:szCs w:val="32"/>
          <w:highlight w:val="none"/>
          <w:lang w:eastAsia="zh-CN"/>
        </w:rPr>
        <w:t>安全监管检查</w:t>
      </w:r>
      <w:bookmarkEnd w:id="344"/>
      <w:bookmarkEnd w:id="345"/>
      <w:bookmarkEnd w:id="346"/>
    </w:p>
    <w:tbl>
      <w:tblPr>
        <w:tblStyle w:val="12"/>
        <w:tblW w:w="871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5891"/>
      </w:tblGrid>
      <w:tr w14:paraId="5B75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16E2F18">
            <w:pPr>
              <w:spacing w:line="320" w:lineRule="exact"/>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w:t>
            </w:r>
            <w:r>
              <w:rPr>
                <w:rFonts w:hint="default" w:ascii="Times New Roman" w:hAnsi="Times New Roman" w:eastAsia="黑体" w:cs="Times New Roman"/>
                <w:color w:val="000000"/>
                <w:sz w:val="24"/>
                <w:szCs w:val="24"/>
                <w:highlight w:val="none"/>
                <w:lang w:eastAsia="zh-CN"/>
              </w:rPr>
              <w:t>对象</w:t>
            </w:r>
          </w:p>
        </w:tc>
        <w:tc>
          <w:tcPr>
            <w:tcW w:w="5891" w:type="dxa"/>
            <w:noWrap w:val="0"/>
            <w:vAlign w:val="center"/>
          </w:tcPr>
          <w:p w14:paraId="7EFE414F">
            <w:pPr>
              <w:spacing w:line="320" w:lineRule="exact"/>
              <w:jc w:val="center"/>
              <w:rPr>
                <w:rFonts w:hint="default" w:ascii="Times New Roman" w:hAnsi="Times New Roman" w:eastAsia="黑体" w:cs="Times New Roman"/>
                <w:color w:val="000000"/>
                <w:sz w:val="24"/>
                <w:szCs w:val="24"/>
                <w:highlight w:val="none"/>
              </w:rPr>
            </w:pPr>
            <w:r>
              <w:rPr>
                <w:rFonts w:hint="default" w:ascii="Times New Roman" w:hAnsi="Times New Roman" w:eastAsia="仿宋_GB2312" w:cs="Times New Roman"/>
                <w:color w:val="000000"/>
                <w:kern w:val="0"/>
                <w:sz w:val="24"/>
                <w:szCs w:val="20"/>
                <w:highlight w:val="none"/>
                <w:lang w:val="en-US" w:eastAsia="zh-CN"/>
              </w:rPr>
              <w:t>公路</w:t>
            </w:r>
            <w:r>
              <w:rPr>
                <w:rFonts w:hint="default" w:ascii="Times New Roman" w:hAnsi="Times New Roman" w:eastAsia="仿宋_GB2312" w:cs="Times New Roman"/>
                <w:color w:val="000000"/>
                <w:kern w:val="0"/>
                <w:sz w:val="24"/>
                <w:szCs w:val="20"/>
                <w:highlight w:val="none"/>
              </w:rPr>
              <w:t>工程建设</w:t>
            </w:r>
            <w:r>
              <w:rPr>
                <w:rFonts w:hint="default" w:ascii="Times New Roman" w:hAnsi="Times New Roman" w:eastAsia="仿宋_GB2312" w:cs="Times New Roman"/>
                <w:color w:val="000000"/>
                <w:kern w:val="0"/>
                <w:sz w:val="24"/>
                <w:szCs w:val="20"/>
                <w:highlight w:val="none"/>
                <w:lang w:val="en-US" w:eastAsia="zh-CN"/>
              </w:rPr>
              <w:t>单位、从业单位</w:t>
            </w:r>
          </w:p>
        </w:tc>
      </w:tr>
      <w:tr w14:paraId="735D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53788737">
            <w:pPr>
              <w:spacing w:line="320" w:lineRule="exact"/>
              <w:jc w:val="center"/>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检查内容</w:t>
            </w:r>
          </w:p>
        </w:tc>
      </w:tr>
      <w:tr w14:paraId="3EEB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182544E5">
            <w:pPr>
              <w:spacing w:line="320" w:lineRule="exact"/>
              <w:jc w:val="center"/>
              <w:rPr>
                <w:rFonts w:hint="default" w:ascii="Times New Roman" w:hAnsi="Times New Roman" w:eastAsia="楷体" w:cs="Times New Roman"/>
                <w:color w:val="000000"/>
                <w:kern w:val="2"/>
                <w:sz w:val="24"/>
                <w:szCs w:val="24"/>
                <w:highlight w:val="none"/>
                <w:lang w:val="en-US" w:eastAsia="zh-CN" w:bidi="ar-SA"/>
              </w:rPr>
            </w:pPr>
            <w:r>
              <w:rPr>
                <w:rFonts w:hint="default" w:ascii="Times New Roman" w:hAnsi="Times New Roman" w:eastAsia="楷体" w:cs="Times New Roman"/>
                <w:color w:val="000000"/>
                <w:sz w:val="24"/>
                <w:szCs w:val="24"/>
                <w:highlight w:val="none"/>
                <w:lang w:val="en-US" w:eastAsia="zh-CN"/>
              </w:rPr>
              <w:t>检查内容</w:t>
            </w:r>
          </w:p>
        </w:tc>
        <w:tc>
          <w:tcPr>
            <w:tcW w:w="5891" w:type="dxa"/>
            <w:shd w:val="clear" w:color="auto" w:fill="FFFFFF"/>
            <w:noWrap w:val="0"/>
            <w:vAlign w:val="center"/>
          </w:tcPr>
          <w:p w14:paraId="29436EDA">
            <w:pPr>
              <w:spacing w:line="320" w:lineRule="exact"/>
              <w:jc w:val="center"/>
              <w:rPr>
                <w:rFonts w:hint="default" w:ascii="Times New Roman" w:hAnsi="Times New Roman" w:eastAsia="楷体" w:cs="Times New Roman"/>
                <w:color w:val="000000"/>
                <w:kern w:val="2"/>
                <w:sz w:val="24"/>
                <w:szCs w:val="24"/>
                <w:highlight w:val="none"/>
                <w:lang w:val="en-US" w:eastAsia="zh-CN" w:bidi="ar-SA"/>
              </w:rPr>
            </w:pPr>
            <w:r>
              <w:rPr>
                <w:rFonts w:hint="default" w:ascii="Times New Roman" w:hAnsi="Times New Roman" w:eastAsia="楷体" w:cs="Times New Roman"/>
                <w:color w:val="000000"/>
                <w:sz w:val="24"/>
                <w:szCs w:val="24"/>
                <w:highlight w:val="none"/>
                <w:lang w:val="en-US" w:eastAsia="zh-CN"/>
              </w:rPr>
              <w:t>法律依据</w:t>
            </w:r>
          </w:p>
        </w:tc>
      </w:tr>
      <w:tr w14:paraId="386B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5F13E31C">
            <w:pPr>
              <w:spacing w:line="320" w:lineRule="exact"/>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检查事项一：建设单位</w:t>
            </w:r>
          </w:p>
        </w:tc>
      </w:tr>
      <w:tr w14:paraId="4430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81420FB">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▲1.建设单位是否对勘察、设计、施工、监理等单位提出不符合建设工程安全生产法律、法规和强制性标准规定的要求</w:t>
            </w:r>
          </w:p>
        </w:tc>
        <w:tc>
          <w:tcPr>
            <w:tcW w:w="5891" w:type="dxa"/>
            <w:noWrap w:val="0"/>
            <w:vAlign w:val="center"/>
          </w:tcPr>
          <w:p w14:paraId="5ECF541F">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《建设工程安全生产管理条例》第七条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第五十五条第一项</w:t>
            </w:r>
          </w:p>
          <w:p w14:paraId="2EED435E">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第二十八条第二款</w:t>
            </w:r>
          </w:p>
        </w:tc>
      </w:tr>
      <w:tr w14:paraId="13BA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E159EAF">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2.建设单位是否存在明示或暗示施工单位购买、租赁、使用不符合安全施工要求的安全防护用具、机械设备、施工机具及配件、消防设施和器材</w:t>
            </w:r>
          </w:p>
        </w:tc>
        <w:tc>
          <w:tcPr>
            <w:tcW w:w="5891" w:type="dxa"/>
            <w:noWrap w:val="0"/>
            <w:vAlign w:val="center"/>
          </w:tcPr>
          <w:p w14:paraId="66CB93EC">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《建设工程安全生产管理条例》第九条</w:t>
            </w:r>
          </w:p>
        </w:tc>
      </w:tr>
      <w:tr w14:paraId="77E6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A5DFA7D">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3.建设单位是否提供建设工程安全生产作业环境及安全施工措施所需费用</w:t>
            </w:r>
          </w:p>
        </w:tc>
        <w:tc>
          <w:tcPr>
            <w:tcW w:w="5891" w:type="dxa"/>
            <w:noWrap w:val="0"/>
            <w:vAlign w:val="center"/>
          </w:tcPr>
          <w:p w14:paraId="7B0F5BF7">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《建设工程安全生产管理条例》第八条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第五十四条第一款</w:t>
            </w:r>
          </w:p>
        </w:tc>
      </w:tr>
      <w:tr w14:paraId="0C01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2FEEE523">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4.建设单位是否依法开展项目安全生产条件审核，按规定组织风险评估和安全生产检查，作出相应风险提示</w:t>
            </w:r>
          </w:p>
        </w:tc>
        <w:tc>
          <w:tcPr>
            <w:tcW w:w="5891" w:type="dxa"/>
            <w:noWrap w:val="0"/>
            <w:vAlign w:val="center"/>
          </w:tcPr>
          <w:p w14:paraId="46356096">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第二十八条第一款</w:t>
            </w:r>
          </w:p>
        </w:tc>
      </w:tr>
      <w:tr w14:paraId="3A00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53BDED2">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▲5.建设单位是否按规定开展安全风险评估，或者风险评估结论与实际情况严重不符，导致重大事故隐患未被及时发现</w:t>
            </w:r>
          </w:p>
        </w:tc>
        <w:tc>
          <w:tcPr>
            <w:tcW w:w="5891" w:type="dxa"/>
            <w:noWrap w:val="0"/>
            <w:vAlign w:val="center"/>
          </w:tcPr>
          <w:p w14:paraId="3D79E1E1">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第二十四条第一款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第五十五条第二项</w:t>
            </w:r>
          </w:p>
        </w:tc>
      </w:tr>
      <w:tr w14:paraId="4AC8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159E7E1">
            <w:pPr>
              <w:spacing w:line="320" w:lineRule="exact"/>
              <w:rPr>
                <w:rFonts w:hint="default" w:ascii="Times New Roman" w:hAnsi="Times New Roman" w:eastAsia="楷体" w:cs="Times New Roman"/>
                <w:color w:val="000000"/>
                <w:sz w:val="24"/>
                <w:szCs w:val="24"/>
                <w:highlight w:val="none"/>
              </w:rPr>
            </w:pPr>
            <w:r>
              <w:rPr>
                <w:rFonts w:hint="eastAsia" w:ascii="Times New Roman" w:hAnsi="Times New Roman" w:eastAsia="楷体" w:cs="Times New Roman"/>
                <w:color w:val="000000"/>
                <w:sz w:val="24"/>
                <w:szCs w:val="24"/>
                <w:highlight w:val="none"/>
                <w:lang w:val="en-US" w:eastAsia="zh-CN"/>
              </w:rPr>
              <w:t>6.</w:t>
            </w:r>
            <w:r>
              <w:rPr>
                <w:rFonts w:hint="default" w:ascii="Times New Roman" w:hAnsi="Times New Roman" w:eastAsia="楷体" w:cs="Times New Roman"/>
                <w:color w:val="000000"/>
                <w:sz w:val="24"/>
                <w:szCs w:val="24"/>
                <w:highlight w:val="none"/>
              </w:rPr>
              <w:t>农村公路建设单位应当建立安全生产责任制度。</w:t>
            </w:r>
          </w:p>
        </w:tc>
        <w:tc>
          <w:tcPr>
            <w:tcW w:w="5891" w:type="dxa"/>
            <w:noWrap w:val="0"/>
            <w:vAlign w:val="center"/>
          </w:tcPr>
          <w:p w14:paraId="29EC9A67">
            <w:pPr>
              <w:spacing w:line="320" w:lineRule="exact"/>
              <w:rPr>
                <w:rFonts w:hint="default" w:ascii="Times New Roman" w:hAnsi="Times New Roman" w:eastAsia="仿宋_GB2312" w:cs="Times New Roman"/>
                <w:color w:val="000000"/>
                <w:sz w:val="24"/>
                <w:szCs w:val="24"/>
                <w:highlight w:val="none"/>
                <w:lang w:eastAsia="zh-CN"/>
              </w:rPr>
            </w:pPr>
            <w:r>
              <w:rPr>
                <w:rFonts w:hint="eastAsia"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eastAsia="zh-CN"/>
              </w:rPr>
              <w:t>四川省农村公路条例</w:t>
            </w:r>
            <w:r>
              <w:rPr>
                <w:rFonts w:hint="eastAsia" w:ascii="Times New Roman" w:hAnsi="Times New Roman" w:eastAsia="仿宋_GB2312" w:cs="Times New Roman"/>
                <w:color w:val="000000"/>
                <w:sz w:val="24"/>
                <w:szCs w:val="24"/>
                <w:highlight w:val="none"/>
                <w:lang w:eastAsia="zh-CN"/>
              </w:rPr>
              <w:t>》第二十条</w:t>
            </w:r>
          </w:p>
        </w:tc>
      </w:tr>
      <w:tr w14:paraId="5435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1C4BC316">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检查事项二：施工单位</w:t>
            </w:r>
          </w:p>
        </w:tc>
      </w:tr>
      <w:tr w14:paraId="021D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E66B628">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w:t>
            </w:r>
            <w:r>
              <w:rPr>
                <w:rFonts w:hint="eastAsia" w:ascii="Times New Roman" w:hAnsi="Times New Roman" w:eastAsia="楷体" w:cs="Times New Roman"/>
                <w:color w:val="000000"/>
                <w:sz w:val="24"/>
                <w:szCs w:val="24"/>
                <w:highlight w:val="none"/>
                <w:lang w:val="en-US" w:eastAsia="zh-CN"/>
              </w:rPr>
              <w:t>7</w:t>
            </w:r>
            <w:r>
              <w:rPr>
                <w:rFonts w:hint="default" w:ascii="Times New Roman" w:hAnsi="Times New Roman" w:eastAsia="楷体" w:cs="Times New Roman"/>
                <w:color w:val="000000"/>
                <w:sz w:val="24"/>
                <w:szCs w:val="24"/>
                <w:highlight w:val="none"/>
              </w:rPr>
              <w:t>.施工单位是否设立安全生产管理机构、配备专职安全生产管理人员</w:t>
            </w:r>
          </w:p>
        </w:tc>
        <w:tc>
          <w:tcPr>
            <w:tcW w:w="5891" w:type="dxa"/>
            <w:noWrap w:val="0"/>
            <w:vAlign w:val="center"/>
          </w:tcPr>
          <w:p w14:paraId="7525E0DC">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《建设工程安全生产管理条例》第二十三条第一款</w:t>
            </w:r>
          </w:p>
          <w:p w14:paraId="0842B953">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第十四条第二款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第五十六条第一项</w:t>
            </w:r>
          </w:p>
        </w:tc>
      </w:tr>
      <w:tr w14:paraId="4371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F90D236">
            <w:pPr>
              <w:spacing w:line="320" w:lineRule="exact"/>
              <w:rPr>
                <w:rFonts w:hint="default" w:ascii="Times New Roman" w:hAnsi="Times New Roman" w:eastAsia="楷体_GB2312" w:cs="Times New Roman"/>
                <w:color w:val="000000"/>
                <w:sz w:val="24"/>
                <w:szCs w:val="24"/>
                <w:highlight w:val="none"/>
              </w:rPr>
            </w:pPr>
            <w:r>
              <w:rPr>
                <w:rFonts w:hint="eastAsia" w:ascii="Times New Roman" w:hAnsi="Times New Roman" w:eastAsia="楷体" w:cs="Times New Roman"/>
                <w:color w:val="000000"/>
                <w:sz w:val="24"/>
                <w:szCs w:val="24"/>
                <w:highlight w:val="none"/>
                <w:lang w:val="en-US" w:eastAsia="zh-CN"/>
              </w:rPr>
              <w:t>8</w:t>
            </w:r>
            <w:r>
              <w:rPr>
                <w:rFonts w:hint="default" w:ascii="Times New Roman" w:hAnsi="Times New Roman" w:eastAsia="楷体" w:cs="Times New Roman"/>
                <w:color w:val="000000"/>
                <w:sz w:val="24"/>
                <w:szCs w:val="24"/>
                <w:highlight w:val="none"/>
              </w:rPr>
              <w:t>.施工单位施工组织设计中是否编制安全技术措施、施工现场临时用电方案或专项施工方案</w:t>
            </w:r>
          </w:p>
        </w:tc>
        <w:tc>
          <w:tcPr>
            <w:tcW w:w="5891" w:type="dxa"/>
            <w:noWrap w:val="0"/>
            <w:vAlign w:val="center"/>
          </w:tcPr>
          <w:p w14:paraId="681DEF1C">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《建设工程安全生产管理条例》第二十六条第一款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第六十五条第四项</w:t>
            </w:r>
          </w:p>
        </w:tc>
      </w:tr>
      <w:tr w14:paraId="4570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E77401A">
            <w:pPr>
              <w:spacing w:line="320" w:lineRule="exact"/>
              <w:rPr>
                <w:rFonts w:hint="default" w:ascii="Times New Roman" w:hAnsi="Times New Roman" w:eastAsia="楷体_GB2312" w:cs="Times New Roman"/>
                <w:color w:val="000000"/>
                <w:sz w:val="24"/>
                <w:szCs w:val="24"/>
                <w:highlight w:val="none"/>
              </w:rPr>
            </w:pPr>
            <w:r>
              <w:rPr>
                <w:rFonts w:hint="eastAsia" w:ascii="Times New Roman" w:hAnsi="Times New Roman" w:eastAsia="楷体" w:cs="Times New Roman"/>
                <w:color w:val="000000"/>
                <w:sz w:val="24"/>
                <w:szCs w:val="24"/>
                <w:highlight w:val="none"/>
                <w:lang w:val="en-US" w:eastAsia="zh-CN"/>
              </w:rPr>
              <w:t>9</w:t>
            </w:r>
            <w:r>
              <w:rPr>
                <w:rFonts w:hint="default" w:ascii="Times New Roman" w:hAnsi="Times New Roman" w:eastAsia="楷体" w:cs="Times New Roman"/>
                <w:color w:val="000000"/>
                <w:sz w:val="24"/>
                <w:szCs w:val="24"/>
                <w:highlight w:val="none"/>
              </w:rPr>
              <w:t>.施工单位是否根据不同施工阶段和周围环境及季节、气候的变化，在施工现场采取相应的安全施工措施</w:t>
            </w:r>
          </w:p>
        </w:tc>
        <w:tc>
          <w:tcPr>
            <w:tcW w:w="5891" w:type="dxa"/>
            <w:noWrap w:val="0"/>
            <w:vAlign w:val="center"/>
          </w:tcPr>
          <w:p w14:paraId="3A3D47B5">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《建设工程安全生产管理条例》第二十八条第二款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第六十四条第一款第二项</w:t>
            </w:r>
          </w:p>
        </w:tc>
      </w:tr>
      <w:tr w14:paraId="0DC3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5CBC10F">
            <w:pPr>
              <w:spacing w:line="320" w:lineRule="exact"/>
              <w:rPr>
                <w:rFonts w:hint="default" w:ascii="Times New Roman" w:hAnsi="Times New Roman" w:eastAsia="楷体_GB2312" w:cs="Times New Roman"/>
                <w:color w:val="000000"/>
                <w:sz w:val="24"/>
                <w:szCs w:val="24"/>
                <w:highlight w:val="none"/>
              </w:rPr>
            </w:pPr>
            <w:r>
              <w:rPr>
                <w:rFonts w:hint="eastAsia" w:ascii="Times New Roman" w:hAnsi="Times New Roman" w:eastAsia="楷体" w:cs="Times New Roman"/>
                <w:color w:val="000000"/>
                <w:sz w:val="24"/>
                <w:szCs w:val="24"/>
                <w:highlight w:val="none"/>
                <w:lang w:val="en-US" w:eastAsia="zh-CN"/>
              </w:rPr>
              <w:t>10</w:t>
            </w:r>
            <w:r>
              <w:rPr>
                <w:rFonts w:hint="default" w:ascii="Times New Roman" w:hAnsi="Times New Roman" w:eastAsia="楷体" w:cs="Times New Roman"/>
                <w:color w:val="000000"/>
                <w:sz w:val="24"/>
                <w:szCs w:val="24"/>
                <w:highlight w:val="none"/>
              </w:rPr>
              <w:t>.施工单位是否在施工现场的危险部位设置明显的安全警示标志</w:t>
            </w:r>
          </w:p>
        </w:tc>
        <w:tc>
          <w:tcPr>
            <w:tcW w:w="5891" w:type="dxa"/>
            <w:noWrap w:val="0"/>
            <w:vAlign w:val="center"/>
          </w:tcPr>
          <w:p w14:paraId="47F201BB">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《建设工程安全生产管理条例》第二十八条第一款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第六十二条第三项</w:t>
            </w:r>
          </w:p>
        </w:tc>
      </w:tr>
      <w:tr w14:paraId="404B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5172749">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eastAsia" w:ascii="Times New Roman" w:hAnsi="Times New Roman" w:eastAsia="楷体" w:cs="Times New Roman"/>
                <w:color w:val="000000"/>
                <w:sz w:val="24"/>
                <w:szCs w:val="24"/>
                <w:highlight w:val="none"/>
                <w:lang w:val="en-US" w:eastAsia="zh-CN"/>
              </w:rPr>
              <w:t>1</w:t>
            </w:r>
            <w:r>
              <w:rPr>
                <w:rFonts w:hint="default" w:ascii="Times New Roman" w:hAnsi="Times New Roman" w:eastAsia="楷体" w:cs="Times New Roman"/>
                <w:color w:val="000000"/>
                <w:sz w:val="24"/>
                <w:szCs w:val="24"/>
                <w:highlight w:val="none"/>
              </w:rPr>
              <w:t>.施工单位施工前是否对有关安全施工的技术要求作出详细说明</w:t>
            </w:r>
          </w:p>
        </w:tc>
        <w:tc>
          <w:tcPr>
            <w:tcW w:w="5891" w:type="dxa"/>
            <w:noWrap w:val="0"/>
            <w:vAlign w:val="center"/>
          </w:tcPr>
          <w:p w14:paraId="7AE15E8A">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《建设工程安全生产管理条例》第二十七条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第六十四条第一款第一项</w:t>
            </w:r>
          </w:p>
          <w:p w14:paraId="46534FF5">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第四十条第二款</w:t>
            </w:r>
          </w:p>
        </w:tc>
      </w:tr>
      <w:tr w14:paraId="222D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FB66B87">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eastAsia" w:ascii="Times New Roman" w:hAnsi="Times New Roman" w:eastAsia="楷体" w:cs="Times New Roman"/>
                <w:color w:val="000000"/>
                <w:sz w:val="24"/>
                <w:szCs w:val="24"/>
                <w:highlight w:val="none"/>
                <w:lang w:val="en-US" w:eastAsia="zh-CN"/>
              </w:rPr>
              <w:t>2</w:t>
            </w:r>
            <w:r>
              <w:rPr>
                <w:rFonts w:hint="default" w:ascii="Times New Roman" w:hAnsi="Times New Roman" w:eastAsia="楷体" w:cs="Times New Roman"/>
                <w:color w:val="000000"/>
                <w:sz w:val="24"/>
                <w:szCs w:val="24"/>
                <w:highlight w:val="none"/>
              </w:rPr>
              <w:t>.分部分项工程施工时是否有专职安全生产管理人员现场监督</w:t>
            </w:r>
          </w:p>
        </w:tc>
        <w:tc>
          <w:tcPr>
            <w:tcW w:w="5891" w:type="dxa"/>
            <w:noWrap w:val="0"/>
            <w:vAlign w:val="center"/>
          </w:tcPr>
          <w:p w14:paraId="535C72A5">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《建设工程安全生产管理条例》第二十三条第二款、第二十六条第一款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第六十二条第一项</w:t>
            </w:r>
          </w:p>
        </w:tc>
      </w:tr>
      <w:tr w14:paraId="5F08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E45F59D">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eastAsia" w:ascii="Times New Roman" w:hAnsi="Times New Roman" w:eastAsia="楷体" w:cs="Times New Roman"/>
                <w:color w:val="000000"/>
                <w:sz w:val="24"/>
                <w:szCs w:val="24"/>
                <w:highlight w:val="none"/>
                <w:lang w:val="en-US" w:eastAsia="zh-CN"/>
              </w:rPr>
              <w:t>3</w:t>
            </w:r>
            <w:r>
              <w:rPr>
                <w:rFonts w:hint="default" w:ascii="Times New Roman" w:hAnsi="Times New Roman" w:eastAsia="楷体" w:cs="Times New Roman"/>
                <w:color w:val="000000"/>
                <w:sz w:val="24"/>
                <w:szCs w:val="24"/>
                <w:highlight w:val="none"/>
              </w:rPr>
              <w:t>.施工单位是否向作业人员提供安全防护用具和安全防护服装</w:t>
            </w:r>
          </w:p>
        </w:tc>
        <w:tc>
          <w:tcPr>
            <w:tcW w:w="5891" w:type="dxa"/>
            <w:noWrap w:val="0"/>
            <w:vAlign w:val="center"/>
          </w:tcPr>
          <w:p w14:paraId="738080C8">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《建设工程安全生产管理条例》第三十二条第一款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第六十二条第四项</w:t>
            </w:r>
          </w:p>
          <w:p w14:paraId="46D1A1DB">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第二十三条第二款</w:t>
            </w:r>
          </w:p>
        </w:tc>
      </w:tr>
      <w:tr w14:paraId="1C40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263F59E">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eastAsia" w:ascii="Times New Roman" w:hAnsi="Times New Roman" w:eastAsia="楷体" w:cs="Times New Roman"/>
                <w:color w:val="000000"/>
                <w:sz w:val="24"/>
                <w:szCs w:val="24"/>
                <w:highlight w:val="none"/>
                <w:lang w:val="en-US" w:eastAsia="zh-CN"/>
              </w:rPr>
              <w:t>4</w:t>
            </w:r>
            <w:r>
              <w:rPr>
                <w:rFonts w:hint="default" w:ascii="Times New Roman" w:hAnsi="Times New Roman" w:eastAsia="楷体" w:cs="Times New Roman"/>
                <w:color w:val="000000"/>
                <w:sz w:val="24"/>
                <w:szCs w:val="24"/>
                <w:highlight w:val="none"/>
              </w:rPr>
              <w:t>.施工单位的主要负责人、项目负责人、专职安全生产管理人员、作业人员或者特种作业人员，是否经安全教育培训或者经考核合格从事相关工作</w:t>
            </w:r>
          </w:p>
        </w:tc>
        <w:tc>
          <w:tcPr>
            <w:tcW w:w="5891" w:type="dxa"/>
            <w:noWrap w:val="0"/>
            <w:vAlign w:val="center"/>
          </w:tcPr>
          <w:p w14:paraId="1BF9FF3A">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《建设工程安全生产管理条例》第二十三条第一款第二十五条、第三十六条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第六十二条第二项</w:t>
            </w:r>
          </w:p>
          <w:p w14:paraId="10F626B6">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《交通运输工程施工单位主要负责人、项目负责人和专职安全生产管理人员安全生产考核管理办法》第二条第二款</w:t>
            </w:r>
          </w:p>
        </w:tc>
      </w:tr>
      <w:tr w14:paraId="4A6F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B339F0A">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eastAsia" w:ascii="Times New Roman" w:hAnsi="Times New Roman" w:eastAsia="楷体" w:cs="Times New Roman"/>
                <w:color w:val="000000"/>
                <w:sz w:val="24"/>
                <w:szCs w:val="24"/>
                <w:highlight w:val="none"/>
                <w:lang w:val="en-US" w:eastAsia="zh-CN"/>
              </w:rPr>
              <w:t>5</w:t>
            </w:r>
            <w:r>
              <w:rPr>
                <w:rFonts w:hint="default" w:ascii="Times New Roman" w:hAnsi="Times New Roman" w:eastAsia="楷体" w:cs="Times New Roman"/>
                <w:color w:val="000000"/>
                <w:sz w:val="24"/>
                <w:szCs w:val="24"/>
                <w:highlight w:val="none"/>
              </w:rPr>
              <w:t>.安管人员是否按照考核合格证书明确的工程领域、岗位类型从事相应的安全生产工作，依法履行安全生产管理职责</w:t>
            </w:r>
          </w:p>
        </w:tc>
        <w:tc>
          <w:tcPr>
            <w:tcW w:w="5891" w:type="dxa"/>
            <w:noWrap w:val="0"/>
            <w:vAlign w:val="center"/>
          </w:tcPr>
          <w:p w14:paraId="6A742362">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《建设工程安全生产管理条例》第二十一条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第六十六条</w:t>
            </w:r>
          </w:p>
          <w:p w14:paraId="361F4FB8">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《交通运输工程施工单位主要负责人、项目负责人和专职安全生产管理人员安全生产考核管理办法》第五条第二款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第二十二条、第二十三条、第二十四条</w:t>
            </w:r>
          </w:p>
        </w:tc>
      </w:tr>
      <w:tr w14:paraId="26F1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45EB2F4">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eastAsia" w:ascii="Times New Roman" w:hAnsi="Times New Roman" w:eastAsia="楷体" w:cs="Times New Roman"/>
                <w:color w:val="000000"/>
                <w:sz w:val="24"/>
                <w:szCs w:val="24"/>
                <w:highlight w:val="none"/>
                <w:lang w:val="en-US" w:eastAsia="zh-CN"/>
              </w:rPr>
              <w:t>6</w:t>
            </w:r>
            <w:r>
              <w:rPr>
                <w:rFonts w:hint="default" w:ascii="Times New Roman" w:hAnsi="Times New Roman" w:eastAsia="楷体" w:cs="Times New Roman"/>
                <w:color w:val="000000"/>
                <w:sz w:val="24"/>
                <w:szCs w:val="24"/>
                <w:highlight w:val="none"/>
              </w:rPr>
              <w:t>.施工单位是否对管理人员和作业人员每年至少进行一次安全生产教育培训，并将教育培训情况记入个人工作档案</w:t>
            </w:r>
          </w:p>
        </w:tc>
        <w:tc>
          <w:tcPr>
            <w:tcW w:w="5891" w:type="dxa"/>
            <w:noWrap w:val="0"/>
            <w:vAlign w:val="center"/>
          </w:tcPr>
          <w:p w14:paraId="41FC076E">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《建设工程安全生产管理条例》第三十六条第二款</w:t>
            </w:r>
          </w:p>
        </w:tc>
      </w:tr>
      <w:tr w14:paraId="79A8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9CF8439">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eastAsia" w:ascii="Times New Roman" w:hAnsi="Times New Roman" w:eastAsia="楷体" w:cs="Times New Roman"/>
                <w:color w:val="000000"/>
                <w:sz w:val="24"/>
                <w:szCs w:val="24"/>
                <w:highlight w:val="none"/>
                <w:lang w:val="en-US" w:eastAsia="zh-CN"/>
              </w:rPr>
              <w:t>7</w:t>
            </w:r>
            <w:r>
              <w:rPr>
                <w:rFonts w:hint="default" w:ascii="Times New Roman" w:hAnsi="Times New Roman" w:eastAsia="楷体" w:cs="Times New Roman"/>
                <w:color w:val="000000"/>
                <w:sz w:val="24"/>
                <w:szCs w:val="24"/>
                <w:highlight w:val="none"/>
              </w:rPr>
              <w:t>.作业人员进入新的岗位或者新的施工现场前，是否接受安全教育培训</w:t>
            </w:r>
          </w:p>
        </w:tc>
        <w:tc>
          <w:tcPr>
            <w:tcW w:w="5891" w:type="dxa"/>
            <w:noWrap w:val="0"/>
            <w:vAlign w:val="center"/>
          </w:tcPr>
          <w:p w14:paraId="0399A4B3">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《建设工程安全生产管理条例》第三十七条第一款</w:t>
            </w:r>
          </w:p>
          <w:p w14:paraId="57E697B7">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第三十九条第二款</w:t>
            </w:r>
          </w:p>
        </w:tc>
      </w:tr>
      <w:tr w14:paraId="5CE5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18870E3">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eastAsia" w:ascii="Times New Roman" w:hAnsi="Times New Roman" w:eastAsia="楷体" w:cs="Times New Roman"/>
                <w:color w:val="000000"/>
                <w:sz w:val="24"/>
                <w:szCs w:val="24"/>
                <w:highlight w:val="none"/>
                <w:lang w:val="en-US" w:eastAsia="zh-CN"/>
              </w:rPr>
              <w:t>8</w:t>
            </w:r>
            <w:r>
              <w:rPr>
                <w:rFonts w:hint="default" w:ascii="Times New Roman" w:hAnsi="Times New Roman" w:eastAsia="楷体" w:cs="Times New Roman"/>
                <w:color w:val="000000"/>
                <w:sz w:val="24"/>
                <w:szCs w:val="24"/>
                <w:highlight w:val="none"/>
              </w:rPr>
              <w:t>.作业人员是否遵守安全施工的规章制度和操作规程，正确使用安全防护用具、机械设备</w:t>
            </w:r>
          </w:p>
        </w:tc>
        <w:tc>
          <w:tcPr>
            <w:tcW w:w="5891" w:type="dxa"/>
            <w:noWrap w:val="0"/>
            <w:vAlign w:val="center"/>
          </w:tcPr>
          <w:p w14:paraId="5F14D978">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《建设工程安全生产管理条例》第三十三条</w:t>
            </w:r>
          </w:p>
          <w:p w14:paraId="0960DA71">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第四十三条第一款</w:t>
            </w:r>
          </w:p>
        </w:tc>
      </w:tr>
      <w:tr w14:paraId="22A2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979AC84">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▲1</w:t>
            </w:r>
            <w:r>
              <w:rPr>
                <w:rFonts w:hint="eastAsia" w:ascii="Times New Roman" w:hAnsi="Times New Roman" w:eastAsia="楷体" w:cs="Times New Roman"/>
                <w:color w:val="000000"/>
                <w:sz w:val="24"/>
                <w:szCs w:val="24"/>
                <w:highlight w:val="none"/>
                <w:lang w:val="en-US" w:eastAsia="zh-CN"/>
              </w:rPr>
              <w:t>9</w:t>
            </w:r>
            <w:r>
              <w:rPr>
                <w:rFonts w:hint="default" w:ascii="Times New Roman" w:hAnsi="Times New Roman" w:eastAsia="楷体" w:cs="Times New Roman"/>
                <w:color w:val="000000"/>
                <w:sz w:val="24"/>
                <w:szCs w:val="24"/>
                <w:highlight w:val="none"/>
              </w:rPr>
              <w:t>.施工单位是否使用未经验收或者验收不合格的施工起重机械和整体提升脚手架、模板等自升式架设设施以及自行设计、组装或者改装的施工挂（吊）篮、移动模架等设施</w:t>
            </w:r>
          </w:p>
        </w:tc>
        <w:tc>
          <w:tcPr>
            <w:tcW w:w="5891" w:type="dxa"/>
            <w:noWrap w:val="0"/>
            <w:vAlign w:val="center"/>
          </w:tcPr>
          <w:p w14:paraId="4ED1710F">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《建设工程安全生产管理条例》第三十五条第一款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第六十五条第一项、第二项</w:t>
            </w:r>
          </w:p>
          <w:p w14:paraId="32D757C8">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第十九条</w:t>
            </w:r>
          </w:p>
        </w:tc>
      </w:tr>
      <w:tr w14:paraId="3F6D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20B5849E">
            <w:pPr>
              <w:spacing w:line="320" w:lineRule="exact"/>
              <w:rPr>
                <w:rFonts w:hint="default" w:ascii="Times New Roman" w:hAnsi="Times New Roman" w:eastAsia="楷体_GB2312" w:cs="Times New Roman"/>
                <w:color w:val="000000"/>
                <w:sz w:val="24"/>
                <w:szCs w:val="24"/>
                <w:highlight w:val="none"/>
              </w:rPr>
            </w:pPr>
            <w:r>
              <w:rPr>
                <w:rFonts w:hint="eastAsia" w:ascii="Times New Roman" w:hAnsi="Times New Roman" w:eastAsia="楷体" w:cs="Times New Roman"/>
                <w:color w:val="000000"/>
                <w:sz w:val="24"/>
                <w:szCs w:val="24"/>
                <w:highlight w:val="none"/>
                <w:lang w:val="en-US" w:eastAsia="zh-CN"/>
              </w:rPr>
              <w:t>20</w:t>
            </w:r>
            <w:r>
              <w:rPr>
                <w:rFonts w:hint="default" w:ascii="Times New Roman" w:hAnsi="Times New Roman" w:eastAsia="楷体" w:cs="Times New Roman"/>
                <w:color w:val="000000"/>
                <w:sz w:val="24"/>
                <w:szCs w:val="24"/>
                <w:highlight w:val="none"/>
              </w:rPr>
              <w:t>.施工起重机械和整体提升脚手架、模板等自升式架设设施安装、拆卸单位是否由专业技术人员现场监督</w:t>
            </w:r>
          </w:p>
        </w:tc>
        <w:tc>
          <w:tcPr>
            <w:tcW w:w="5891" w:type="dxa"/>
            <w:noWrap w:val="0"/>
            <w:vAlign w:val="center"/>
          </w:tcPr>
          <w:p w14:paraId="1A400591">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《建设工程安全生产管理条例》第十七条第二款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第六十一条第一款第二项</w:t>
            </w:r>
          </w:p>
        </w:tc>
      </w:tr>
      <w:tr w14:paraId="2648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A0AE1B5">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eastAsia" w:ascii="Times New Roman" w:hAnsi="Times New Roman" w:eastAsia="楷体" w:cs="Times New Roman"/>
                <w:color w:val="000000"/>
                <w:sz w:val="24"/>
                <w:szCs w:val="24"/>
                <w:highlight w:val="none"/>
                <w:lang w:val="en-US" w:eastAsia="zh-CN"/>
              </w:rPr>
              <w:t>1</w:t>
            </w:r>
            <w:r>
              <w:rPr>
                <w:rFonts w:hint="default" w:ascii="Times New Roman" w:hAnsi="Times New Roman" w:eastAsia="楷体" w:cs="Times New Roman"/>
                <w:color w:val="000000"/>
                <w:sz w:val="24"/>
                <w:szCs w:val="24"/>
                <w:highlight w:val="none"/>
              </w:rPr>
              <w:t>.施工单位安全防护用具、机械设备、施工机具及配件在进入施工现场前是否经查验或者查验不合格即投入使用</w:t>
            </w:r>
          </w:p>
        </w:tc>
        <w:tc>
          <w:tcPr>
            <w:tcW w:w="5891" w:type="dxa"/>
            <w:noWrap w:val="0"/>
            <w:vAlign w:val="center"/>
          </w:tcPr>
          <w:p w14:paraId="4C69AE43">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《建设工程安全生产管理条例》第三十四条第一款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第六十五条第一项</w:t>
            </w:r>
          </w:p>
          <w:p w14:paraId="3E7AFAD4">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第十七条</w:t>
            </w:r>
          </w:p>
        </w:tc>
      </w:tr>
      <w:tr w14:paraId="437B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136AF6F">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eastAsia" w:ascii="Times New Roman" w:hAnsi="Times New Roman" w:eastAsia="楷体" w:cs="Times New Roman"/>
                <w:color w:val="000000"/>
                <w:sz w:val="24"/>
                <w:szCs w:val="24"/>
                <w:highlight w:val="none"/>
                <w:lang w:val="en-US" w:eastAsia="zh-CN"/>
              </w:rPr>
              <w:t>2</w:t>
            </w:r>
            <w:r>
              <w:rPr>
                <w:rFonts w:hint="default" w:ascii="Times New Roman" w:hAnsi="Times New Roman" w:eastAsia="楷体" w:cs="Times New Roman"/>
                <w:color w:val="000000"/>
                <w:sz w:val="24"/>
                <w:szCs w:val="24"/>
                <w:highlight w:val="none"/>
              </w:rPr>
              <w:t>.施工单位是否按规定在施工起重机械和整体提升脚手架、模板等自升式架设设施验收合格后登记</w:t>
            </w:r>
          </w:p>
        </w:tc>
        <w:tc>
          <w:tcPr>
            <w:tcW w:w="5891" w:type="dxa"/>
            <w:noWrap w:val="0"/>
            <w:vAlign w:val="center"/>
          </w:tcPr>
          <w:p w14:paraId="3E000349">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《建设工程安全生产管理条例》第三十五条第三款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第六十二条第五项</w:t>
            </w:r>
          </w:p>
        </w:tc>
      </w:tr>
      <w:tr w14:paraId="20CC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68F1E5C">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eastAsia" w:ascii="Times New Roman" w:hAnsi="Times New Roman" w:eastAsia="楷体" w:cs="Times New Roman"/>
                <w:color w:val="000000"/>
                <w:sz w:val="24"/>
                <w:szCs w:val="24"/>
                <w:highlight w:val="none"/>
                <w:lang w:val="en-US" w:eastAsia="zh-CN"/>
              </w:rPr>
              <w:t>3</w:t>
            </w:r>
            <w:r>
              <w:rPr>
                <w:rFonts w:hint="default" w:ascii="Times New Roman" w:hAnsi="Times New Roman" w:eastAsia="楷体" w:cs="Times New Roman"/>
                <w:color w:val="000000"/>
                <w:sz w:val="24"/>
                <w:szCs w:val="24"/>
                <w:highlight w:val="none"/>
              </w:rPr>
              <w:t>. 施工单位是否委托具有相应资质的单位承担施工现场安装、拆卸施工起重机械和整体提升脚手架、模板等自升式架设设施</w:t>
            </w:r>
          </w:p>
        </w:tc>
        <w:tc>
          <w:tcPr>
            <w:tcW w:w="5891" w:type="dxa"/>
            <w:noWrap w:val="0"/>
            <w:vAlign w:val="center"/>
          </w:tcPr>
          <w:p w14:paraId="5E420AAD">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《建设工程安全生产管理条例》第十七条第一款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第六十五条第三项</w:t>
            </w:r>
          </w:p>
        </w:tc>
      </w:tr>
      <w:tr w14:paraId="6275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A77DA58">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eastAsia" w:ascii="Times New Roman" w:hAnsi="Times New Roman" w:eastAsia="楷体" w:cs="Times New Roman"/>
                <w:color w:val="000000"/>
                <w:sz w:val="24"/>
                <w:szCs w:val="24"/>
                <w:highlight w:val="none"/>
                <w:lang w:val="en-US" w:eastAsia="zh-CN"/>
              </w:rPr>
              <w:t>4</w:t>
            </w:r>
            <w:r>
              <w:rPr>
                <w:rFonts w:hint="default" w:ascii="Times New Roman" w:hAnsi="Times New Roman" w:eastAsia="楷体" w:cs="Times New Roman"/>
                <w:color w:val="000000"/>
                <w:sz w:val="24"/>
                <w:szCs w:val="24"/>
                <w:highlight w:val="none"/>
              </w:rPr>
              <w:t>.施工单位是否因未按批准的专项施工方案进行施工，导致重大事故隐患</w:t>
            </w:r>
          </w:p>
        </w:tc>
        <w:tc>
          <w:tcPr>
            <w:tcW w:w="5891" w:type="dxa"/>
            <w:noWrap w:val="0"/>
            <w:vAlign w:val="center"/>
          </w:tcPr>
          <w:p w14:paraId="1D4DCE7F">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第二十四条第三款、第五十五条第三项</w:t>
            </w:r>
          </w:p>
        </w:tc>
      </w:tr>
      <w:tr w14:paraId="6FE4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47EF199">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eastAsia" w:ascii="Times New Roman" w:hAnsi="Times New Roman" w:eastAsia="楷体" w:cs="Times New Roman"/>
                <w:color w:val="000000"/>
                <w:sz w:val="24"/>
                <w:szCs w:val="24"/>
                <w:highlight w:val="none"/>
                <w:lang w:val="en-US" w:eastAsia="zh-CN"/>
              </w:rPr>
              <w:t>5</w:t>
            </w:r>
            <w:r>
              <w:rPr>
                <w:rFonts w:hint="default" w:ascii="Times New Roman" w:hAnsi="Times New Roman" w:eastAsia="楷体" w:cs="Times New Roman"/>
                <w:color w:val="000000"/>
                <w:sz w:val="24"/>
                <w:szCs w:val="24"/>
                <w:highlight w:val="none"/>
              </w:rPr>
              <w:t>.施工单位是否按规定开展安全事故隐患排查治理，建立职工参与的工作机制，对隐患排查、登记、治理等全过程闭合管理情况予以记录和通报</w:t>
            </w:r>
          </w:p>
        </w:tc>
        <w:tc>
          <w:tcPr>
            <w:tcW w:w="5891" w:type="dxa"/>
            <w:noWrap w:val="0"/>
            <w:vAlign w:val="center"/>
          </w:tcPr>
          <w:p w14:paraId="1DD83E58">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第四十一条</w:t>
            </w:r>
          </w:p>
        </w:tc>
      </w:tr>
      <w:tr w14:paraId="1B4A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823" w:type="dxa"/>
            <w:noWrap w:val="0"/>
            <w:vAlign w:val="center"/>
          </w:tcPr>
          <w:p w14:paraId="59CC6AC7">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eastAsia" w:ascii="Times New Roman" w:hAnsi="Times New Roman" w:eastAsia="楷体" w:cs="Times New Roman"/>
                <w:color w:val="000000"/>
                <w:sz w:val="24"/>
                <w:szCs w:val="24"/>
                <w:highlight w:val="none"/>
                <w:lang w:val="en-US" w:eastAsia="zh-CN"/>
              </w:rPr>
              <w:t>6</w:t>
            </w:r>
            <w:r>
              <w:rPr>
                <w:rFonts w:hint="default" w:ascii="Times New Roman" w:hAnsi="Times New Roman" w:eastAsia="楷体" w:cs="Times New Roman"/>
                <w:color w:val="000000"/>
                <w:sz w:val="24"/>
                <w:szCs w:val="24"/>
                <w:highlight w:val="none"/>
              </w:rPr>
              <w:t>.是否在已发现的泥石流影响区、滑坡体等危险区域设置施工驻地，导致重大事故隐患</w:t>
            </w:r>
          </w:p>
        </w:tc>
        <w:tc>
          <w:tcPr>
            <w:tcW w:w="5891" w:type="dxa"/>
            <w:noWrap w:val="0"/>
            <w:vAlign w:val="center"/>
          </w:tcPr>
          <w:p w14:paraId="0EF71CE5">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第二十二条第一款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第五十五条第四项</w:t>
            </w:r>
          </w:p>
        </w:tc>
      </w:tr>
      <w:tr w14:paraId="27E8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D90E2BE">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eastAsia" w:ascii="Times New Roman" w:hAnsi="Times New Roman" w:eastAsia="楷体" w:cs="Times New Roman"/>
                <w:color w:val="000000"/>
                <w:sz w:val="24"/>
                <w:szCs w:val="24"/>
                <w:highlight w:val="none"/>
                <w:lang w:val="en-US" w:eastAsia="zh-CN"/>
              </w:rPr>
              <w:t>7</w:t>
            </w:r>
            <w:r>
              <w:rPr>
                <w:rFonts w:hint="default" w:ascii="Times New Roman" w:hAnsi="Times New Roman" w:eastAsia="楷体" w:cs="Times New Roman"/>
                <w:color w:val="000000"/>
                <w:sz w:val="24"/>
                <w:szCs w:val="24"/>
                <w:highlight w:val="none"/>
              </w:rPr>
              <w:t>.施工单位是否依据风险评估结论，对风险等级较高的分部分项工程编制专项施工方案，是否组织专家对需要论证的专项施工方案进行论证、审核</w:t>
            </w:r>
          </w:p>
        </w:tc>
        <w:tc>
          <w:tcPr>
            <w:tcW w:w="5891" w:type="dxa"/>
            <w:noWrap w:val="0"/>
            <w:vAlign w:val="center"/>
          </w:tcPr>
          <w:p w14:paraId="722ED451">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第二十四条第三款</w:t>
            </w:r>
            <w:r>
              <w:rPr>
                <w:rFonts w:hint="default" w:ascii="Times New Roman" w:hAnsi="Times New Roman" w:eastAsia="仿宋_GB2312" w:cs="Times New Roman"/>
                <w:color w:val="000000"/>
                <w:sz w:val="24"/>
                <w:szCs w:val="24"/>
                <w:highlight w:val="none"/>
                <w:lang w:val="en-US" w:eastAsia="zh-CN"/>
              </w:rPr>
              <w:t>和</w:t>
            </w:r>
            <w:r>
              <w:rPr>
                <w:rFonts w:hint="default" w:ascii="Times New Roman" w:hAnsi="Times New Roman" w:eastAsia="仿宋_GB2312" w:cs="Times New Roman"/>
                <w:color w:val="000000"/>
                <w:sz w:val="24"/>
                <w:szCs w:val="24"/>
                <w:highlight w:val="none"/>
              </w:rPr>
              <w:t>第四款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第五十五条第一项</w:t>
            </w:r>
          </w:p>
          <w:p w14:paraId="6E740195">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《建设工程安全生产管理条例》第六十五条第四项</w:t>
            </w:r>
          </w:p>
        </w:tc>
      </w:tr>
      <w:tr w14:paraId="578D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ECAEEE9">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eastAsia" w:ascii="Times New Roman" w:hAnsi="Times New Roman" w:eastAsia="楷体" w:cs="Times New Roman"/>
                <w:color w:val="000000"/>
                <w:sz w:val="24"/>
                <w:szCs w:val="24"/>
                <w:highlight w:val="none"/>
                <w:lang w:val="en-US" w:eastAsia="zh-CN"/>
              </w:rPr>
              <w:t>8</w:t>
            </w:r>
            <w:r>
              <w:rPr>
                <w:rFonts w:hint="default" w:ascii="Times New Roman" w:hAnsi="Times New Roman" w:eastAsia="楷体" w:cs="Times New Roman"/>
                <w:color w:val="000000"/>
                <w:sz w:val="24"/>
                <w:szCs w:val="24"/>
                <w:highlight w:val="none"/>
              </w:rPr>
              <w:t>.施工单位是否按照国家有关规定在施工现场设置消防通道、消防水源、配备消防设施和灭火器材</w:t>
            </w:r>
          </w:p>
        </w:tc>
        <w:tc>
          <w:tcPr>
            <w:tcW w:w="5891" w:type="dxa"/>
            <w:noWrap w:val="0"/>
            <w:vAlign w:val="center"/>
          </w:tcPr>
          <w:p w14:paraId="7A6492F7">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《建设工程安全生产管理条例》第三十一条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第六十二条第三项</w:t>
            </w:r>
          </w:p>
          <w:p w14:paraId="70A8F3E4">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第三十八条第一款</w:t>
            </w:r>
          </w:p>
        </w:tc>
      </w:tr>
      <w:tr w14:paraId="31FA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621203B">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▲2</w:t>
            </w:r>
            <w:r>
              <w:rPr>
                <w:rFonts w:hint="eastAsia" w:ascii="Times New Roman" w:hAnsi="Times New Roman" w:eastAsia="楷体" w:cs="Times New Roman"/>
                <w:color w:val="000000"/>
                <w:sz w:val="24"/>
                <w:szCs w:val="24"/>
                <w:highlight w:val="none"/>
                <w:lang w:val="en-US" w:eastAsia="zh-CN"/>
              </w:rPr>
              <w:t>9</w:t>
            </w:r>
            <w:r>
              <w:rPr>
                <w:rFonts w:hint="default" w:ascii="Times New Roman" w:hAnsi="Times New Roman" w:eastAsia="楷体" w:cs="Times New Roman"/>
                <w:color w:val="000000"/>
                <w:sz w:val="24"/>
                <w:szCs w:val="24"/>
                <w:highlight w:val="none"/>
              </w:rPr>
              <w:t>.施工单位是否对因建设工程施工可能造成损害的毗邻建筑物、构筑物和地下管线等采取专项防护措施</w:t>
            </w:r>
          </w:p>
        </w:tc>
        <w:tc>
          <w:tcPr>
            <w:tcW w:w="5891" w:type="dxa"/>
            <w:noWrap w:val="0"/>
            <w:vAlign w:val="center"/>
          </w:tcPr>
          <w:p w14:paraId="51A8A498">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《建设工程安全生产管理条例》第三十条第一款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第六十四条第一款第五项</w:t>
            </w:r>
          </w:p>
        </w:tc>
      </w:tr>
      <w:tr w14:paraId="2483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542B889">
            <w:pPr>
              <w:spacing w:line="320" w:lineRule="exact"/>
              <w:rPr>
                <w:rFonts w:hint="default" w:ascii="Times New Roman" w:hAnsi="Times New Roman" w:eastAsia="楷体_GB2312" w:cs="Times New Roman"/>
                <w:color w:val="000000"/>
                <w:sz w:val="24"/>
                <w:szCs w:val="24"/>
                <w:highlight w:val="none"/>
              </w:rPr>
            </w:pPr>
            <w:r>
              <w:rPr>
                <w:rFonts w:hint="eastAsia" w:ascii="Times New Roman" w:hAnsi="Times New Roman" w:eastAsia="楷体" w:cs="Times New Roman"/>
                <w:color w:val="000000"/>
                <w:sz w:val="24"/>
                <w:szCs w:val="24"/>
                <w:highlight w:val="none"/>
                <w:lang w:val="en-US" w:eastAsia="zh-CN"/>
              </w:rPr>
              <w:t>30</w:t>
            </w:r>
            <w:r>
              <w:rPr>
                <w:rFonts w:hint="default" w:ascii="Times New Roman" w:hAnsi="Times New Roman" w:eastAsia="楷体" w:cs="Times New Roman"/>
                <w:color w:val="000000"/>
                <w:sz w:val="24"/>
                <w:szCs w:val="24"/>
                <w:highlight w:val="none"/>
              </w:rPr>
              <w:t>.施工单位是否推进本企业承接项目的施工场地布置、现场安全防护、施工工艺操作、施工安全管理活动记录等方面的安全生产标准化建设并自查自纠</w:t>
            </w:r>
          </w:p>
        </w:tc>
        <w:tc>
          <w:tcPr>
            <w:tcW w:w="5891" w:type="dxa"/>
            <w:noWrap w:val="0"/>
            <w:vAlign w:val="center"/>
          </w:tcPr>
          <w:p w14:paraId="4A1EDBA8">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第三十七条</w:t>
            </w:r>
          </w:p>
        </w:tc>
      </w:tr>
      <w:tr w14:paraId="5D21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F814719">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eastAsia" w:ascii="Times New Roman" w:hAnsi="Times New Roman" w:eastAsia="楷体" w:cs="Times New Roman"/>
                <w:color w:val="000000"/>
                <w:sz w:val="24"/>
                <w:szCs w:val="24"/>
                <w:highlight w:val="none"/>
                <w:lang w:val="en-US" w:eastAsia="zh-CN"/>
              </w:rPr>
              <w:t>1</w:t>
            </w:r>
            <w:r>
              <w:rPr>
                <w:rFonts w:hint="default" w:ascii="Times New Roman" w:hAnsi="Times New Roman" w:eastAsia="楷体" w:cs="Times New Roman"/>
                <w:color w:val="000000"/>
                <w:sz w:val="24"/>
                <w:szCs w:val="24"/>
                <w:highlight w:val="none"/>
              </w:rPr>
              <w:t>.施工单位负责人接到事故报告后，是否迅速组织抢救，减少人员伤亡，应当妥善保护现场、有关证据</w:t>
            </w:r>
          </w:p>
        </w:tc>
        <w:tc>
          <w:tcPr>
            <w:tcW w:w="5891" w:type="dxa"/>
            <w:noWrap w:val="0"/>
            <w:vAlign w:val="center"/>
          </w:tcPr>
          <w:p w14:paraId="450D435A">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第四十二条第二款</w:t>
            </w:r>
          </w:p>
        </w:tc>
      </w:tr>
      <w:tr w14:paraId="3907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9573C4B">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eastAsia" w:ascii="Times New Roman" w:hAnsi="Times New Roman" w:eastAsia="楷体" w:cs="Times New Roman"/>
                <w:color w:val="000000"/>
                <w:sz w:val="24"/>
                <w:szCs w:val="24"/>
                <w:highlight w:val="none"/>
                <w:lang w:val="en-US" w:eastAsia="zh-CN"/>
              </w:rPr>
              <w:t>2</w:t>
            </w:r>
            <w:r>
              <w:rPr>
                <w:rFonts w:hint="default" w:ascii="Times New Roman" w:hAnsi="Times New Roman" w:eastAsia="楷体" w:cs="Times New Roman"/>
                <w:color w:val="000000"/>
                <w:sz w:val="24"/>
                <w:szCs w:val="24"/>
                <w:highlight w:val="none"/>
              </w:rPr>
              <w:t>.施工单位是否在尚未竣工的建筑物内设置员工集体宿舍</w:t>
            </w:r>
          </w:p>
        </w:tc>
        <w:tc>
          <w:tcPr>
            <w:tcW w:w="5891" w:type="dxa"/>
            <w:noWrap w:val="0"/>
            <w:vAlign w:val="center"/>
          </w:tcPr>
          <w:p w14:paraId="7747BB8B">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《建设工程安全生产管理条例》第二十九条第一款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第六十四条第一款第三项</w:t>
            </w:r>
          </w:p>
        </w:tc>
      </w:tr>
      <w:tr w14:paraId="6D63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56A06C8">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eastAsia" w:ascii="Times New Roman" w:hAnsi="Times New Roman" w:eastAsia="楷体" w:cs="Times New Roman"/>
                <w:color w:val="000000"/>
                <w:sz w:val="24"/>
                <w:szCs w:val="24"/>
                <w:highlight w:val="none"/>
                <w:lang w:val="en-US" w:eastAsia="zh-CN"/>
              </w:rPr>
              <w:t>3</w:t>
            </w:r>
            <w:r>
              <w:rPr>
                <w:rFonts w:hint="default" w:ascii="Times New Roman" w:hAnsi="Times New Roman" w:eastAsia="楷体" w:cs="Times New Roman"/>
                <w:color w:val="000000"/>
                <w:sz w:val="24"/>
                <w:szCs w:val="24"/>
                <w:highlight w:val="none"/>
              </w:rPr>
              <w:t>.施工单位施工现场临时搭建的建筑物是否符合安全使用要求</w:t>
            </w:r>
          </w:p>
        </w:tc>
        <w:tc>
          <w:tcPr>
            <w:tcW w:w="5891" w:type="dxa"/>
            <w:noWrap w:val="0"/>
            <w:vAlign w:val="center"/>
          </w:tcPr>
          <w:p w14:paraId="41A1C613">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《建设工程安全生产管理条例》第二十九条第二款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第六十四条第一款第四项</w:t>
            </w:r>
          </w:p>
        </w:tc>
      </w:tr>
      <w:tr w14:paraId="67E8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194658D">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eastAsia" w:ascii="Times New Roman" w:hAnsi="Times New Roman" w:eastAsia="楷体" w:cs="Times New Roman"/>
                <w:color w:val="000000"/>
                <w:sz w:val="24"/>
                <w:szCs w:val="24"/>
                <w:highlight w:val="none"/>
                <w:lang w:val="en-US" w:eastAsia="zh-CN"/>
              </w:rPr>
              <w:t>4</w:t>
            </w:r>
            <w:r>
              <w:rPr>
                <w:rFonts w:hint="default" w:ascii="Times New Roman" w:hAnsi="Times New Roman" w:eastAsia="楷体" w:cs="Times New Roman"/>
                <w:color w:val="000000"/>
                <w:sz w:val="24"/>
                <w:szCs w:val="24"/>
                <w:highlight w:val="none"/>
              </w:rPr>
              <w:t>.施工单位是否建立施工现场消防安全责任制度，确定消防安全责任人，制定消防管理制度和操作规程</w:t>
            </w:r>
          </w:p>
        </w:tc>
        <w:tc>
          <w:tcPr>
            <w:tcW w:w="5891" w:type="dxa"/>
            <w:noWrap w:val="0"/>
            <w:vAlign w:val="center"/>
          </w:tcPr>
          <w:p w14:paraId="15428B25">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《建设工程安全生产管理条例》第三十一条</w:t>
            </w:r>
          </w:p>
          <w:p w14:paraId="664B5024">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第三十八条第一款</w:t>
            </w:r>
          </w:p>
        </w:tc>
      </w:tr>
      <w:tr w14:paraId="3050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C195DB8">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eastAsia" w:ascii="Times New Roman" w:hAnsi="Times New Roman" w:eastAsia="楷体" w:cs="Times New Roman"/>
                <w:color w:val="000000"/>
                <w:sz w:val="24"/>
                <w:szCs w:val="24"/>
                <w:highlight w:val="none"/>
                <w:lang w:val="en-US" w:eastAsia="zh-CN"/>
              </w:rPr>
              <w:t>5</w:t>
            </w:r>
            <w:r>
              <w:rPr>
                <w:rFonts w:hint="default" w:ascii="Times New Roman" w:hAnsi="Times New Roman" w:eastAsia="楷体" w:cs="Times New Roman"/>
                <w:color w:val="000000"/>
                <w:sz w:val="24"/>
                <w:szCs w:val="24"/>
                <w:highlight w:val="none"/>
              </w:rPr>
              <w:t>.施工单位是否对施工现场临时用火、用电的重点部位及爆破作业各环节加强消防安全检查</w:t>
            </w:r>
          </w:p>
        </w:tc>
        <w:tc>
          <w:tcPr>
            <w:tcW w:w="5891" w:type="dxa"/>
            <w:noWrap w:val="0"/>
            <w:vAlign w:val="center"/>
          </w:tcPr>
          <w:p w14:paraId="711F31EE">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第三十八条第二款</w:t>
            </w:r>
          </w:p>
        </w:tc>
      </w:tr>
      <w:tr w14:paraId="729A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63AC6AC">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eastAsia" w:ascii="Times New Roman" w:hAnsi="Times New Roman" w:eastAsia="楷体" w:cs="Times New Roman"/>
                <w:color w:val="000000"/>
                <w:sz w:val="24"/>
                <w:szCs w:val="24"/>
                <w:highlight w:val="none"/>
                <w:lang w:val="en-US" w:eastAsia="zh-CN"/>
              </w:rPr>
              <w:t>6</w:t>
            </w:r>
            <w:r>
              <w:rPr>
                <w:rFonts w:hint="default" w:ascii="Times New Roman" w:hAnsi="Times New Roman" w:eastAsia="楷体" w:cs="Times New Roman"/>
                <w:color w:val="000000"/>
                <w:sz w:val="24"/>
                <w:szCs w:val="24"/>
                <w:highlight w:val="none"/>
              </w:rPr>
              <w:t>.施工单位是否挪用列入建设工程概算的安全生产作业环境及安全施工措施所需费用</w:t>
            </w:r>
          </w:p>
        </w:tc>
        <w:tc>
          <w:tcPr>
            <w:tcW w:w="5891" w:type="dxa"/>
            <w:noWrap w:val="0"/>
            <w:vAlign w:val="center"/>
          </w:tcPr>
          <w:p w14:paraId="6A31C7E5">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《建设工程安全生产管理条例》第二十二条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第六十三条</w:t>
            </w:r>
          </w:p>
          <w:p w14:paraId="7D05F612">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第二十一条第四款</w:t>
            </w:r>
          </w:p>
        </w:tc>
      </w:tr>
      <w:tr w14:paraId="3993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39D505E">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eastAsia" w:ascii="Times New Roman" w:hAnsi="Times New Roman" w:eastAsia="楷体" w:cs="Times New Roman"/>
                <w:color w:val="000000"/>
                <w:sz w:val="24"/>
                <w:szCs w:val="24"/>
                <w:highlight w:val="none"/>
                <w:lang w:val="en-US" w:eastAsia="zh-CN"/>
              </w:rPr>
              <w:t>7</w:t>
            </w:r>
            <w:r>
              <w:rPr>
                <w:rFonts w:hint="default" w:ascii="Times New Roman" w:hAnsi="Times New Roman" w:eastAsia="楷体" w:cs="Times New Roman"/>
                <w:color w:val="000000"/>
                <w:sz w:val="24"/>
                <w:szCs w:val="24"/>
                <w:highlight w:val="none"/>
              </w:rPr>
              <w:t>.施工单位是否为现场从事危险作业的人员办理意外伤害保险</w:t>
            </w:r>
          </w:p>
        </w:tc>
        <w:tc>
          <w:tcPr>
            <w:tcW w:w="5891" w:type="dxa"/>
            <w:noWrap w:val="0"/>
            <w:vAlign w:val="center"/>
          </w:tcPr>
          <w:p w14:paraId="0AE33DA9">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《建设工程安全生产管理条例》第三十八条第一款</w:t>
            </w:r>
          </w:p>
        </w:tc>
      </w:tr>
      <w:tr w14:paraId="623E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6ABD221">
            <w:pPr>
              <w:spacing w:line="320" w:lineRule="exact"/>
              <w:rPr>
                <w:rFonts w:hint="default" w:ascii="Times New Roman" w:hAnsi="Times New Roman" w:eastAsia="楷体" w:cs="Times New Roman"/>
                <w:color w:val="000000"/>
                <w:sz w:val="24"/>
                <w:szCs w:val="24"/>
                <w:highlight w:val="none"/>
              </w:rPr>
            </w:pPr>
            <w:r>
              <w:rPr>
                <w:rFonts w:hint="eastAsia" w:ascii="Times New Roman" w:hAnsi="Times New Roman" w:eastAsia="楷体" w:cs="Times New Roman"/>
                <w:color w:val="000000"/>
                <w:sz w:val="24"/>
                <w:szCs w:val="24"/>
                <w:highlight w:val="none"/>
                <w:lang w:val="en-US" w:eastAsia="zh-CN"/>
              </w:rPr>
              <w:t>38.</w:t>
            </w:r>
            <w:r>
              <w:rPr>
                <w:rFonts w:hint="default" w:ascii="Times New Roman" w:hAnsi="Times New Roman" w:eastAsia="楷体" w:cs="Times New Roman"/>
                <w:color w:val="000000"/>
                <w:sz w:val="24"/>
                <w:szCs w:val="24"/>
                <w:highlight w:val="none"/>
              </w:rPr>
              <w:t>农村公路施工单位应当建立安全生产责任制度。</w:t>
            </w:r>
          </w:p>
        </w:tc>
        <w:tc>
          <w:tcPr>
            <w:tcW w:w="5891" w:type="dxa"/>
            <w:noWrap w:val="0"/>
            <w:vAlign w:val="center"/>
          </w:tcPr>
          <w:p w14:paraId="6C73B797">
            <w:pPr>
              <w:spacing w:line="320" w:lineRule="exact"/>
              <w:rPr>
                <w:rFonts w:hint="default" w:ascii="Times New Roman" w:hAnsi="Times New Roman" w:eastAsia="仿宋_GB2312" w:cs="Times New Roman"/>
                <w:color w:val="000000"/>
                <w:sz w:val="24"/>
                <w:szCs w:val="24"/>
                <w:highlight w:val="none"/>
              </w:rPr>
            </w:pPr>
            <w:r>
              <w:rPr>
                <w:rFonts w:hint="eastAsia"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eastAsia="zh-CN"/>
              </w:rPr>
              <w:t>四川省农村公路条例</w:t>
            </w:r>
            <w:r>
              <w:rPr>
                <w:rFonts w:hint="eastAsia" w:ascii="Times New Roman" w:hAnsi="Times New Roman" w:eastAsia="仿宋_GB2312" w:cs="Times New Roman"/>
                <w:color w:val="000000"/>
                <w:sz w:val="24"/>
                <w:szCs w:val="24"/>
                <w:highlight w:val="none"/>
                <w:lang w:eastAsia="zh-CN"/>
              </w:rPr>
              <w:t>》第二十条</w:t>
            </w:r>
          </w:p>
        </w:tc>
      </w:tr>
      <w:tr w14:paraId="4B47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574FB1D6">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检查事项三：监理单位</w:t>
            </w:r>
          </w:p>
        </w:tc>
      </w:tr>
      <w:tr w14:paraId="463A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34D1DF4">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3</w:t>
            </w:r>
            <w:r>
              <w:rPr>
                <w:rFonts w:hint="eastAsia" w:ascii="Times New Roman" w:hAnsi="Times New Roman" w:eastAsia="楷体" w:cs="Times New Roman"/>
                <w:color w:val="000000"/>
                <w:sz w:val="24"/>
                <w:szCs w:val="24"/>
                <w:highlight w:val="none"/>
                <w:lang w:val="en-US" w:eastAsia="zh-CN"/>
              </w:rPr>
              <w:t>9</w:t>
            </w:r>
            <w:r>
              <w:rPr>
                <w:rFonts w:hint="default" w:ascii="Times New Roman" w:hAnsi="Times New Roman" w:eastAsia="楷体" w:cs="Times New Roman"/>
                <w:color w:val="000000"/>
                <w:sz w:val="24"/>
                <w:szCs w:val="24"/>
                <w:highlight w:val="none"/>
              </w:rPr>
              <w:t>.监理单位是否依照法律、法规和工程建设强制性标准实施监理</w:t>
            </w:r>
          </w:p>
        </w:tc>
        <w:tc>
          <w:tcPr>
            <w:tcW w:w="5891" w:type="dxa"/>
            <w:noWrap w:val="0"/>
            <w:vAlign w:val="center"/>
          </w:tcPr>
          <w:p w14:paraId="7DF9B748">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《建设工程安全生产管理条例》第十四条第三款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第五十七条第四项</w:t>
            </w:r>
          </w:p>
          <w:p w14:paraId="744B0DA5">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第三十一条第一款</w:t>
            </w:r>
          </w:p>
        </w:tc>
      </w:tr>
      <w:tr w14:paraId="7E4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17A87B4">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w:t>
            </w:r>
            <w:r>
              <w:rPr>
                <w:rFonts w:hint="eastAsia" w:ascii="Times New Roman" w:hAnsi="Times New Roman" w:eastAsia="楷体" w:cs="Times New Roman"/>
                <w:color w:val="000000"/>
                <w:sz w:val="24"/>
                <w:szCs w:val="24"/>
                <w:highlight w:val="none"/>
                <w:lang w:val="en-US" w:eastAsia="zh-CN"/>
              </w:rPr>
              <w:t>40</w:t>
            </w:r>
            <w:r>
              <w:rPr>
                <w:rFonts w:hint="default" w:ascii="Times New Roman" w:hAnsi="Times New Roman" w:eastAsia="楷体" w:cs="Times New Roman"/>
                <w:color w:val="000000"/>
                <w:sz w:val="24"/>
                <w:szCs w:val="24"/>
                <w:highlight w:val="none"/>
              </w:rPr>
              <w:t>.监理单位是否对施工组织设计中的安全技术措施或者专项施工方案进行审查</w:t>
            </w:r>
          </w:p>
        </w:tc>
        <w:tc>
          <w:tcPr>
            <w:tcW w:w="5891" w:type="dxa"/>
            <w:noWrap w:val="0"/>
            <w:vAlign w:val="center"/>
          </w:tcPr>
          <w:p w14:paraId="705DF7AD">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《建设工程安全生产管理条例》第十四条第一款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第五十七条第一项</w:t>
            </w:r>
          </w:p>
          <w:p w14:paraId="4D5216BE">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第三十一条第二款</w:t>
            </w:r>
          </w:p>
        </w:tc>
      </w:tr>
      <w:tr w14:paraId="6A29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E5F5280">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w:t>
            </w:r>
            <w:r>
              <w:rPr>
                <w:rFonts w:hint="eastAsia" w:ascii="Times New Roman" w:hAnsi="Times New Roman" w:eastAsia="楷体" w:cs="Times New Roman"/>
                <w:color w:val="000000"/>
                <w:sz w:val="24"/>
                <w:szCs w:val="24"/>
                <w:highlight w:val="none"/>
                <w:lang w:val="en-US" w:eastAsia="zh-CN"/>
              </w:rPr>
              <w:t>41</w:t>
            </w:r>
            <w:r>
              <w:rPr>
                <w:rFonts w:hint="default" w:ascii="Times New Roman" w:hAnsi="Times New Roman" w:eastAsia="楷体" w:cs="Times New Roman"/>
                <w:color w:val="000000"/>
                <w:sz w:val="24"/>
                <w:szCs w:val="24"/>
                <w:highlight w:val="none"/>
              </w:rPr>
              <w:t>.监理单位发现安全事故隐患是否及时要求施工单位整改或者暂时停止施工</w:t>
            </w:r>
          </w:p>
        </w:tc>
        <w:tc>
          <w:tcPr>
            <w:tcW w:w="5891" w:type="dxa"/>
            <w:noWrap w:val="0"/>
            <w:vAlign w:val="center"/>
          </w:tcPr>
          <w:p w14:paraId="7E7ED3D2">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《建设工程安全生产管理条例》第十四条第二款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第五十七条第二项</w:t>
            </w:r>
          </w:p>
          <w:p w14:paraId="472BD9B3">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第三十一条第二款</w:t>
            </w:r>
          </w:p>
        </w:tc>
      </w:tr>
      <w:tr w14:paraId="4193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AC5FF23">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4</w:t>
            </w:r>
            <w:r>
              <w:rPr>
                <w:rFonts w:hint="eastAsia" w:ascii="Times New Roman" w:hAnsi="Times New Roman" w:eastAsia="楷体" w:cs="Times New Roman"/>
                <w:color w:val="000000"/>
                <w:sz w:val="24"/>
                <w:szCs w:val="24"/>
                <w:highlight w:val="none"/>
                <w:lang w:val="en-US" w:eastAsia="zh-CN"/>
              </w:rPr>
              <w:t>2</w:t>
            </w:r>
            <w:r>
              <w:rPr>
                <w:rFonts w:hint="default" w:ascii="Times New Roman" w:hAnsi="Times New Roman" w:eastAsia="楷体" w:cs="Times New Roman"/>
                <w:color w:val="000000"/>
                <w:sz w:val="24"/>
                <w:szCs w:val="24"/>
                <w:highlight w:val="none"/>
              </w:rPr>
              <w:t>.监理单位是否及时向有关主管部门报告施工单位拒不整改或者不停止施工的行为</w:t>
            </w:r>
          </w:p>
        </w:tc>
        <w:tc>
          <w:tcPr>
            <w:tcW w:w="5891" w:type="dxa"/>
            <w:noWrap w:val="0"/>
            <w:vAlign w:val="center"/>
          </w:tcPr>
          <w:p w14:paraId="6BBE7186">
            <w:pPr>
              <w:spacing w:line="320" w:lineRule="exac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《建设工程安全生产管理条例》第十四条第二款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第五十七条第三项</w:t>
            </w:r>
          </w:p>
          <w:p w14:paraId="69403A4B">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第三十一条第二款</w:t>
            </w:r>
          </w:p>
        </w:tc>
      </w:tr>
      <w:tr w14:paraId="07BE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AF48039">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4</w:t>
            </w:r>
            <w:r>
              <w:rPr>
                <w:rFonts w:hint="eastAsia" w:ascii="Times New Roman" w:hAnsi="Times New Roman" w:eastAsia="楷体" w:cs="Times New Roman"/>
                <w:color w:val="000000"/>
                <w:sz w:val="24"/>
                <w:szCs w:val="24"/>
                <w:highlight w:val="none"/>
                <w:lang w:val="en-US" w:eastAsia="zh-CN"/>
              </w:rPr>
              <w:t>3</w:t>
            </w:r>
            <w:r>
              <w:rPr>
                <w:rFonts w:hint="default" w:ascii="Times New Roman" w:hAnsi="Times New Roman" w:eastAsia="楷体" w:cs="Times New Roman"/>
                <w:color w:val="000000"/>
                <w:sz w:val="24"/>
                <w:szCs w:val="24"/>
                <w:highlight w:val="none"/>
              </w:rPr>
              <w:t>.监理单位是否如实记录安全事故隐患和整改验收情况，对有关文字、影像资料妥善保存</w:t>
            </w:r>
          </w:p>
        </w:tc>
        <w:tc>
          <w:tcPr>
            <w:tcW w:w="5891" w:type="dxa"/>
            <w:noWrap w:val="0"/>
            <w:vAlign w:val="center"/>
          </w:tcPr>
          <w:p w14:paraId="25B3BBDA">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第三十一条第三款</w:t>
            </w:r>
          </w:p>
          <w:p w14:paraId="4CC982AD">
            <w:pPr>
              <w:spacing w:line="320" w:lineRule="exact"/>
              <w:rPr>
                <w:rFonts w:hint="default" w:ascii="Times New Roman" w:hAnsi="Times New Roman" w:eastAsia="仿宋_GB2312" w:cs="Times New Roman"/>
                <w:color w:val="000000"/>
                <w:sz w:val="24"/>
                <w:szCs w:val="24"/>
                <w:highlight w:val="none"/>
              </w:rPr>
            </w:pPr>
          </w:p>
        </w:tc>
      </w:tr>
      <w:tr w14:paraId="5FF8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217C73A">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4</w:t>
            </w:r>
            <w:r>
              <w:rPr>
                <w:rFonts w:hint="eastAsia" w:ascii="Times New Roman" w:hAnsi="Times New Roman" w:eastAsia="楷体" w:cs="Times New Roman"/>
                <w:color w:val="000000"/>
                <w:sz w:val="24"/>
                <w:szCs w:val="24"/>
                <w:highlight w:val="none"/>
                <w:lang w:val="en-US" w:eastAsia="zh-CN"/>
              </w:rPr>
              <w:t>4</w:t>
            </w:r>
            <w:r>
              <w:rPr>
                <w:rFonts w:hint="default" w:ascii="Times New Roman" w:hAnsi="Times New Roman" w:eastAsia="楷体" w:cs="Times New Roman"/>
                <w:color w:val="000000"/>
                <w:sz w:val="24"/>
                <w:szCs w:val="24"/>
                <w:highlight w:val="none"/>
              </w:rPr>
              <w:t>.监理单位是否审核施工项目安全生产条件</w:t>
            </w:r>
          </w:p>
        </w:tc>
        <w:tc>
          <w:tcPr>
            <w:tcW w:w="5891" w:type="dxa"/>
            <w:noWrap w:val="0"/>
            <w:vAlign w:val="center"/>
          </w:tcPr>
          <w:p w14:paraId="31EA645E">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第三十一条第二款</w:t>
            </w:r>
          </w:p>
        </w:tc>
      </w:tr>
      <w:tr w14:paraId="4BBA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17D7FB4">
            <w:pPr>
              <w:spacing w:line="320" w:lineRule="exact"/>
              <w:rPr>
                <w:rFonts w:hint="default" w:ascii="Times New Roman" w:hAnsi="Times New Roman" w:eastAsia="楷体" w:cs="Times New Roman"/>
                <w:color w:val="000000"/>
                <w:sz w:val="24"/>
                <w:szCs w:val="24"/>
                <w:highlight w:val="none"/>
                <w:lang w:val="en-US" w:eastAsia="zh-CN"/>
              </w:rPr>
            </w:pPr>
            <w:r>
              <w:rPr>
                <w:rFonts w:hint="eastAsia" w:ascii="Times New Roman" w:hAnsi="Times New Roman" w:eastAsia="楷体" w:cs="Times New Roman"/>
                <w:color w:val="000000"/>
                <w:sz w:val="24"/>
                <w:szCs w:val="24"/>
                <w:highlight w:val="none"/>
                <w:lang w:val="en-US" w:eastAsia="zh-CN"/>
              </w:rPr>
              <w:t>45.农村公路监理单位应当建立安全生产责任制度。</w:t>
            </w:r>
          </w:p>
        </w:tc>
        <w:tc>
          <w:tcPr>
            <w:tcW w:w="5891" w:type="dxa"/>
            <w:noWrap w:val="0"/>
            <w:vAlign w:val="center"/>
          </w:tcPr>
          <w:p w14:paraId="4E8EBB5B">
            <w:pPr>
              <w:spacing w:line="320" w:lineRule="exact"/>
              <w:rPr>
                <w:rFonts w:hint="default" w:ascii="Times New Roman" w:hAnsi="Times New Roman" w:eastAsia="仿宋_GB2312" w:cs="Times New Roman"/>
                <w:color w:val="000000"/>
                <w:sz w:val="24"/>
                <w:szCs w:val="24"/>
                <w:highlight w:val="none"/>
                <w:lang w:eastAsia="zh-CN"/>
              </w:rPr>
            </w:pPr>
            <w:r>
              <w:rPr>
                <w:rFonts w:hint="eastAsia"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eastAsia="zh-CN"/>
              </w:rPr>
              <w:t>四川省农村公路条例</w:t>
            </w:r>
            <w:r>
              <w:rPr>
                <w:rFonts w:hint="eastAsia" w:ascii="Times New Roman" w:hAnsi="Times New Roman" w:eastAsia="仿宋_GB2312" w:cs="Times New Roman"/>
                <w:color w:val="000000"/>
                <w:sz w:val="24"/>
                <w:szCs w:val="24"/>
                <w:highlight w:val="none"/>
                <w:lang w:eastAsia="zh-CN"/>
              </w:rPr>
              <w:t>》第二十条</w:t>
            </w:r>
          </w:p>
        </w:tc>
      </w:tr>
      <w:tr w14:paraId="3218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220CE542">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检查事项四：从业单位和从业人员</w:t>
            </w:r>
          </w:p>
        </w:tc>
      </w:tr>
      <w:tr w14:paraId="34A6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C01D342">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4</w:t>
            </w:r>
            <w:r>
              <w:rPr>
                <w:rFonts w:hint="eastAsia" w:ascii="Times New Roman" w:hAnsi="Times New Roman" w:eastAsia="楷体" w:cs="Times New Roman"/>
                <w:color w:val="000000"/>
                <w:sz w:val="24"/>
                <w:szCs w:val="24"/>
                <w:highlight w:val="none"/>
                <w:lang w:val="en-US" w:eastAsia="zh-CN"/>
              </w:rPr>
              <w:t>6</w:t>
            </w:r>
            <w:r>
              <w:rPr>
                <w:rFonts w:hint="default" w:ascii="Times New Roman" w:hAnsi="Times New Roman" w:eastAsia="楷体" w:cs="Times New Roman"/>
                <w:color w:val="000000"/>
                <w:sz w:val="24"/>
                <w:szCs w:val="24"/>
                <w:highlight w:val="none"/>
              </w:rPr>
              <w:t>.事故调查处置期间，事故发生单位的负责人、项目主要负责人和有关人员是否配合事故调查</w:t>
            </w:r>
          </w:p>
        </w:tc>
        <w:tc>
          <w:tcPr>
            <w:tcW w:w="5891" w:type="dxa"/>
            <w:noWrap w:val="0"/>
            <w:vAlign w:val="center"/>
          </w:tcPr>
          <w:p w14:paraId="0218AC54">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第四十二条第三款</w:t>
            </w:r>
          </w:p>
        </w:tc>
      </w:tr>
      <w:tr w14:paraId="1E50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F3FD260">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▲4</w:t>
            </w:r>
            <w:r>
              <w:rPr>
                <w:rFonts w:hint="eastAsia" w:ascii="Times New Roman" w:hAnsi="Times New Roman" w:eastAsia="楷体" w:cs="Times New Roman"/>
                <w:color w:val="000000"/>
                <w:sz w:val="24"/>
                <w:szCs w:val="24"/>
                <w:highlight w:val="none"/>
                <w:lang w:val="en-US" w:eastAsia="zh-CN"/>
              </w:rPr>
              <w:t>7</w:t>
            </w:r>
            <w:r>
              <w:rPr>
                <w:rFonts w:hint="default" w:ascii="Times New Roman" w:hAnsi="Times New Roman" w:eastAsia="楷体" w:cs="Times New Roman"/>
                <w:color w:val="000000"/>
                <w:sz w:val="24"/>
                <w:szCs w:val="24"/>
                <w:highlight w:val="none"/>
              </w:rPr>
              <w:t>.为建设工程提供机械设备和配件的单位，是否按照安全施工的要求配备齐全有效的保险、限位等安全设施和装置</w:t>
            </w:r>
          </w:p>
        </w:tc>
        <w:tc>
          <w:tcPr>
            <w:tcW w:w="5891" w:type="dxa"/>
            <w:noWrap w:val="0"/>
            <w:vAlign w:val="center"/>
          </w:tcPr>
          <w:p w14:paraId="29DEB80F">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《建设工程安全生产管理条例》第十五条</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第五十九条</w:t>
            </w:r>
          </w:p>
        </w:tc>
      </w:tr>
      <w:tr w14:paraId="7056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85A05B5">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4</w:t>
            </w:r>
            <w:r>
              <w:rPr>
                <w:rFonts w:hint="eastAsia" w:ascii="Times New Roman" w:hAnsi="Times New Roman" w:eastAsia="楷体" w:cs="Times New Roman"/>
                <w:color w:val="000000"/>
                <w:sz w:val="24"/>
                <w:szCs w:val="24"/>
                <w:highlight w:val="none"/>
                <w:lang w:val="en-US" w:eastAsia="zh-CN"/>
              </w:rPr>
              <w:t>8</w:t>
            </w:r>
            <w:r>
              <w:rPr>
                <w:rFonts w:hint="default" w:ascii="Times New Roman" w:hAnsi="Times New Roman" w:eastAsia="楷体" w:cs="Times New Roman"/>
                <w:color w:val="000000"/>
                <w:sz w:val="24"/>
                <w:szCs w:val="24"/>
                <w:highlight w:val="none"/>
              </w:rPr>
              <w:t>.出租单位是否向工程施工单位出租未经安全性能检测或者经检测不合格的机械设备和施工机具及配件</w:t>
            </w:r>
          </w:p>
        </w:tc>
        <w:tc>
          <w:tcPr>
            <w:tcW w:w="5891" w:type="dxa"/>
            <w:noWrap w:val="0"/>
            <w:vAlign w:val="center"/>
          </w:tcPr>
          <w:p w14:paraId="2C26035B">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《建设工程安全生产管理条例》第十六条第二款</w:t>
            </w:r>
            <w:r>
              <w:rPr>
                <w:rFonts w:hint="default" w:ascii="Times New Roman" w:hAnsi="Times New Roman" w:eastAsia="仿宋_GB2312" w:cs="Times New Roman"/>
                <w:color w:val="000000"/>
                <w:sz w:val="24"/>
                <w:szCs w:val="24"/>
                <w:highlight w:val="none"/>
                <w:lang w:val="en-US" w:eastAsia="zh-CN"/>
              </w:rPr>
              <w:t>和</w:t>
            </w:r>
            <w:r>
              <w:rPr>
                <w:rFonts w:hint="default" w:ascii="Times New Roman" w:hAnsi="Times New Roman" w:eastAsia="仿宋_GB2312" w:cs="Times New Roman"/>
                <w:color w:val="000000"/>
                <w:sz w:val="24"/>
                <w:szCs w:val="24"/>
                <w:highlight w:val="none"/>
              </w:rPr>
              <w:t>第三款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第六十条</w:t>
            </w:r>
          </w:p>
        </w:tc>
      </w:tr>
      <w:tr w14:paraId="6665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6A4B900">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4</w:t>
            </w:r>
            <w:r>
              <w:rPr>
                <w:rFonts w:hint="eastAsia" w:ascii="Times New Roman" w:hAnsi="Times New Roman" w:eastAsia="楷体" w:cs="Times New Roman"/>
                <w:color w:val="000000"/>
                <w:sz w:val="24"/>
                <w:szCs w:val="24"/>
                <w:highlight w:val="none"/>
                <w:lang w:val="en-US" w:eastAsia="zh-CN"/>
              </w:rPr>
              <w:t>9</w:t>
            </w:r>
            <w:r>
              <w:rPr>
                <w:rFonts w:hint="default" w:ascii="Times New Roman" w:hAnsi="Times New Roman" w:eastAsia="楷体" w:cs="Times New Roman"/>
                <w:color w:val="000000"/>
                <w:sz w:val="24"/>
                <w:szCs w:val="24"/>
                <w:highlight w:val="none"/>
              </w:rPr>
              <w:t>.施工起重机械和整体提升脚手架、模板等自升式架设设施安装、拆卸单位是否编制拆装方案、制定安全施工措施</w:t>
            </w:r>
          </w:p>
        </w:tc>
        <w:tc>
          <w:tcPr>
            <w:tcW w:w="5891" w:type="dxa"/>
            <w:noWrap w:val="0"/>
            <w:vAlign w:val="center"/>
          </w:tcPr>
          <w:p w14:paraId="02E3B72E">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《建设工程安全生产管理条例》第十七条第二款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第六十一条第一款第一项</w:t>
            </w:r>
          </w:p>
        </w:tc>
      </w:tr>
      <w:tr w14:paraId="10BA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00F6CB3">
            <w:pPr>
              <w:spacing w:line="320" w:lineRule="exact"/>
              <w:rPr>
                <w:rFonts w:hint="default" w:ascii="Times New Roman" w:hAnsi="Times New Roman" w:eastAsia="楷体_GB2312" w:cs="Times New Roman"/>
                <w:color w:val="000000"/>
                <w:sz w:val="24"/>
                <w:szCs w:val="24"/>
                <w:highlight w:val="none"/>
              </w:rPr>
            </w:pPr>
            <w:r>
              <w:rPr>
                <w:rFonts w:hint="eastAsia" w:ascii="Times New Roman" w:hAnsi="Times New Roman" w:eastAsia="楷体" w:cs="Times New Roman"/>
                <w:color w:val="000000"/>
                <w:sz w:val="24"/>
                <w:szCs w:val="24"/>
                <w:highlight w:val="none"/>
                <w:lang w:val="en-US" w:eastAsia="zh-CN"/>
              </w:rPr>
              <w:t>50</w:t>
            </w:r>
            <w:r>
              <w:rPr>
                <w:rFonts w:hint="default" w:ascii="Times New Roman" w:hAnsi="Times New Roman" w:eastAsia="楷体" w:cs="Times New Roman"/>
                <w:color w:val="000000"/>
                <w:sz w:val="24"/>
                <w:szCs w:val="24"/>
                <w:highlight w:val="none"/>
              </w:rPr>
              <w:t>.施工起重机械和整体提升脚手架、模板等自升式架设设施安装单位是否出具自检合格证明或者出具虚假证明</w:t>
            </w:r>
          </w:p>
        </w:tc>
        <w:tc>
          <w:tcPr>
            <w:tcW w:w="5891" w:type="dxa"/>
            <w:noWrap w:val="0"/>
            <w:vAlign w:val="center"/>
          </w:tcPr>
          <w:p w14:paraId="67E606D1">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《建设工程安全生产管理条例》第十七条第三款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第六十一条第一款第三项</w:t>
            </w:r>
          </w:p>
        </w:tc>
      </w:tr>
      <w:tr w14:paraId="3BB9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F49AD50">
            <w:pPr>
              <w:spacing w:line="320" w:lineRule="exact"/>
              <w:rPr>
                <w:rFonts w:hint="default" w:ascii="Times New Roman" w:hAnsi="Times New Roman" w:eastAsia="楷体_GB2312" w:cs="Times New Roman"/>
                <w:color w:val="000000"/>
                <w:sz w:val="24"/>
                <w:szCs w:val="24"/>
                <w:highlight w:val="none"/>
              </w:rPr>
            </w:pPr>
            <w:r>
              <w:rPr>
                <w:rFonts w:hint="eastAsia" w:ascii="Times New Roman" w:hAnsi="Times New Roman" w:eastAsia="楷体" w:cs="Times New Roman"/>
                <w:color w:val="000000"/>
                <w:sz w:val="24"/>
                <w:szCs w:val="24"/>
                <w:highlight w:val="none"/>
                <w:lang w:val="en-US" w:eastAsia="zh-CN"/>
              </w:rPr>
              <w:t>51</w:t>
            </w:r>
            <w:r>
              <w:rPr>
                <w:rFonts w:hint="default" w:ascii="Times New Roman" w:hAnsi="Times New Roman" w:eastAsia="楷体" w:cs="Times New Roman"/>
                <w:color w:val="000000"/>
                <w:sz w:val="24"/>
                <w:szCs w:val="24"/>
                <w:highlight w:val="none"/>
              </w:rPr>
              <w:t>.施工起重机械和整体提升脚手架、模板等自升式架设设施安装单位是否向施工单位进行安全使用说明，办理移交手续</w:t>
            </w:r>
          </w:p>
        </w:tc>
        <w:tc>
          <w:tcPr>
            <w:tcW w:w="5891" w:type="dxa"/>
            <w:noWrap w:val="0"/>
            <w:vAlign w:val="center"/>
          </w:tcPr>
          <w:p w14:paraId="1880CF1F">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《建设工程安全生产管理条例》第十七条第三款</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第六十一条第一款第四项</w:t>
            </w:r>
          </w:p>
        </w:tc>
      </w:tr>
      <w:tr w14:paraId="22B0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6E37D26">
            <w:pPr>
              <w:spacing w:line="320" w:lineRule="exact"/>
              <w:rPr>
                <w:rFonts w:hint="default" w:ascii="Times New Roman" w:hAnsi="Times New Roman" w:eastAsia="楷体_GB2312" w:cs="Times New Roman"/>
                <w:color w:val="000000"/>
                <w:sz w:val="24"/>
                <w:szCs w:val="24"/>
                <w:highlight w:val="none"/>
              </w:rPr>
            </w:pPr>
            <w:r>
              <w:rPr>
                <w:rFonts w:hint="eastAsia" w:ascii="Times New Roman" w:hAnsi="Times New Roman" w:eastAsia="楷体" w:cs="Times New Roman"/>
                <w:color w:val="000000"/>
                <w:sz w:val="24"/>
                <w:szCs w:val="24"/>
                <w:highlight w:val="none"/>
                <w:lang w:val="en-US" w:eastAsia="zh-CN"/>
              </w:rPr>
              <w:t>52</w:t>
            </w:r>
            <w:r>
              <w:rPr>
                <w:rFonts w:hint="default" w:ascii="Times New Roman" w:hAnsi="Times New Roman" w:eastAsia="楷体" w:cs="Times New Roman"/>
                <w:color w:val="000000"/>
                <w:sz w:val="24"/>
                <w:szCs w:val="24"/>
                <w:highlight w:val="none"/>
              </w:rPr>
              <w:t>.出租的机械设备和施工机具及配件，是否具有生产（制造）许可证、产品合格证</w:t>
            </w:r>
          </w:p>
        </w:tc>
        <w:tc>
          <w:tcPr>
            <w:tcW w:w="5891" w:type="dxa"/>
            <w:noWrap w:val="0"/>
            <w:vAlign w:val="center"/>
          </w:tcPr>
          <w:p w14:paraId="42ECCEB5">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《建设工程安全生产管理条例》第十六条第一款</w:t>
            </w:r>
          </w:p>
        </w:tc>
      </w:tr>
      <w:tr w14:paraId="1969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3C77471">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5</w:t>
            </w:r>
            <w:r>
              <w:rPr>
                <w:rFonts w:hint="eastAsia" w:ascii="Times New Roman" w:hAnsi="Times New Roman" w:eastAsia="楷体" w:cs="Times New Roman"/>
                <w:color w:val="000000"/>
                <w:sz w:val="24"/>
                <w:szCs w:val="24"/>
                <w:highlight w:val="none"/>
                <w:lang w:val="en-US" w:eastAsia="zh-CN"/>
              </w:rPr>
              <w:t>3</w:t>
            </w:r>
            <w:r>
              <w:rPr>
                <w:rFonts w:hint="default" w:ascii="Times New Roman" w:hAnsi="Times New Roman" w:eastAsia="楷体" w:cs="Times New Roman"/>
                <w:color w:val="000000"/>
                <w:sz w:val="24"/>
                <w:szCs w:val="24"/>
                <w:highlight w:val="none"/>
              </w:rPr>
              <w:t>.特种设备使用单位是否依法取得特种设备使用登记证书，建立特种设备安全技术档案，并将登记标志置于该设备的显著位置</w:t>
            </w:r>
          </w:p>
        </w:tc>
        <w:tc>
          <w:tcPr>
            <w:tcW w:w="5891" w:type="dxa"/>
            <w:noWrap w:val="0"/>
            <w:vAlign w:val="center"/>
          </w:tcPr>
          <w:p w14:paraId="2C1FF57E">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第十八条</w:t>
            </w:r>
          </w:p>
        </w:tc>
      </w:tr>
      <w:tr w14:paraId="4FBC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7469791">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▲5</w:t>
            </w:r>
            <w:r>
              <w:rPr>
                <w:rFonts w:hint="eastAsia" w:ascii="Times New Roman" w:hAnsi="Times New Roman" w:eastAsia="楷体" w:cs="Times New Roman"/>
                <w:color w:val="000000"/>
                <w:sz w:val="24"/>
                <w:szCs w:val="24"/>
                <w:highlight w:val="none"/>
                <w:lang w:val="en-US" w:eastAsia="zh-CN"/>
              </w:rPr>
              <w:t>4</w:t>
            </w:r>
            <w:r>
              <w:rPr>
                <w:rFonts w:hint="default" w:ascii="Times New Roman" w:hAnsi="Times New Roman" w:eastAsia="楷体" w:cs="Times New Roman"/>
                <w:color w:val="000000"/>
                <w:sz w:val="24"/>
                <w:szCs w:val="24"/>
                <w:highlight w:val="none"/>
              </w:rPr>
              <w:t>.试验检测或者施工监测单位提交的试验检测或者施工监测数据是否真实、准确，数据出现异常时是否及时向合同委托方报告</w:t>
            </w:r>
          </w:p>
        </w:tc>
        <w:tc>
          <w:tcPr>
            <w:tcW w:w="5891" w:type="dxa"/>
            <w:noWrap w:val="0"/>
            <w:vAlign w:val="center"/>
          </w:tcPr>
          <w:p w14:paraId="27392E11">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第三十二条</w:t>
            </w:r>
          </w:p>
          <w:p w14:paraId="71887E41">
            <w:pPr>
              <w:spacing w:line="320" w:lineRule="exact"/>
              <w:rPr>
                <w:rFonts w:hint="default" w:ascii="Times New Roman" w:hAnsi="Times New Roman" w:eastAsia="仿宋_GB2312" w:cs="Times New Roman"/>
                <w:color w:val="000000"/>
                <w:sz w:val="24"/>
                <w:szCs w:val="24"/>
                <w:highlight w:val="none"/>
              </w:rPr>
            </w:pPr>
          </w:p>
        </w:tc>
      </w:tr>
      <w:tr w14:paraId="0EDA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11DDD6A">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5</w:t>
            </w:r>
            <w:r>
              <w:rPr>
                <w:rFonts w:hint="eastAsia" w:ascii="Times New Roman" w:hAnsi="Times New Roman" w:eastAsia="楷体" w:cs="Times New Roman"/>
                <w:color w:val="000000"/>
                <w:sz w:val="24"/>
                <w:szCs w:val="24"/>
                <w:highlight w:val="none"/>
                <w:lang w:val="en-US" w:eastAsia="zh-CN"/>
              </w:rPr>
              <w:t>5</w:t>
            </w:r>
            <w:r>
              <w:rPr>
                <w:rFonts w:hint="default" w:ascii="Times New Roman" w:hAnsi="Times New Roman" w:eastAsia="楷体" w:cs="Times New Roman"/>
                <w:color w:val="000000"/>
                <w:sz w:val="24"/>
                <w:szCs w:val="24"/>
                <w:highlight w:val="none"/>
              </w:rPr>
              <w:t>.事故发生单位是否依法如实向项目建设单位和负有安全生产监督管理职责的有关部门报告</w:t>
            </w:r>
          </w:p>
        </w:tc>
        <w:tc>
          <w:tcPr>
            <w:tcW w:w="5891" w:type="dxa"/>
            <w:noWrap w:val="0"/>
            <w:vAlign w:val="center"/>
          </w:tcPr>
          <w:p w14:paraId="05C7F6D3">
            <w:pPr>
              <w:spacing w:line="3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《公路水运工程安全生产监督管理办法》</w:t>
            </w:r>
            <w:r>
              <w:rPr>
                <w:rFonts w:hint="default" w:ascii="Times New Roman" w:hAnsi="Times New Roman" w:eastAsia="仿宋_GB2312" w:cs="Times New Roman"/>
                <w:color w:val="000000"/>
                <w:sz w:val="24"/>
                <w:szCs w:val="24"/>
                <w:highlight w:val="none"/>
              </w:rPr>
              <w:t>第四十二条第一款</w:t>
            </w:r>
          </w:p>
        </w:tc>
      </w:tr>
      <w:tr w14:paraId="328E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26D4A8CD">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检查事项五：其他</w:t>
            </w:r>
          </w:p>
        </w:tc>
      </w:tr>
      <w:tr w14:paraId="2279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1F88DC80">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5</w:t>
            </w:r>
            <w:r>
              <w:rPr>
                <w:rFonts w:hint="eastAsia" w:ascii="Times New Roman" w:hAnsi="Times New Roman" w:eastAsia="楷体" w:cs="Times New Roman"/>
                <w:color w:val="000000"/>
                <w:sz w:val="24"/>
                <w:szCs w:val="24"/>
                <w:highlight w:val="none"/>
                <w:lang w:val="en-US" w:eastAsia="zh-CN"/>
              </w:rPr>
              <w:t>6</w:t>
            </w:r>
            <w:r>
              <w:rPr>
                <w:rFonts w:hint="default" w:ascii="Times New Roman" w:hAnsi="Times New Roman" w:eastAsia="楷体" w:cs="Times New Roman"/>
                <w:color w:val="000000"/>
                <w:sz w:val="24"/>
                <w:szCs w:val="24"/>
                <w:highlight w:val="none"/>
              </w:rPr>
              <w:t>.建设、施工、监理单位是否依照法律、法规以及有关技术标准、设计文件开展相关安全工作</w:t>
            </w:r>
          </w:p>
        </w:tc>
      </w:tr>
      <w:tr w14:paraId="190F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1FDB8DA0">
            <w:pPr>
              <w:spacing w:line="320" w:lineRule="exact"/>
              <w:rPr>
                <w:rFonts w:hint="default" w:ascii="Times New Roman" w:hAnsi="Times New Roman" w:eastAsia="楷体_GB2312" w:cs="Times New Roman"/>
                <w:color w:val="000000"/>
                <w:sz w:val="24"/>
                <w:szCs w:val="24"/>
                <w:highlight w:val="none"/>
              </w:rPr>
            </w:pPr>
            <w:r>
              <w:rPr>
                <w:rFonts w:hint="default" w:ascii="Times New Roman" w:hAnsi="Times New Roman" w:eastAsia="楷体" w:cs="Times New Roman"/>
                <w:color w:val="000000"/>
                <w:sz w:val="24"/>
                <w:szCs w:val="24"/>
                <w:highlight w:val="none"/>
              </w:rPr>
              <w:t>说明：对工程安全存在严重影响的需要反复开展检查的事项为必查项，标注为▲</w:t>
            </w:r>
          </w:p>
        </w:tc>
      </w:tr>
    </w:tbl>
    <w:p w14:paraId="783D80F3">
      <w:pPr>
        <w:pStyle w:val="2"/>
        <w:ind w:firstLine="0"/>
        <w:jc w:val="left"/>
        <w:rPr>
          <w:rFonts w:hint="eastAsia" w:ascii="Times New Roman" w:hAnsi="Times New Roman" w:eastAsia="黑体"/>
          <w:color w:val="000000"/>
          <w:sz w:val="32"/>
          <w:szCs w:val="32"/>
          <w:highlight w:val="none"/>
          <w:lang w:val="en-US" w:eastAsia="zh-CN"/>
        </w:rPr>
      </w:pPr>
    </w:p>
    <w:p w14:paraId="693AB8AC">
      <w:pPr>
        <w:pStyle w:val="2"/>
        <w:ind w:firstLine="0"/>
        <w:jc w:val="left"/>
        <w:rPr>
          <w:rFonts w:hint="eastAsia" w:ascii="Times New Roman" w:hAnsi="Times New Roman" w:eastAsia="黑体"/>
          <w:color w:val="000000"/>
          <w:sz w:val="32"/>
          <w:szCs w:val="32"/>
          <w:highlight w:val="none"/>
          <w:lang w:val="en-US" w:eastAsia="zh-CN"/>
        </w:rPr>
      </w:pPr>
    </w:p>
    <w:p w14:paraId="350D01AD">
      <w:pPr>
        <w:pStyle w:val="2"/>
        <w:ind w:firstLine="0"/>
        <w:jc w:val="left"/>
        <w:rPr>
          <w:rFonts w:hint="eastAsia" w:ascii="Times New Roman" w:hAnsi="Times New Roman" w:eastAsia="黑体"/>
          <w:color w:val="000000"/>
          <w:sz w:val="32"/>
          <w:szCs w:val="32"/>
          <w:highlight w:val="none"/>
          <w:lang w:val="en-US" w:eastAsia="zh-CN"/>
        </w:rPr>
      </w:pPr>
    </w:p>
    <w:p w14:paraId="56121FE8">
      <w:pPr>
        <w:pStyle w:val="2"/>
        <w:ind w:firstLine="0"/>
        <w:jc w:val="left"/>
        <w:rPr>
          <w:rFonts w:hint="eastAsia" w:ascii="Times New Roman" w:hAnsi="Times New Roman" w:eastAsia="黑体"/>
          <w:color w:val="000000"/>
          <w:sz w:val="32"/>
          <w:szCs w:val="32"/>
          <w:highlight w:val="none"/>
          <w:lang w:val="en-US" w:eastAsia="zh-CN"/>
        </w:rPr>
      </w:pPr>
    </w:p>
    <w:p w14:paraId="394F18D2">
      <w:pPr>
        <w:pStyle w:val="2"/>
        <w:ind w:firstLine="0"/>
        <w:jc w:val="left"/>
        <w:rPr>
          <w:rFonts w:hint="eastAsia" w:ascii="Times New Roman" w:hAnsi="Times New Roman" w:eastAsia="黑体"/>
          <w:color w:val="000000"/>
          <w:sz w:val="32"/>
          <w:szCs w:val="32"/>
          <w:highlight w:val="none"/>
          <w:lang w:val="en-US" w:eastAsia="zh-CN"/>
        </w:rPr>
      </w:pPr>
    </w:p>
    <w:p w14:paraId="7986B111">
      <w:pPr>
        <w:pStyle w:val="2"/>
        <w:ind w:firstLine="0"/>
        <w:jc w:val="left"/>
        <w:rPr>
          <w:rFonts w:hint="eastAsia" w:ascii="Times New Roman" w:hAnsi="Times New Roman" w:eastAsia="黑体"/>
          <w:color w:val="000000"/>
          <w:sz w:val="32"/>
          <w:szCs w:val="32"/>
          <w:highlight w:val="none"/>
          <w:lang w:val="en-US" w:eastAsia="zh-CN"/>
        </w:rPr>
      </w:pPr>
    </w:p>
    <w:p w14:paraId="6788870A">
      <w:pPr>
        <w:pStyle w:val="2"/>
        <w:ind w:firstLine="0"/>
        <w:jc w:val="left"/>
        <w:rPr>
          <w:rFonts w:hint="eastAsia" w:ascii="Times New Roman" w:hAnsi="Times New Roman" w:eastAsia="黑体"/>
          <w:color w:val="000000"/>
          <w:sz w:val="32"/>
          <w:szCs w:val="32"/>
          <w:highlight w:val="none"/>
          <w:lang w:val="en-US" w:eastAsia="zh-CN"/>
        </w:rPr>
      </w:pPr>
    </w:p>
    <w:p w14:paraId="6E44702A">
      <w:pPr>
        <w:pStyle w:val="2"/>
        <w:ind w:firstLine="0"/>
        <w:jc w:val="left"/>
        <w:rPr>
          <w:rFonts w:hint="eastAsia" w:ascii="Times New Roman" w:hAnsi="Times New Roman" w:eastAsia="黑体"/>
          <w:color w:val="000000"/>
          <w:sz w:val="32"/>
          <w:szCs w:val="32"/>
          <w:highlight w:val="none"/>
          <w:lang w:val="en-US" w:eastAsia="zh-CN"/>
        </w:rPr>
      </w:pPr>
    </w:p>
    <w:p w14:paraId="4B712BC0">
      <w:pPr>
        <w:rPr>
          <w:rFonts w:hint="eastAsia"/>
          <w:color w:val="000000"/>
          <w:lang w:val="en-US" w:eastAsia="zh-CN"/>
        </w:rPr>
      </w:pPr>
    </w:p>
    <w:p w14:paraId="54B81B0E">
      <w:pPr>
        <w:pStyle w:val="2"/>
        <w:ind w:firstLine="0"/>
        <w:jc w:val="left"/>
        <w:rPr>
          <w:rFonts w:hint="eastAsia" w:ascii="Times New Roman" w:hAnsi="Times New Roman" w:eastAsia="黑体"/>
          <w:color w:val="000000"/>
          <w:sz w:val="32"/>
          <w:szCs w:val="32"/>
          <w:highlight w:val="none"/>
          <w:lang w:val="en-US" w:eastAsia="zh-CN"/>
        </w:rPr>
      </w:pPr>
    </w:p>
    <w:p w14:paraId="50C11320">
      <w:pPr>
        <w:pStyle w:val="2"/>
        <w:ind w:firstLine="0"/>
        <w:jc w:val="left"/>
        <w:rPr>
          <w:rFonts w:hint="eastAsia" w:ascii="Times New Roman" w:hAnsi="Times New Roman" w:eastAsia="黑体"/>
          <w:color w:val="000000"/>
          <w:sz w:val="32"/>
          <w:szCs w:val="32"/>
          <w:highlight w:val="none"/>
          <w:lang w:val="en-US" w:eastAsia="zh-CN"/>
        </w:rPr>
      </w:pPr>
    </w:p>
    <w:p w14:paraId="6ADE5556">
      <w:pPr>
        <w:pStyle w:val="2"/>
        <w:ind w:firstLine="0"/>
        <w:jc w:val="left"/>
        <w:rPr>
          <w:rFonts w:hint="eastAsia" w:ascii="Times New Roman" w:hAnsi="Times New Roman" w:eastAsia="黑体"/>
          <w:color w:val="000000"/>
          <w:sz w:val="32"/>
          <w:szCs w:val="32"/>
          <w:highlight w:val="none"/>
          <w:lang w:val="en-US" w:eastAsia="zh-CN"/>
        </w:rPr>
      </w:pPr>
    </w:p>
    <w:p w14:paraId="3DB738C5">
      <w:pPr>
        <w:pStyle w:val="2"/>
        <w:ind w:firstLine="0"/>
        <w:jc w:val="left"/>
        <w:rPr>
          <w:rFonts w:hint="eastAsia" w:ascii="Times New Roman" w:hAnsi="Times New Roman" w:eastAsia="黑体"/>
          <w:color w:val="000000"/>
          <w:sz w:val="32"/>
          <w:szCs w:val="32"/>
          <w:highlight w:val="none"/>
          <w:lang w:val="en-US" w:eastAsia="zh-CN"/>
        </w:rPr>
      </w:pPr>
    </w:p>
    <w:p w14:paraId="32F37F5B">
      <w:pPr>
        <w:rPr>
          <w:rFonts w:hint="eastAsia" w:ascii="Times New Roman" w:hAnsi="Times New Roman" w:eastAsia="黑体"/>
          <w:color w:val="000000"/>
          <w:sz w:val="32"/>
          <w:szCs w:val="32"/>
          <w:highlight w:val="none"/>
          <w:lang w:val="en-US" w:eastAsia="zh-CN"/>
        </w:rPr>
      </w:pPr>
    </w:p>
    <w:p w14:paraId="67FE7FC6">
      <w:pPr>
        <w:rPr>
          <w:rFonts w:hint="eastAsia" w:ascii="Times New Roman" w:hAnsi="Times New Roman" w:eastAsia="黑体"/>
          <w:color w:val="000000"/>
          <w:sz w:val="32"/>
          <w:szCs w:val="32"/>
          <w:highlight w:val="none"/>
          <w:lang w:val="en-US" w:eastAsia="zh-CN"/>
        </w:rPr>
      </w:pPr>
    </w:p>
    <w:p w14:paraId="058E878B">
      <w:pPr>
        <w:pStyle w:val="2"/>
        <w:ind w:firstLine="0"/>
        <w:jc w:val="left"/>
        <w:rPr>
          <w:rFonts w:hint="default" w:ascii="Times New Roman" w:hAnsi="Times New Roman" w:eastAsia="黑体" w:cs="Times New Roman"/>
          <w:color w:val="000000"/>
          <w:sz w:val="32"/>
          <w:szCs w:val="32"/>
          <w:highlight w:val="none"/>
        </w:rPr>
      </w:pPr>
      <w:bookmarkStart w:id="347" w:name="_Toc6798"/>
      <w:bookmarkStart w:id="348" w:name="_Toc7595"/>
      <w:bookmarkStart w:id="349" w:name="_Toc31249"/>
      <w:r>
        <w:rPr>
          <w:rFonts w:hint="eastAsia" w:ascii="Times New Roman" w:hAnsi="Times New Roman" w:eastAsia="黑体"/>
          <w:color w:val="000000"/>
          <w:sz w:val="32"/>
          <w:szCs w:val="32"/>
          <w:highlight w:val="none"/>
          <w:lang w:val="en-US" w:eastAsia="zh-CN"/>
        </w:rPr>
        <w:t xml:space="preserve">31 </w:t>
      </w:r>
      <w:r>
        <w:rPr>
          <w:rFonts w:hint="eastAsia" w:ascii="Times New Roman" w:hAnsi="Times New Roman" w:eastAsia="黑体"/>
          <w:color w:val="000000"/>
          <w:sz w:val="32"/>
          <w:szCs w:val="32"/>
          <w:highlight w:val="none"/>
          <w:lang w:eastAsia="zh-CN"/>
        </w:rPr>
        <w:t>水运工程安全监管检查</w:t>
      </w:r>
      <w:bookmarkEnd w:id="347"/>
      <w:bookmarkEnd w:id="348"/>
      <w:bookmarkEnd w:id="349"/>
    </w:p>
    <w:tbl>
      <w:tblPr>
        <w:tblStyle w:val="11"/>
        <w:tblW w:w="871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5891"/>
      </w:tblGrid>
      <w:tr w14:paraId="167E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234F770F">
            <w:pPr>
              <w:spacing w:line="320" w:lineRule="exact"/>
              <w:jc w:val="center"/>
              <w:rPr>
                <w:rFonts w:ascii="Times New Roman" w:hAnsi="Times New Roman" w:eastAsia="黑体"/>
                <w:color w:val="000000"/>
                <w:sz w:val="24"/>
                <w:highlight w:val="none"/>
              </w:rPr>
            </w:pPr>
            <w:r>
              <w:rPr>
                <w:rFonts w:ascii="Times New Roman" w:hAnsi="Times New Roman" w:eastAsia="黑体"/>
                <w:color w:val="000000"/>
                <w:sz w:val="24"/>
                <w:highlight w:val="none"/>
              </w:rPr>
              <w:t>检查对象</w:t>
            </w:r>
          </w:p>
        </w:tc>
        <w:tc>
          <w:tcPr>
            <w:tcW w:w="5891" w:type="dxa"/>
            <w:noWrap w:val="0"/>
            <w:vAlign w:val="center"/>
          </w:tcPr>
          <w:p w14:paraId="10BE6A5F">
            <w:pPr>
              <w:spacing w:line="320" w:lineRule="exact"/>
              <w:jc w:val="center"/>
              <w:rPr>
                <w:rFonts w:ascii="Times New Roman" w:hAnsi="Times New Roman" w:eastAsia="黑体"/>
                <w:color w:val="000000"/>
                <w:sz w:val="24"/>
                <w:highlight w:val="none"/>
              </w:rPr>
            </w:pPr>
            <w:r>
              <w:rPr>
                <w:rFonts w:ascii="Times New Roman" w:hAnsi="Times New Roman" w:eastAsia="仿宋_GB2312"/>
                <w:color w:val="000000"/>
                <w:kern w:val="0"/>
                <w:sz w:val="24"/>
                <w:szCs w:val="20"/>
                <w:highlight w:val="none"/>
              </w:rPr>
              <w:t>水运工程建设单位、从业单位</w:t>
            </w:r>
          </w:p>
        </w:tc>
      </w:tr>
      <w:tr w14:paraId="3C87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6E50F4C2">
            <w:pPr>
              <w:spacing w:line="320" w:lineRule="exact"/>
              <w:jc w:val="center"/>
              <w:rPr>
                <w:rFonts w:ascii="Times New Roman" w:hAnsi="Times New Roman" w:eastAsia="仿宋"/>
                <w:color w:val="000000"/>
                <w:sz w:val="24"/>
                <w:highlight w:val="none"/>
              </w:rPr>
            </w:pPr>
            <w:r>
              <w:rPr>
                <w:rFonts w:ascii="Times New Roman" w:hAnsi="Times New Roman" w:eastAsia="黑体"/>
                <w:color w:val="000000"/>
                <w:sz w:val="24"/>
                <w:highlight w:val="none"/>
              </w:rPr>
              <w:t>检查内容</w:t>
            </w:r>
          </w:p>
        </w:tc>
      </w:tr>
      <w:tr w14:paraId="330E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shd w:val="clear" w:color="auto" w:fill="FFFFFF"/>
            <w:noWrap w:val="0"/>
            <w:vAlign w:val="center"/>
          </w:tcPr>
          <w:p w14:paraId="071B1066">
            <w:pPr>
              <w:spacing w:line="320" w:lineRule="exact"/>
              <w:jc w:val="center"/>
              <w:rPr>
                <w:rFonts w:ascii="Times New Roman" w:hAnsi="Times New Roman" w:eastAsia="楷体"/>
                <w:color w:val="000000"/>
                <w:sz w:val="24"/>
                <w:highlight w:val="none"/>
              </w:rPr>
            </w:pPr>
            <w:r>
              <w:rPr>
                <w:rFonts w:ascii="Times New Roman" w:hAnsi="Times New Roman" w:eastAsia="楷体"/>
                <w:color w:val="000000"/>
                <w:sz w:val="24"/>
                <w:highlight w:val="none"/>
              </w:rPr>
              <w:t>检查内容</w:t>
            </w:r>
          </w:p>
        </w:tc>
        <w:tc>
          <w:tcPr>
            <w:tcW w:w="5891" w:type="dxa"/>
            <w:shd w:val="clear" w:color="auto" w:fill="FFFFFF"/>
            <w:noWrap w:val="0"/>
            <w:vAlign w:val="center"/>
          </w:tcPr>
          <w:p w14:paraId="7A7C2BF1">
            <w:pPr>
              <w:spacing w:line="320" w:lineRule="exact"/>
              <w:jc w:val="center"/>
              <w:rPr>
                <w:rFonts w:ascii="Times New Roman" w:hAnsi="Times New Roman" w:eastAsia="楷体"/>
                <w:color w:val="000000"/>
                <w:sz w:val="24"/>
                <w:highlight w:val="none"/>
              </w:rPr>
            </w:pPr>
            <w:r>
              <w:rPr>
                <w:rFonts w:ascii="Times New Roman" w:hAnsi="Times New Roman" w:eastAsia="楷体"/>
                <w:color w:val="000000"/>
                <w:sz w:val="24"/>
                <w:highlight w:val="none"/>
              </w:rPr>
              <w:t>法律依据</w:t>
            </w:r>
          </w:p>
        </w:tc>
      </w:tr>
      <w:tr w14:paraId="0205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49BD1097">
            <w:pPr>
              <w:spacing w:line="320" w:lineRule="exact"/>
              <w:rPr>
                <w:rFonts w:ascii="Times New Roman" w:hAnsi="Times New Roman" w:eastAsia="黑体"/>
                <w:color w:val="000000"/>
                <w:sz w:val="24"/>
                <w:highlight w:val="none"/>
              </w:rPr>
            </w:pPr>
            <w:r>
              <w:rPr>
                <w:rFonts w:ascii="Times New Roman" w:hAnsi="Times New Roman" w:eastAsia="黑体"/>
                <w:color w:val="000000"/>
                <w:sz w:val="24"/>
                <w:highlight w:val="none"/>
              </w:rPr>
              <w:t>检查事项一：建设单位</w:t>
            </w:r>
          </w:p>
        </w:tc>
      </w:tr>
      <w:tr w14:paraId="0965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2DCF1854">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▲1.建设单位是否对勘察、设计、施工、监理等单位提出不符合建设工程安全生产法律、法规和强制性标准规定的要求</w:t>
            </w:r>
          </w:p>
        </w:tc>
        <w:tc>
          <w:tcPr>
            <w:tcW w:w="5891" w:type="dxa"/>
            <w:noWrap w:val="0"/>
            <w:vAlign w:val="center"/>
          </w:tcPr>
          <w:p w14:paraId="0B02960F">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《建设工程安全生产管理条例》第七条、第五十五条第一项</w:t>
            </w:r>
          </w:p>
          <w:p w14:paraId="594F2762">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《公路水运工程安全生产监督管理办法》第二十八条第二款</w:t>
            </w:r>
          </w:p>
        </w:tc>
      </w:tr>
      <w:tr w14:paraId="6DFD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59AE90A">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2.建设单位是否存在明示或暗示施工单位购买、租赁、使用不符合安全施工要求的安全防护用具、机械设备、施工机具及配件、消防设施和器材</w:t>
            </w:r>
          </w:p>
        </w:tc>
        <w:tc>
          <w:tcPr>
            <w:tcW w:w="5891" w:type="dxa"/>
            <w:noWrap w:val="0"/>
            <w:vAlign w:val="center"/>
          </w:tcPr>
          <w:p w14:paraId="69714BF9">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《建设工程安全生产管理条例》第九条</w:t>
            </w:r>
          </w:p>
        </w:tc>
      </w:tr>
      <w:tr w14:paraId="1C98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B0DA1B7">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3.建设单位是否提供建设工程安全生产作业环境及安全施工措施所需费用</w:t>
            </w:r>
          </w:p>
        </w:tc>
        <w:tc>
          <w:tcPr>
            <w:tcW w:w="5891" w:type="dxa"/>
            <w:noWrap w:val="0"/>
            <w:vAlign w:val="center"/>
          </w:tcPr>
          <w:p w14:paraId="755A127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《建设工程安全生产管理条例》第八条、第五十四条第一款</w:t>
            </w:r>
          </w:p>
        </w:tc>
      </w:tr>
      <w:tr w14:paraId="3607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4FDB091">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4.建设单位是否依法开展项目安全生产条件审核，按规定组织风险评估和安全生产检查，作出相应风险提示</w:t>
            </w:r>
          </w:p>
        </w:tc>
        <w:tc>
          <w:tcPr>
            <w:tcW w:w="5891" w:type="dxa"/>
            <w:noWrap w:val="0"/>
            <w:vAlign w:val="center"/>
          </w:tcPr>
          <w:p w14:paraId="6C59A17B">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《公路水运工程安全生产监督管理办法》第二十八条第一款</w:t>
            </w:r>
          </w:p>
        </w:tc>
      </w:tr>
      <w:tr w14:paraId="052E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DF1E80D">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▲5.建设单位是否按规定开展安全风险评估，或者风险评估结论与实际情况严重不符，导致重大事故隐患未被及时发现</w:t>
            </w:r>
          </w:p>
        </w:tc>
        <w:tc>
          <w:tcPr>
            <w:tcW w:w="5891" w:type="dxa"/>
            <w:noWrap w:val="0"/>
            <w:vAlign w:val="center"/>
          </w:tcPr>
          <w:p w14:paraId="495EC85C">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《公路水运工程安全生产监督管理办法》第二十四条第一款、第五十五条第二项</w:t>
            </w:r>
          </w:p>
        </w:tc>
      </w:tr>
      <w:tr w14:paraId="6161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06397083">
            <w:pPr>
              <w:spacing w:line="320" w:lineRule="exact"/>
              <w:rPr>
                <w:rFonts w:ascii="Times New Roman" w:hAnsi="Times New Roman" w:eastAsia="仿宋_GB2312"/>
                <w:color w:val="000000"/>
                <w:sz w:val="24"/>
                <w:highlight w:val="none"/>
              </w:rPr>
            </w:pPr>
            <w:r>
              <w:rPr>
                <w:rFonts w:ascii="Times New Roman" w:hAnsi="Times New Roman" w:eastAsia="黑体"/>
                <w:color w:val="000000"/>
                <w:sz w:val="24"/>
                <w:highlight w:val="none"/>
              </w:rPr>
              <w:t>检查事项二：施工单位</w:t>
            </w:r>
          </w:p>
        </w:tc>
      </w:tr>
      <w:tr w14:paraId="4318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78B6279">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▲6.施工单位是否设立安全生产管理机构、配备专职安全生产管理人员</w:t>
            </w:r>
          </w:p>
        </w:tc>
        <w:tc>
          <w:tcPr>
            <w:tcW w:w="5891" w:type="dxa"/>
            <w:noWrap w:val="0"/>
            <w:vAlign w:val="center"/>
          </w:tcPr>
          <w:p w14:paraId="2E014B9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《建设工程安全生产管理条例》第二十三条第一款</w:t>
            </w:r>
          </w:p>
          <w:p w14:paraId="3D1BABC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《公路水运工程安全生产监督管理办法》第十四条第二款、第五十六条第一项</w:t>
            </w:r>
          </w:p>
        </w:tc>
      </w:tr>
      <w:tr w14:paraId="7E27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688C122">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7.施工单位施工组织设计中是否编制安全技术措施、施工现场临时用电方案或专项施工方案</w:t>
            </w:r>
          </w:p>
        </w:tc>
        <w:tc>
          <w:tcPr>
            <w:tcW w:w="5891" w:type="dxa"/>
            <w:noWrap w:val="0"/>
            <w:vAlign w:val="center"/>
          </w:tcPr>
          <w:p w14:paraId="25944B36">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《建设工程安全生产管理条例》第二十六条第一款、第六十五条第四项</w:t>
            </w:r>
          </w:p>
        </w:tc>
      </w:tr>
      <w:tr w14:paraId="4251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F353E44">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8.施工单位是否根据不同施工阶段和周围环境及季节、气候的变化，在施工现场采取相应的安全施工措施</w:t>
            </w:r>
          </w:p>
        </w:tc>
        <w:tc>
          <w:tcPr>
            <w:tcW w:w="5891" w:type="dxa"/>
            <w:noWrap w:val="0"/>
            <w:vAlign w:val="center"/>
          </w:tcPr>
          <w:p w14:paraId="0B65A594">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《建设工程安全生产管理条例》第二十八条第二款、第六十四条第一款第二项</w:t>
            </w:r>
          </w:p>
        </w:tc>
      </w:tr>
      <w:tr w14:paraId="1453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7C2F1EF">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9.施工单位是否在施工现场的危险部位设置明显的安全警示标志</w:t>
            </w:r>
          </w:p>
        </w:tc>
        <w:tc>
          <w:tcPr>
            <w:tcW w:w="5891" w:type="dxa"/>
            <w:noWrap w:val="0"/>
            <w:vAlign w:val="center"/>
          </w:tcPr>
          <w:p w14:paraId="13CA5685">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《建设工程安全生产管理条例》第二十八条第一款、第六十二条第三项</w:t>
            </w:r>
          </w:p>
        </w:tc>
      </w:tr>
      <w:tr w14:paraId="5786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1E79380">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▲10.施工单位施工前是否对有关安全施工的技术要求作出详细说明</w:t>
            </w:r>
          </w:p>
        </w:tc>
        <w:tc>
          <w:tcPr>
            <w:tcW w:w="5891" w:type="dxa"/>
            <w:noWrap w:val="0"/>
            <w:vAlign w:val="center"/>
          </w:tcPr>
          <w:p w14:paraId="7DD3E6F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《建设工程安全生产管理条例》第二十七条、第六十四条第一款第一项</w:t>
            </w:r>
          </w:p>
          <w:p w14:paraId="3AA9DD1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《公路水运工程安全生产监督管理办法》第四十条第二款</w:t>
            </w:r>
          </w:p>
        </w:tc>
      </w:tr>
      <w:tr w14:paraId="19BE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6F2185F">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11.分部分项工程施工时是否有专职安全生产管理人员现场监督</w:t>
            </w:r>
          </w:p>
        </w:tc>
        <w:tc>
          <w:tcPr>
            <w:tcW w:w="5891" w:type="dxa"/>
            <w:noWrap w:val="0"/>
            <w:vAlign w:val="center"/>
          </w:tcPr>
          <w:p w14:paraId="4200BE43">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《建设工程安全生产管理条例》第二十三条第二款、第二十六条第一款、第六十二条第一项</w:t>
            </w:r>
          </w:p>
        </w:tc>
      </w:tr>
      <w:tr w14:paraId="546C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3641467">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▲12.施工单位是否向作业人员提供安全防护用具和安全防护服装</w:t>
            </w:r>
          </w:p>
        </w:tc>
        <w:tc>
          <w:tcPr>
            <w:tcW w:w="5891" w:type="dxa"/>
            <w:noWrap w:val="0"/>
            <w:vAlign w:val="center"/>
          </w:tcPr>
          <w:p w14:paraId="309FAC22">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《建设工程安全生产管理条例》第三十二条第一款、第六十二条第四项</w:t>
            </w:r>
          </w:p>
          <w:p w14:paraId="0A06F2AA">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《公路水运工程安全生产监督管理办法》第二十三条第二款</w:t>
            </w:r>
          </w:p>
        </w:tc>
      </w:tr>
      <w:tr w14:paraId="0106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684DB36">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13.施工单位的主要负责人、项目负责人、专职安全生产管理人员、作业人员或者特种作业人员，是否经安全教育培训或者经考核合格从事相关工作</w:t>
            </w:r>
          </w:p>
        </w:tc>
        <w:tc>
          <w:tcPr>
            <w:tcW w:w="5891" w:type="dxa"/>
            <w:noWrap w:val="0"/>
            <w:vAlign w:val="center"/>
          </w:tcPr>
          <w:p w14:paraId="786E6E2A">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《建设工程安全生产管理条例》第二十三条第一款第二十五条、第三十六条、第六十二条第二项</w:t>
            </w:r>
          </w:p>
          <w:p w14:paraId="4EF9EDC6">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《交通运输工程施工单位主要负责人、项目负责人和专职安全生产管理人员安全生产考核管理办法》第二条第二款</w:t>
            </w:r>
          </w:p>
        </w:tc>
      </w:tr>
      <w:tr w14:paraId="5E8E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94B6FEA">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▲14.安管人员是否按照考核合格证书明确的工程领域、岗位类型从事相应的安全生产工作，依法履行安全生产管理职责</w:t>
            </w:r>
          </w:p>
        </w:tc>
        <w:tc>
          <w:tcPr>
            <w:tcW w:w="5891" w:type="dxa"/>
            <w:noWrap w:val="0"/>
            <w:vAlign w:val="center"/>
          </w:tcPr>
          <w:p w14:paraId="0B57020C">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《建设工程安全生产管理条例》第二十一条、第六十六条</w:t>
            </w:r>
          </w:p>
          <w:p w14:paraId="7E3DBE5E">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《交通运输工程施工单位主要负责人、项目负责人和专职安全生产管理人员安全生产考核管理办法》第五条第二款、第二十二条、第二十三条、第二十四条</w:t>
            </w:r>
          </w:p>
        </w:tc>
      </w:tr>
      <w:tr w14:paraId="4EBC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E516CD4">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15.施工单位是否对管理人员和作业人员每年至少进行一次安全生产教育培训，并将教育培训情况记入个人工作档案</w:t>
            </w:r>
          </w:p>
        </w:tc>
        <w:tc>
          <w:tcPr>
            <w:tcW w:w="5891" w:type="dxa"/>
            <w:noWrap w:val="0"/>
            <w:vAlign w:val="center"/>
          </w:tcPr>
          <w:p w14:paraId="78804676">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《建设工程安全生产管理条例》第三十六条第二款</w:t>
            </w:r>
          </w:p>
        </w:tc>
      </w:tr>
      <w:tr w14:paraId="512E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DFD64EC">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16.作业人员进入新的岗位或者新的施工现场前，是否接受安全教育培训</w:t>
            </w:r>
          </w:p>
        </w:tc>
        <w:tc>
          <w:tcPr>
            <w:tcW w:w="5891" w:type="dxa"/>
            <w:noWrap w:val="0"/>
            <w:vAlign w:val="center"/>
          </w:tcPr>
          <w:p w14:paraId="3F922FD5">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《建设工程安全生产管理条例》第三十七条第一款</w:t>
            </w:r>
          </w:p>
          <w:p w14:paraId="6E8AA3FF">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《公路水运工程安全生产监督管理办法》第三十九条第二款</w:t>
            </w:r>
          </w:p>
        </w:tc>
      </w:tr>
      <w:tr w14:paraId="715F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44E7B28">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17.作业人员是否遵守安全施工的规章制度和操作规程，正确使用安全防护用具、机械设备</w:t>
            </w:r>
          </w:p>
        </w:tc>
        <w:tc>
          <w:tcPr>
            <w:tcW w:w="5891" w:type="dxa"/>
            <w:noWrap w:val="0"/>
            <w:vAlign w:val="center"/>
          </w:tcPr>
          <w:p w14:paraId="163C78D3">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《建设工程安全生产管理条例》第三十三条</w:t>
            </w:r>
          </w:p>
          <w:p w14:paraId="36D687D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《公路水运工程安全生产监督管理办法》第四十三条第一款</w:t>
            </w:r>
          </w:p>
        </w:tc>
      </w:tr>
      <w:tr w14:paraId="711F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BB4872B">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▲18.施工单位是否使用未经验收或者验收不合格的施工起重机械和整体提升脚手架、模板等自升式架设设施以及自行设计、组装或者改装的施工挂（吊）篮、移动模架等设施</w:t>
            </w:r>
          </w:p>
        </w:tc>
        <w:tc>
          <w:tcPr>
            <w:tcW w:w="5891" w:type="dxa"/>
            <w:noWrap w:val="0"/>
            <w:vAlign w:val="center"/>
          </w:tcPr>
          <w:p w14:paraId="65612C2E">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《建设工程安全生产管理条例》第三十五条第一款、第六十五条第一项、第二项</w:t>
            </w:r>
          </w:p>
          <w:p w14:paraId="569BB04E">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《公路水运工程安全生产监督管理办法》第十九条</w:t>
            </w:r>
          </w:p>
        </w:tc>
      </w:tr>
      <w:tr w14:paraId="59FF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7881A86">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19.施工起重机械和整体提升脚手架、模板等自升式架设设施安装、拆卸单位是否由专业技术人员现场监督</w:t>
            </w:r>
          </w:p>
        </w:tc>
        <w:tc>
          <w:tcPr>
            <w:tcW w:w="5891" w:type="dxa"/>
            <w:noWrap w:val="0"/>
            <w:vAlign w:val="center"/>
          </w:tcPr>
          <w:p w14:paraId="6D743092">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《建设工程安全生产管理条例》第十七条第二款、第六十一条第一款第二项</w:t>
            </w:r>
          </w:p>
        </w:tc>
      </w:tr>
      <w:tr w14:paraId="2CE9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FA79EE5">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20.施工单位安全防护用具、机械设备、施工机具及配件在进入施工现场前是否经查验或者查验不合格即投入使用</w:t>
            </w:r>
          </w:p>
        </w:tc>
        <w:tc>
          <w:tcPr>
            <w:tcW w:w="5891" w:type="dxa"/>
            <w:noWrap w:val="0"/>
            <w:vAlign w:val="center"/>
          </w:tcPr>
          <w:p w14:paraId="19342CCA">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《建设工程安全生产管理条例》第三十四条第一款、第六十五条第一项</w:t>
            </w:r>
          </w:p>
          <w:p w14:paraId="106C91DA">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《公路水运工程安全生产监督管理办法》第十七条</w:t>
            </w:r>
          </w:p>
        </w:tc>
      </w:tr>
      <w:tr w14:paraId="082F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174B73E">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21.施工单位是否按规定在施工起重机械和整体提升脚手架、模板等自升式架设设施验收合格后登记</w:t>
            </w:r>
          </w:p>
        </w:tc>
        <w:tc>
          <w:tcPr>
            <w:tcW w:w="5891" w:type="dxa"/>
            <w:noWrap w:val="0"/>
            <w:vAlign w:val="center"/>
          </w:tcPr>
          <w:p w14:paraId="7B206DEA">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《建设工程安全生产管理条例》第三十五条第三款、第六十二条第五项</w:t>
            </w:r>
          </w:p>
        </w:tc>
      </w:tr>
      <w:tr w14:paraId="5BAB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5B565AD">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22. 施工单位是否委托具有相应资质的单位承担施工现场安装、拆卸施工起重机械和整体提升脚手架、模板等自升式架设设施</w:t>
            </w:r>
          </w:p>
        </w:tc>
        <w:tc>
          <w:tcPr>
            <w:tcW w:w="5891" w:type="dxa"/>
            <w:noWrap w:val="0"/>
            <w:vAlign w:val="center"/>
          </w:tcPr>
          <w:p w14:paraId="7C64A3F9">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《建设工程安全生产管理条例》第十七条第一款、第六十五条第三项</w:t>
            </w:r>
          </w:p>
        </w:tc>
      </w:tr>
      <w:tr w14:paraId="0DBA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400CF38">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▲23.施工单位是否因未按批准的专项施工方案进行施工，导致重大事故隐患</w:t>
            </w:r>
          </w:p>
        </w:tc>
        <w:tc>
          <w:tcPr>
            <w:tcW w:w="5891" w:type="dxa"/>
            <w:noWrap w:val="0"/>
            <w:vAlign w:val="center"/>
          </w:tcPr>
          <w:p w14:paraId="3E1F1CA6">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《公路水运工程安全生产监督管理办法》第二十四条第三款、第五十五条第三项</w:t>
            </w:r>
          </w:p>
        </w:tc>
      </w:tr>
      <w:tr w14:paraId="0FF4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D0ABD6E">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▲24.施工单位是否按规定开展安全事故隐患排查治理，建立职工参与的工作机制，对隐患排查、登记、治理等全过程闭合管理情况予以记录和通报</w:t>
            </w:r>
          </w:p>
        </w:tc>
        <w:tc>
          <w:tcPr>
            <w:tcW w:w="5891" w:type="dxa"/>
            <w:noWrap w:val="0"/>
            <w:vAlign w:val="center"/>
          </w:tcPr>
          <w:p w14:paraId="076ED6EC">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《公路水运工程安全生产监督管理办法》第四十一条</w:t>
            </w:r>
          </w:p>
        </w:tc>
      </w:tr>
      <w:tr w14:paraId="73B5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823" w:type="dxa"/>
            <w:noWrap w:val="0"/>
            <w:vAlign w:val="center"/>
          </w:tcPr>
          <w:p w14:paraId="44C87643">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25.是否在已发现的泥石流影响区、滑坡体等危险区域设置施工驻地，导致重大事故隐患</w:t>
            </w:r>
          </w:p>
        </w:tc>
        <w:tc>
          <w:tcPr>
            <w:tcW w:w="5891" w:type="dxa"/>
            <w:noWrap w:val="0"/>
            <w:vAlign w:val="center"/>
          </w:tcPr>
          <w:p w14:paraId="41EBCF6F">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《公路水运工程安全生产监督管理办法》第二十二条第一款、第五十五条第四项</w:t>
            </w:r>
          </w:p>
        </w:tc>
      </w:tr>
      <w:tr w14:paraId="407D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71C8CAB">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▲26.施工单位是否依据风险评估结论，对风险等级较高的分部分项工程编制专项施工方案，是否组织专家对需要论证的专项施工方案进行论证、审核</w:t>
            </w:r>
          </w:p>
        </w:tc>
        <w:tc>
          <w:tcPr>
            <w:tcW w:w="5891" w:type="dxa"/>
            <w:noWrap w:val="0"/>
            <w:vAlign w:val="center"/>
          </w:tcPr>
          <w:p w14:paraId="129CCF8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《公路水运工程安全生产监督管理办法》第二十四条第三款和第四款、第五十五条第一项</w:t>
            </w:r>
          </w:p>
          <w:p w14:paraId="1A0D7095">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《建设工程安全生产管理条例》第六十五条第四项</w:t>
            </w:r>
          </w:p>
        </w:tc>
      </w:tr>
      <w:tr w14:paraId="1F15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3BD9CC3">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27.施工单位是否按照国家有关规定在施工现场设置消防通道、消防水源、配备消防设施和灭火器材</w:t>
            </w:r>
          </w:p>
        </w:tc>
        <w:tc>
          <w:tcPr>
            <w:tcW w:w="5891" w:type="dxa"/>
            <w:noWrap w:val="0"/>
            <w:vAlign w:val="center"/>
          </w:tcPr>
          <w:p w14:paraId="3EEE4AB8">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《建设工程安全生产管理条例》第三十一条、第六十二条第三项</w:t>
            </w:r>
          </w:p>
          <w:p w14:paraId="1F1AD208">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《公路水运工程安全生产监督管理办法》第三十八条第一款</w:t>
            </w:r>
          </w:p>
        </w:tc>
      </w:tr>
      <w:tr w14:paraId="34E1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00928C3F">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▲28.施工单位是否对因建设工程施工可能造成损害的毗邻建筑物、构筑物和地下管线等采取专项防护措施</w:t>
            </w:r>
          </w:p>
        </w:tc>
        <w:tc>
          <w:tcPr>
            <w:tcW w:w="5891" w:type="dxa"/>
            <w:noWrap w:val="0"/>
            <w:vAlign w:val="center"/>
          </w:tcPr>
          <w:p w14:paraId="173AE393">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《建设工程安全生产管理条例》第三十条第一款、第六十四条第一款第五项</w:t>
            </w:r>
          </w:p>
        </w:tc>
      </w:tr>
      <w:tr w14:paraId="3722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E0A015E">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29.施工单位是否推进本企业承接项目的施工场地布置、现场安全防护、施工工艺操作、施工安全管理活动记录等方面的安全生产标准化建设并自查自纠</w:t>
            </w:r>
          </w:p>
        </w:tc>
        <w:tc>
          <w:tcPr>
            <w:tcW w:w="5891" w:type="dxa"/>
            <w:noWrap w:val="0"/>
            <w:vAlign w:val="center"/>
          </w:tcPr>
          <w:p w14:paraId="3EA7370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《公路水运工程安全生产监督管理办法》第三十七条</w:t>
            </w:r>
          </w:p>
        </w:tc>
      </w:tr>
      <w:tr w14:paraId="3B14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2231DF7">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30.施工单位负责人接到事故报告后，是否迅速组织抢救，减少人员伤亡，应当妥善保护现场、有关证据</w:t>
            </w:r>
          </w:p>
        </w:tc>
        <w:tc>
          <w:tcPr>
            <w:tcW w:w="5891" w:type="dxa"/>
            <w:noWrap w:val="0"/>
            <w:vAlign w:val="center"/>
          </w:tcPr>
          <w:p w14:paraId="3B51A5F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《公路水运工程安全生产监督管理办法》第四十二条第二款</w:t>
            </w:r>
          </w:p>
        </w:tc>
      </w:tr>
      <w:tr w14:paraId="4D15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75E89DE">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31.施工单位是否在尚未竣工的建筑物内设置员工集体宿舍</w:t>
            </w:r>
          </w:p>
        </w:tc>
        <w:tc>
          <w:tcPr>
            <w:tcW w:w="5891" w:type="dxa"/>
            <w:noWrap w:val="0"/>
            <w:vAlign w:val="center"/>
          </w:tcPr>
          <w:p w14:paraId="7FC017EF">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《建设工程安全生产管理条例》第二十九条第一款、第六十四条第一款第三项</w:t>
            </w:r>
          </w:p>
        </w:tc>
      </w:tr>
      <w:tr w14:paraId="151B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9BF7A45">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32.施工单位施工现场临时搭建的建筑物是否符合安全使用要求</w:t>
            </w:r>
          </w:p>
        </w:tc>
        <w:tc>
          <w:tcPr>
            <w:tcW w:w="5891" w:type="dxa"/>
            <w:noWrap w:val="0"/>
            <w:vAlign w:val="center"/>
          </w:tcPr>
          <w:p w14:paraId="0182EE29">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《建设工程安全生产管理条例》第二十九条第二款、第六十四条第一款第四项</w:t>
            </w:r>
          </w:p>
        </w:tc>
      </w:tr>
      <w:tr w14:paraId="5894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8EEA9BA">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33.施工单位是否建立施工现场消防安全责任制度，确定消防安全责任人，制定消防管理制度和操作规程</w:t>
            </w:r>
          </w:p>
        </w:tc>
        <w:tc>
          <w:tcPr>
            <w:tcW w:w="5891" w:type="dxa"/>
            <w:noWrap w:val="0"/>
            <w:vAlign w:val="center"/>
          </w:tcPr>
          <w:p w14:paraId="1A34E0D9">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《建设工程安全生产管理条例》第三十一条</w:t>
            </w:r>
          </w:p>
          <w:p w14:paraId="54F2DBB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《公路水运工程安全生产监督管理办法》第三十八条第一款</w:t>
            </w:r>
          </w:p>
        </w:tc>
      </w:tr>
      <w:tr w14:paraId="0E1C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4477AEE">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34.施工单位是否对施工现场临时用火、用电的重点部位及爆破作业各环节加强消防安全检查</w:t>
            </w:r>
          </w:p>
        </w:tc>
        <w:tc>
          <w:tcPr>
            <w:tcW w:w="5891" w:type="dxa"/>
            <w:noWrap w:val="0"/>
            <w:vAlign w:val="center"/>
          </w:tcPr>
          <w:p w14:paraId="063EEAE6">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《公路水运工程安全生产监督管理办法》第三十八条第二款</w:t>
            </w:r>
          </w:p>
        </w:tc>
      </w:tr>
      <w:tr w14:paraId="2847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91BC4B8">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35.施工单位是否挪用列入建设工程概算的安全生产作业环境及安全施工措施所需费用</w:t>
            </w:r>
          </w:p>
        </w:tc>
        <w:tc>
          <w:tcPr>
            <w:tcW w:w="5891" w:type="dxa"/>
            <w:noWrap w:val="0"/>
            <w:vAlign w:val="center"/>
          </w:tcPr>
          <w:p w14:paraId="1B06AE54">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《建设工程安全生产管理条例》第二十二条、第六十三条</w:t>
            </w:r>
          </w:p>
          <w:p w14:paraId="78970CA1">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《公路水运工程安全生产监督管理办法》第二十一条第四款</w:t>
            </w:r>
          </w:p>
        </w:tc>
      </w:tr>
      <w:tr w14:paraId="2350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764D0E03">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36.施工单位是否为现场从事危险作业的人员办理意外伤害保险</w:t>
            </w:r>
          </w:p>
        </w:tc>
        <w:tc>
          <w:tcPr>
            <w:tcW w:w="5891" w:type="dxa"/>
            <w:noWrap w:val="0"/>
            <w:vAlign w:val="center"/>
          </w:tcPr>
          <w:p w14:paraId="789D1092">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《建设工程安全生产管理条例》第三十八条第一款</w:t>
            </w:r>
          </w:p>
        </w:tc>
      </w:tr>
      <w:tr w14:paraId="4F53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5114D9CA">
            <w:pPr>
              <w:spacing w:line="320" w:lineRule="exact"/>
              <w:rPr>
                <w:rFonts w:ascii="Times New Roman" w:hAnsi="Times New Roman" w:eastAsia="楷体"/>
                <w:color w:val="000000"/>
                <w:sz w:val="24"/>
                <w:highlight w:val="none"/>
              </w:rPr>
            </w:pPr>
            <w:r>
              <w:rPr>
                <w:rFonts w:hint="eastAsia" w:ascii="Times New Roman" w:hAnsi="Times New Roman" w:eastAsia="楷体"/>
                <w:color w:val="000000"/>
                <w:sz w:val="24"/>
                <w:highlight w:val="none"/>
              </w:rPr>
              <w:t>37.</w:t>
            </w:r>
            <w:r>
              <w:rPr>
                <w:rFonts w:ascii="Times New Roman" w:hAnsi="Times New Roman" w:eastAsia="楷体"/>
                <w:color w:val="000000"/>
                <w:sz w:val="24"/>
                <w:highlight w:val="none"/>
              </w:rPr>
              <w:t>经批准建设的工程项目，其相关的安全设施、设备和水上交通安全管理、维护等所必</w:t>
            </w:r>
            <w:r>
              <w:rPr>
                <w:rFonts w:hint="eastAsia" w:ascii="Times New Roman" w:hAnsi="Times New Roman" w:eastAsia="楷体"/>
                <w:color w:val="000000"/>
                <w:sz w:val="24"/>
                <w:highlight w:val="none"/>
                <w:lang w:val="en-US" w:eastAsia="zh-CN"/>
              </w:rPr>
              <w:t>需</w:t>
            </w:r>
            <w:r>
              <w:rPr>
                <w:rFonts w:ascii="Times New Roman" w:hAnsi="Times New Roman" w:eastAsia="楷体"/>
                <w:color w:val="000000"/>
                <w:sz w:val="24"/>
                <w:highlight w:val="none"/>
              </w:rPr>
              <w:t>的相关费用</w:t>
            </w:r>
            <w:r>
              <w:rPr>
                <w:rFonts w:hint="eastAsia" w:ascii="Times New Roman" w:hAnsi="Times New Roman" w:eastAsia="楷体"/>
                <w:color w:val="000000"/>
                <w:sz w:val="24"/>
                <w:highlight w:val="none"/>
              </w:rPr>
              <w:t>是否</w:t>
            </w:r>
            <w:r>
              <w:rPr>
                <w:rFonts w:ascii="Times New Roman" w:hAnsi="Times New Roman" w:eastAsia="楷体"/>
                <w:color w:val="000000"/>
                <w:sz w:val="24"/>
                <w:highlight w:val="none"/>
              </w:rPr>
              <w:t>纳入建设项目概预算。</w:t>
            </w:r>
          </w:p>
        </w:tc>
        <w:tc>
          <w:tcPr>
            <w:tcW w:w="5891" w:type="dxa"/>
            <w:noWrap w:val="0"/>
            <w:vAlign w:val="center"/>
          </w:tcPr>
          <w:p w14:paraId="715ADC2C">
            <w:pPr>
              <w:spacing w:line="320" w:lineRule="exact"/>
              <w:rPr>
                <w:rFonts w:hint="eastAsia" w:ascii="Times New Roman" w:hAnsi="Times New Roman" w:eastAsia="楷体"/>
                <w:color w:val="000000"/>
                <w:sz w:val="24"/>
                <w:highlight w:val="none"/>
              </w:rPr>
            </w:pPr>
            <w:r>
              <w:rPr>
                <w:rFonts w:hint="eastAsia" w:ascii="Times New Roman" w:hAnsi="Times New Roman" w:eastAsia="仿宋_GB2312"/>
                <w:color w:val="000000"/>
                <w:sz w:val="24"/>
                <w:highlight w:val="none"/>
              </w:rPr>
              <w:t>《</w:t>
            </w:r>
            <w:r>
              <w:rPr>
                <w:rFonts w:ascii="Times New Roman" w:hAnsi="Times New Roman" w:eastAsia="仿宋_GB2312"/>
                <w:color w:val="000000"/>
                <w:sz w:val="24"/>
                <w:highlight w:val="none"/>
              </w:rPr>
              <w:t>四川省水上交通安全管理条例</w:t>
            </w:r>
            <w:r>
              <w:rPr>
                <w:rFonts w:hint="eastAsia" w:ascii="Times New Roman" w:hAnsi="Times New Roman" w:eastAsia="仿宋_GB2312"/>
                <w:color w:val="000000"/>
                <w:sz w:val="24"/>
                <w:highlight w:val="none"/>
              </w:rPr>
              <w:t>》第三十六条</w:t>
            </w:r>
          </w:p>
        </w:tc>
      </w:tr>
      <w:tr w14:paraId="5DB3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5A309B6">
            <w:pPr>
              <w:spacing w:line="320" w:lineRule="exact"/>
              <w:rPr>
                <w:rFonts w:hint="eastAsia" w:ascii="Times New Roman" w:hAnsi="Times New Roman" w:eastAsia="楷体"/>
                <w:color w:val="000000"/>
                <w:sz w:val="24"/>
                <w:highlight w:val="none"/>
              </w:rPr>
            </w:pPr>
            <w:r>
              <w:rPr>
                <w:rFonts w:hint="eastAsia" w:ascii="Times New Roman" w:hAnsi="Times New Roman" w:eastAsia="楷体"/>
                <w:color w:val="000000"/>
                <w:sz w:val="24"/>
                <w:highlight w:val="none"/>
              </w:rPr>
              <w:t>38.</w:t>
            </w:r>
            <w:r>
              <w:rPr>
                <w:rFonts w:ascii="Times New Roman" w:hAnsi="Times New Roman" w:eastAsia="楷体"/>
                <w:color w:val="000000"/>
                <w:sz w:val="24"/>
                <w:highlight w:val="none"/>
              </w:rPr>
              <w:t>与工程配套的水上交通安全设施、设备</w:t>
            </w:r>
            <w:r>
              <w:rPr>
                <w:rFonts w:hint="eastAsia" w:ascii="Times New Roman" w:hAnsi="Times New Roman" w:eastAsia="楷体"/>
                <w:color w:val="000000"/>
                <w:sz w:val="24"/>
                <w:highlight w:val="none"/>
              </w:rPr>
              <w:t>是否</w:t>
            </w:r>
            <w:r>
              <w:rPr>
                <w:rFonts w:ascii="Times New Roman" w:hAnsi="Times New Roman" w:eastAsia="楷体"/>
                <w:color w:val="000000"/>
                <w:sz w:val="24"/>
                <w:highlight w:val="none"/>
              </w:rPr>
              <w:t>与主体工程同时设计、同时施工、同时投入使用。</w:t>
            </w:r>
          </w:p>
        </w:tc>
        <w:tc>
          <w:tcPr>
            <w:tcW w:w="5891" w:type="dxa"/>
            <w:noWrap w:val="0"/>
            <w:vAlign w:val="center"/>
          </w:tcPr>
          <w:p w14:paraId="122EF566">
            <w:pPr>
              <w:spacing w:line="320" w:lineRule="exact"/>
              <w:rPr>
                <w:rFonts w:ascii="Times New Roman" w:hAnsi="Times New Roman" w:eastAsia="楷体"/>
                <w:color w:val="000000"/>
                <w:sz w:val="24"/>
                <w:highlight w:val="none"/>
              </w:rPr>
            </w:pPr>
            <w:r>
              <w:rPr>
                <w:rFonts w:hint="eastAsia" w:ascii="Times New Roman" w:hAnsi="Times New Roman" w:eastAsia="仿宋_GB2312"/>
                <w:color w:val="000000"/>
                <w:sz w:val="24"/>
                <w:highlight w:val="none"/>
              </w:rPr>
              <w:t>《四川省水上交通安全管理条例》第三十六条</w:t>
            </w:r>
          </w:p>
        </w:tc>
      </w:tr>
      <w:tr w14:paraId="695F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262C912D">
            <w:pPr>
              <w:spacing w:line="320" w:lineRule="exact"/>
              <w:rPr>
                <w:rFonts w:ascii="Times New Roman" w:hAnsi="Times New Roman" w:eastAsia="仿宋_GB2312"/>
                <w:color w:val="000000"/>
                <w:sz w:val="24"/>
                <w:highlight w:val="none"/>
              </w:rPr>
            </w:pPr>
            <w:r>
              <w:rPr>
                <w:rFonts w:ascii="Times New Roman" w:hAnsi="Times New Roman" w:eastAsia="黑体"/>
                <w:color w:val="000000"/>
                <w:sz w:val="24"/>
                <w:highlight w:val="none"/>
              </w:rPr>
              <w:t>检查事项三：监理单位</w:t>
            </w:r>
          </w:p>
        </w:tc>
      </w:tr>
      <w:tr w14:paraId="3FA5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BDAC2E9">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3</w:t>
            </w:r>
            <w:r>
              <w:rPr>
                <w:rFonts w:hint="eastAsia" w:ascii="Times New Roman" w:hAnsi="Times New Roman" w:eastAsia="楷体"/>
                <w:color w:val="000000"/>
                <w:sz w:val="24"/>
                <w:highlight w:val="none"/>
                <w:lang w:val="en-US" w:eastAsia="zh-CN"/>
              </w:rPr>
              <w:t>9</w:t>
            </w:r>
            <w:r>
              <w:rPr>
                <w:rFonts w:ascii="Times New Roman" w:hAnsi="Times New Roman" w:eastAsia="楷体"/>
                <w:color w:val="000000"/>
                <w:sz w:val="24"/>
                <w:highlight w:val="none"/>
              </w:rPr>
              <w:t>.监理单位是否依照法律、法规和工程建设强制性标准实施监理</w:t>
            </w:r>
          </w:p>
        </w:tc>
        <w:tc>
          <w:tcPr>
            <w:tcW w:w="5891" w:type="dxa"/>
            <w:noWrap w:val="0"/>
            <w:vAlign w:val="center"/>
          </w:tcPr>
          <w:p w14:paraId="39D90F49">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《建设工程安全生产管理条例》第十四条第三款、第五十七条第四项</w:t>
            </w:r>
          </w:p>
          <w:p w14:paraId="73719F4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《公路水运工程安全生产监督管理办法》第三十一条第一款</w:t>
            </w:r>
          </w:p>
        </w:tc>
      </w:tr>
      <w:tr w14:paraId="2C48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5F91E7A">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w:t>
            </w:r>
            <w:r>
              <w:rPr>
                <w:rFonts w:hint="eastAsia" w:ascii="Times New Roman" w:hAnsi="Times New Roman" w:eastAsia="楷体"/>
                <w:color w:val="000000"/>
                <w:sz w:val="24"/>
                <w:highlight w:val="none"/>
                <w:lang w:val="en-US" w:eastAsia="zh-CN"/>
              </w:rPr>
              <w:t>40</w:t>
            </w:r>
            <w:r>
              <w:rPr>
                <w:rFonts w:ascii="Times New Roman" w:hAnsi="Times New Roman" w:eastAsia="楷体"/>
                <w:color w:val="000000"/>
                <w:sz w:val="24"/>
                <w:highlight w:val="none"/>
              </w:rPr>
              <w:t>.监理单位是否对施工组织设计中的安全技术措施或者专项施工方案进行审查</w:t>
            </w:r>
          </w:p>
        </w:tc>
        <w:tc>
          <w:tcPr>
            <w:tcW w:w="5891" w:type="dxa"/>
            <w:noWrap w:val="0"/>
            <w:vAlign w:val="center"/>
          </w:tcPr>
          <w:p w14:paraId="1AEF7DAF">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《建设工程安全生产管理条例》第十四条第一款、第五十七条第一项</w:t>
            </w:r>
          </w:p>
          <w:p w14:paraId="423B4984">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《公路水运工程安全生产监督管理办法》第三十一条第二款</w:t>
            </w:r>
          </w:p>
        </w:tc>
      </w:tr>
      <w:tr w14:paraId="4171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6CC9C3A">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w:t>
            </w:r>
            <w:r>
              <w:rPr>
                <w:rFonts w:hint="eastAsia" w:ascii="Times New Roman" w:hAnsi="Times New Roman" w:eastAsia="楷体"/>
                <w:color w:val="000000"/>
                <w:sz w:val="24"/>
                <w:highlight w:val="none"/>
                <w:lang w:val="en-US" w:eastAsia="zh-CN"/>
              </w:rPr>
              <w:t>41</w:t>
            </w:r>
            <w:r>
              <w:rPr>
                <w:rFonts w:ascii="Times New Roman" w:hAnsi="Times New Roman" w:eastAsia="楷体"/>
                <w:color w:val="000000"/>
                <w:sz w:val="24"/>
                <w:highlight w:val="none"/>
              </w:rPr>
              <w:t>.监理单位发现安全事故隐患是否及时要求施工单位整改或者暂时停止施工</w:t>
            </w:r>
          </w:p>
        </w:tc>
        <w:tc>
          <w:tcPr>
            <w:tcW w:w="5891" w:type="dxa"/>
            <w:noWrap w:val="0"/>
            <w:vAlign w:val="center"/>
          </w:tcPr>
          <w:p w14:paraId="0B3EA038">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《建设工程安全生产管理条例》第十四条第二款、第五十七条第二项</w:t>
            </w:r>
          </w:p>
          <w:p w14:paraId="6279AC0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《公路水运工程安全生产监督管理办法》第三十一条第二款</w:t>
            </w:r>
          </w:p>
        </w:tc>
      </w:tr>
      <w:tr w14:paraId="3029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ED1F4CC">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4</w:t>
            </w:r>
            <w:r>
              <w:rPr>
                <w:rFonts w:hint="eastAsia" w:ascii="Times New Roman" w:hAnsi="Times New Roman" w:eastAsia="楷体"/>
                <w:color w:val="000000"/>
                <w:sz w:val="24"/>
                <w:highlight w:val="none"/>
                <w:lang w:val="en-US" w:eastAsia="zh-CN"/>
              </w:rPr>
              <w:t>2</w:t>
            </w:r>
            <w:r>
              <w:rPr>
                <w:rFonts w:ascii="Times New Roman" w:hAnsi="Times New Roman" w:eastAsia="楷体"/>
                <w:color w:val="000000"/>
                <w:sz w:val="24"/>
                <w:highlight w:val="none"/>
              </w:rPr>
              <w:t>.监理单位是否及时向有关主管部门报告施工单位拒不整改或者不停止施工的行为</w:t>
            </w:r>
          </w:p>
        </w:tc>
        <w:tc>
          <w:tcPr>
            <w:tcW w:w="5891" w:type="dxa"/>
            <w:noWrap w:val="0"/>
            <w:vAlign w:val="center"/>
          </w:tcPr>
          <w:p w14:paraId="02DF26D6">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《建设工程安全生产管理条例》第十四条第二款、第五十七条第三项</w:t>
            </w:r>
          </w:p>
          <w:p w14:paraId="5097B91D">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《公路水运工程安全生产监督管理办法》第三十一条第二款</w:t>
            </w:r>
          </w:p>
        </w:tc>
      </w:tr>
      <w:tr w14:paraId="209D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8C6FB5C">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4</w:t>
            </w:r>
            <w:r>
              <w:rPr>
                <w:rFonts w:hint="eastAsia" w:ascii="Times New Roman" w:hAnsi="Times New Roman" w:eastAsia="楷体"/>
                <w:color w:val="000000"/>
                <w:sz w:val="24"/>
                <w:highlight w:val="none"/>
                <w:lang w:val="en-US" w:eastAsia="zh-CN"/>
              </w:rPr>
              <w:t>3</w:t>
            </w:r>
            <w:r>
              <w:rPr>
                <w:rFonts w:ascii="Times New Roman" w:hAnsi="Times New Roman" w:eastAsia="楷体"/>
                <w:color w:val="000000"/>
                <w:sz w:val="24"/>
                <w:highlight w:val="none"/>
              </w:rPr>
              <w:t>.监理单位是否如实记录安全事故隐患和整改验收情况，对有关文字、影像资料妥善保存</w:t>
            </w:r>
          </w:p>
        </w:tc>
        <w:tc>
          <w:tcPr>
            <w:tcW w:w="5891" w:type="dxa"/>
            <w:noWrap w:val="0"/>
            <w:vAlign w:val="center"/>
          </w:tcPr>
          <w:p w14:paraId="7F55A83B">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《公路水运工程安全生产监督管理办法》第三十一条第三款</w:t>
            </w:r>
          </w:p>
        </w:tc>
      </w:tr>
      <w:tr w14:paraId="7DF7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6D24307B">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4</w:t>
            </w:r>
            <w:r>
              <w:rPr>
                <w:rFonts w:hint="eastAsia" w:ascii="Times New Roman" w:hAnsi="Times New Roman" w:eastAsia="楷体"/>
                <w:color w:val="000000"/>
                <w:sz w:val="24"/>
                <w:highlight w:val="none"/>
                <w:lang w:val="en-US" w:eastAsia="zh-CN"/>
              </w:rPr>
              <w:t>4</w:t>
            </w:r>
            <w:r>
              <w:rPr>
                <w:rFonts w:ascii="Times New Roman" w:hAnsi="Times New Roman" w:eastAsia="楷体"/>
                <w:color w:val="000000"/>
                <w:sz w:val="24"/>
                <w:highlight w:val="none"/>
              </w:rPr>
              <w:t>.监理单位是否审核施工项目安全生产条件</w:t>
            </w:r>
          </w:p>
        </w:tc>
        <w:tc>
          <w:tcPr>
            <w:tcW w:w="5891" w:type="dxa"/>
            <w:noWrap w:val="0"/>
            <w:vAlign w:val="center"/>
          </w:tcPr>
          <w:p w14:paraId="05209737">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《公路水运工程安全生产监督管理办法》第三十一条第二款</w:t>
            </w:r>
          </w:p>
        </w:tc>
      </w:tr>
      <w:tr w14:paraId="2EE9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3C5CB15E">
            <w:pPr>
              <w:spacing w:line="320" w:lineRule="exact"/>
              <w:rPr>
                <w:rFonts w:ascii="Times New Roman" w:hAnsi="Times New Roman" w:eastAsia="仿宋_GB2312"/>
                <w:color w:val="000000"/>
                <w:sz w:val="24"/>
                <w:highlight w:val="none"/>
              </w:rPr>
            </w:pPr>
            <w:r>
              <w:rPr>
                <w:rFonts w:ascii="Times New Roman" w:hAnsi="Times New Roman" w:eastAsia="黑体"/>
                <w:color w:val="000000"/>
                <w:sz w:val="24"/>
                <w:highlight w:val="none"/>
              </w:rPr>
              <w:t>检查事项四：从业单位和从业人员</w:t>
            </w:r>
          </w:p>
        </w:tc>
      </w:tr>
      <w:tr w14:paraId="6B29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A0BDA51">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4</w:t>
            </w:r>
            <w:r>
              <w:rPr>
                <w:rFonts w:hint="eastAsia" w:ascii="Times New Roman" w:hAnsi="Times New Roman" w:eastAsia="楷体"/>
                <w:color w:val="000000"/>
                <w:sz w:val="24"/>
                <w:highlight w:val="none"/>
                <w:lang w:val="en-US" w:eastAsia="zh-CN"/>
              </w:rPr>
              <w:t>5</w:t>
            </w:r>
            <w:r>
              <w:rPr>
                <w:rFonts w:ascii="Times New Roman" w:hAnsi="Times New Roman" w:eastAsia="楷体"/>
                <w:color w:val="000000"/>
                <w:sz w:val="24"/>
                <w:highlight w:val="none"/>
              </w:rPr>
              <w:t>.事故调查处置期间，事故发生单位的负责人、项目主要负责人和有关人员是否配合事故调查</w:t>
            </w:r>
          </w:p>
        </w:tc>
        <w:tc>
          <w:tcPr>
            <w:tcW w:w="5891" w:type="dxa"/>
            <w:noWrap w:val="0"/>
            <w:vAlign w:val="center"/>
          </w:tcPr>
          <w:p w14:paraId="265A0C8E">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《公路水运工程安全生产监督管理办法》第四十二条第三款</w:t>
            </w:r>
          </w:p>
        </w:tc>
      </w:tr>
      <w:tr w14:paraId="23CA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1215283">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▲4</w:t>
            </w:r>
            <w:r>
              <w:rPr>
                <w:rFonts w:hint="eastAsia" w:ascii="Times New Roman" w:hAnsi="Times New Roman" w:eastAsia="楷体"/>
                <w:color w:val="000000"/>
                <w:sz w:val="24"/>
                <w:highlight w:val="none"/>
                <w:lang w:val="en-US" w:eastAsia="zh-CN"/>
              </w:rPr>
              <w:t>6</w:t>
            </w:r>
            <w:r>
              <w:rPr>
                <w:rFonts w:ascii="Times New Roman" w:hAnsi="Times New Roman" w:eastAsia="楷体"/>
                <w:color w:val="000000"/>
                <w:sz w:val="24"/>
                <w:highlight w:val="none"/>
              </w:rPr>
              <w:t>.为建设工程提供机械设备和配件的单位，是否按照安全施工的要求配备齐全有效的保险、限位等安全设施和装置</w:t>
            </w:r>
          </w:p>
        </w:tc>
        <w:tc>
          <w:tcPr>
            <w:tcW w:w="5891" w:type="dxa"/>
            <w:noWrap w:val="0"/>
            <w:vAlign w:val="center"/>
          </w:tcPr>
          <w:p w14:paraId="2457E4B7">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《建设工程安全生产管理条例》第十五条、第五十九条</w:t>
            </w:r>
          </w:p>
        </w:tc>
      </w:tr>
      <w:tr w14:paraId="36AB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2E9DFF0">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4</w:t>
            </w:r>
            <w:r>
              <w:rPr>
                <w:rFonts w:hint="eastAsia" w:ascii="Times New Roman" w:hAnsi="Times New Roman" w:eastAsia="楷体"/>
                <w:color w:val="000000"/>
                <w:sz w:val="24"/>
                <w:highlight w:val="none"/>
                <w:lang w:val="en-US" w:eastAsia="zh-CN"/>
              </w:rPr>
              <w:t>7</w:t>
            </w:r>
            <w:r>
              <w:rPr>
                <w:rFonts w:ascii="Times New Roman" w:hAnsi="Times New Roman" w:eastAsia="楷体"/>
                <w:color w:val="000000"/>
                <w:sz w:val="24"/>
                <w:highlight w:val="none"/>
              </w:rPr>
              <w:t>.出租单位是否向工程施工单位出租未经安全性能检测或者经检测不合格的机械设备和施工机具及配件</w:t>
            </w:r>
          </w:p>
        </w:tc>
        <w:tc>
          <w:tcPr>
            <w:tcW w:w="5891" w:type="dxa"/>
            <w:noWrap w:val="0"/>
            <w:vAlign w:val="center"/>
          </w:tcPr>
          <w:p w14:paraId="54F40C12">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《建设工程安全生产管理条例》第十六条第二款和第三款、第六十条</w:t>
            </w:r>
          </w:p>
        </w:tc>
      </w:tr>
      <w:tr w14:paraId="6F01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A280129">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4</w:t>
            </w:r>
            <w:r>
              <w:rPr>
                <w:rFonts w:hint="eastAsia" w:ascii="Times New Roman" w:hAnsi="Times New Roman" w:eastAsia="楷体"/>
                <w:color w:val="000000"/>
                <w:sz w:val="24"/>
                <w:highlight w:val="none"/>
                <w:lang w:val="en-US" w:eastAsia="zh-CN"/>
              </w:rPr>
              <w:t>8</w:t>
            </w:r>
            <w:r>
              <w:rPr>
                <w:rFonts w:ascii="Times New Roman" w:hAnsi="Times New Roman" w:eastAsia="楷体"/>
                <w:color w:val="000000"/>
                <w:sz w:val="24"/>
                <w:highlight w:val="none"/>
              </w:rPr>
              <w:t>.施工起重机械和整体提升脚手架、模板等自升式架设设施安装、拆卸单位是否编制拆装方案、制定安全施工措施</w:t>
            </w:r>
          </w:p>
        </w:tc>
        <w:tc>
          <w:tcPr>
            <w:tcW w:w="5891" w:type="dxa"/>
            <w:noWrap w:val="0"/>
            <w:vAlign w:val="center"/>
          </w:tcPr>
          <w:p w14:paraId="06A91D67">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《建设工程安全生产管理条例》第十七条第二款、第六十一条第一款第一项</w:t>
            </w:r>
          </w:p>
        </w:tc>
      </w:tr>
      <w:tr w14:paraId="5384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7EAF38C">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4</w:t>
            </w:r>
            <w:r>
              <w:rPr>
                <w:rFonts w:hint="eastAsia" w:ascii="Times New Roman" w:hAnsi="Times New Roman" w:eastAsia="楷体"/>
                <w:color w:val="000000"/>
                <w:sz w:val="24"/>
                <w:highlight w:val="none"/>
                <w:lang w:val="en-US" w:eastAsia="zh-CN"/>
              </w:rPr>
              <w:t>9</w:t>
            </w:r>
            <w:r>
              <w:rPr>
                <w:rFonts w:ascii="Times New Roman" w:hAnsi="Times New Roman" w:eastAsia="楷体"/>
                <w:color w:val="000000"/>
                <w:sz w:val="24"/>
                <w:highlight w:val="none"/>
              </w:rPr>
              <w:t>.施工起重机械和整体提升脚手架、模板等自升式架设设施安装单位是否出具自检合格证明或者出具虚假证明</w:t>
            </w:r>
          </w:p>
        </w:tc>
        <w:tc>
          <w:tcPr>
            <w:tcW w:w="5891" w:type="dxa"/>
            <w:noWrap w:val="0"/>
            <w:vAlign w:val="center"/>
          </w:tcPr>
          <w:p w14:paraId="54B3480B">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《建设工程安全生产管理条例》第十七条第三款、第六十一条第一款第三项</w:t>
            </w:r>
          </w:p>
        </w:tc>
      </w:tr>
      <w:tr w14:paraId="0517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642999C">
            <w:pPr>
              <w:spacing w:line="320" w:lineRule="exact"/>
              <w:rPr>
                <w:rFonts w:ascii="Times New Roman" w:hAnsi="Times New Roman" w:eastAsia="楷体_GB2312"/>
                <w:color w:val="000000"/>
                <w:sz w:val="24"/>
                <w:highlight w:val="none"/>
              </w:rPr>
            </w:pPr>
            <w:r>
              <w:rPr>
                <w:rFonts w:hint="eastAsia" w:ascii="Times New Roman" w:hAnsi="Times New Roman" w:eastAsia="楷体"/>
                <w:color w:val="000000"/>
                <w:sz w:val="24"/>
                <w:highlight w:val="none"/>
                <w:lang w:val="en-US" w:eastAsia="zh-CN"/>
              </w:rPr>
              <w:t>50</w:t>
            </w:r>
            <w:r>
              <w:rPr>
                <w:rFonts w:ascii="Times New Roman" w:hAnsi="Times New Roman" w:eastAsia="楷体"/>
                <w:color w:val="000000"/>
                <w:sz w:val="24"/>
                <w:highlight w:val="none"/>
              </w:rPr>
              <w:t>.施工起重机械和整体提升脚手架、模板等自升式架设设施安装单位是否向施工单位进行安全使用说明，办理移交手续</w:t>
            </w:r>
          </w:p>
        </w:tc>
        <w:tc>
          <w:tcPr>
            <w:tcW w:w="5891" w:type="dxa"/>
            <w:noWrap w:val="0"/>
            <w:vAlign w:val="center"/>
          </w:tcPr>
          <w:p w14:paraId="2A8A2046">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《建设工程安全生产管理条例》第十七条第三款、第六十一条第一款第四项</w:t>
            </w:r>
          </w:p>
        </w:tc>
      </w:tr>
      <w:tr w14:paraId="0E97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3CF1CC7">
            <w:pPr>
              <w:spacing w:line="320" w:lineRule="exact"/>
              <w:rPr>
                <w:rFonts w:ascii="Times New Roman" w:hAnsi="Times New Roman" w:eastAsia="楷体_GB2312"/>
                <w:color w:val="000000"/>
                <w:sz w:val="24"/>
                <w:highlight w:val="none"/>
              </w:rPr>
            </w:pPr>
            <w:r>
              <w:rPr>
                <w:rFonts w:hint="eastAsia" w:ascii="Times New Roman" w:hAnsi="Times New Roman" w:eastAsia="楷体"/>
                <w:color w:val="000000"/>
                <w:sz w:val="24"/>
                <w:highlight w:val="none"/>
                <w:lang w:val="en-US" w:eastAsia="zh-CN"/>
              </w:rPr>
              <w:t>51</w:t>
            </w:r>
            <w:r>
              <w:rPr>
                <w:rFonts w:ascii="Times New Roman" w:hAnsi="Times New Roman" w:eastAsia="楷体"/>
                <w:color w:val="000000"/>
                <w:sz w:val="24"/>
                <w:highlight w:val="none"/>
              </w:rPr>
              <w:t>.出租的机械设备和施工机具及配件，是否具有生产（制造）许可证、产品合格证</w:t>
            </w:r>
          </w:p>
        </w:tc>
        <w:tc>
          <w:tcPr>
            <w:tcW w:w="5891" w:type="dxa"/>
            <w:noWrap w:val="0"/>
            <w:vAlign w:val="center"/>
          </w:tcPr>
          <w:p w14:paraId="068037D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《建设工程安全生产管理条例》第十六条第一款</w:t>
            </w:r>
          </w:p>
        </w:tc>
      </w:tr>
      <w:tr w14:paraId="5D3C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4511E530">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5</w:t>
            </w:r>
            <w:r>
              <w:rPr>
                <w:rFonts w:hint="eastAsia" w:ascii="Times New Roman" w:hAnsi="Times New Roman" w:eastAsia="楷体"/>
                <w:color w:val="000000"/>
                <w:sz w:val="24"/>
                <w:highlight w:val="none"/>
                <w:lang w:val="en-US" w:eastAsia="zh-CN"/>
              </w:rPr>
              <w:t>2</w:t>
            </w:r>
            <w:r>
              <w:rPr>
                <w:rFonts w:ascii="Times New Roman" w:hAnsi="Times New Roman" w:eastAsia="楷体"/>
                <w:color w:val="000000"/>
                <w:sz w:val="24"/>
                <w:highlight w:val="none"/>
              </w:rPr>
              <w:t>.特种设备使用单位是否依法取得特种设备使用登记证书，建立特种设备安全技术档案，并将登记标志置于该设备的显著位置</w:t>
            </w:r>
          </w:p>
        </w:tc>
        <w:tc>
          <w:tcPr>
            <w:tcW w:w="5891" w:type="dxa"/>
            <w:noWrap w:val="0"/>
            <w:vAlign w:val="center"/>
          </w:tcPr>
          <w:p w14:paraId="6E4A406E">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《公路水运工程安全生产监督管理办法》第十八条</w:t>
            </w:r>
          </w:p>
        </w:tc>
      </w:tr>
      <w:tr w14:paraId="636E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1FC4688B">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▲5</w:t>
            </w:r>
            <w:r>
              <w:rPr>
                <w:rFonts w:hint="eastAsia" w:ascii="Times New Roman" w:hAnsi="Times New Roman" w:eastAsia="楷体"/>
                <w:color w:val="000000"/>
                <w:sz w:val="24"/>
                <w:highlight w:val="none"/>
                <w:lang w:val="en-US" w:eastAsia="zh-CN"/>
              </w:rPr>
              <w:t>3</w:t>
            </w:r>
            <w:r>
              <w:rPr>
                <w:rFonts w:ascii="Times New Roman" w:hAnsi="Times New Roman" w:eastAsia="楷体"/>
                <w:color w:val="000000"/>
                <w:sz w:val="24"/>
                <w:highlight w:val="none"/>
              </w:rPr>
              <w:t>.试验检测或者施工监测单位提交的试验检测或者施工监测数据是否真实、准确，数据出现异常时是否及时向合同委托方报告</w:t>
            </w:r>
          </w:p>
        </w:tc>
        <w:tc>
          <w:tcPr>
            <w:tcW w:w="5891" w:type="dxa"/>
            <w:noWrap w:val="0"/>
            <w:vAlign w:val="center"/>
          </w:tcPr>
          <w:p w14:paraId="0BC00A1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《公路水运工程安全生产监督管理办法》第三十二条</w:t>
            </w:r>
          </w:p>
          <w:p w14:paraId="173A4730">
            <w:pPr>
              <w:spacing w:line="320" w:lineRule="exact"/>
              <w:rPr>
                <w:rFonts w:ascii="Times New Roman" w:hAnsi="Times New Roman" w:eastAsia="仿宋_GB2312"/>
                <w:color w:val="000000"/>
                <w:sz w:val="24"/>
                <w:highlight w:val="none"/>
              </w:rPr>
            </w:pPr>
          </w:p>
        </w:tc>
      </w:tr>
      <w:tr w14:paraId="6851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noWrap w:val="0"/>
            <w:vAlign w:val="center"/>
          </w:tcPr>
          <w:p w14:paraId="3CD16DEB">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5</w:t>
            </w:r>
            <w:r>
              <w:rPr>
                <w:rFonts w:hint="eastAsia" w:ascii="Times New Roman" w:hAnsi="Times New Roman" w:eastAsia="楷体"/>
                <w:color w:val="000000"/>
                <w:sz w:val="24"/>
                <w:highlight w:val="none"/>
                <w:lang w:val="en-US" w:eastAsia="zh-CN"/>
              </w:rPr>
              <w:t>4</w:t>
            </w:r>
            <w:r>
              <w:rPr>
                <w:rFonts w:ascii="Times New Roman" w:hAnsi="Times New Roman" w:eastAsia="楷体"/>
                <w:color w:val="000000"/>
                <w:sz w:val="24"/>
                <w:highlight w:val="none"/>
              </w:rPr>
              <w:t>.事故发生单位是否依法如实向项目建设单位和负有安全生产监督管理职责的有关部门报告</w:t>
            </w:r>
          </w:p>
        </w:tc>
        <w:tc>
          <w:tcPr>
            <w:tcW w:w="5891" w:type="dxa"/>
            <w:noWrap w:val="0"/>
            <w:vAlign w:val="center"/>
          </w:tcPr>
          <w:p w14:paraId="6B406690">
            <w:pPr>
              <w:spacing w:line="320" w:lineRule="exact"/>
              <w:rPr>
                <w:rFonts w:ascii="Times New Roman" w:hAnsi="Times New Roman" w:eastAsia="仿宋_GB2312"/>
                <w:color w:val="000000"/>
                <w:sz w:val="24"/>
                <w:highlight w:val="none"/>
              </w:rPr>
            </w:pPr>
            <w:r>
              <w:rPr>
                <w:rFonts w:ascii="Times New Roman" w:hAnsi="Times New Roman" w:eastAsia="仿宋_GB2312"/>
                <w:color w:val="000000"/>
                <w:sz w:val="24"/>
                <w:highlight w:val="none"/>
              </w:rPr>
              <w:t>《公路水运工程安全生产监督管理办法》第四十二条第一款</w:t>
            </w:r>
          </w:p>
        </w:tc>
      </w:tr>
      <w:tr w14:paraId="6242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4F17D3C1">
            <w:pPr>
              <w:spacing w:line="320" w:lineRule="exact"/>
              <w:rPr>
                <w:rFonts w:ascii="Times New Roman" w:hAnsi="Times New Roman" w:eastAsia="楷体_GB2312"/>
                <w:color w:val="000000"/>
                <w:sz w:val="24"/>
                <w:highlight w:val="none"/>
              </w:rPr>
            </w:pPr>
            <w:r>
              <w:rPr>
                <w:rFonts w:ascii="Times New Roman" w:hAnsi="Times New Roman" w:eastAsia="黑体"/>
                <w:color w:val="000000"/>
                <w:sz w:val="24"/>
                <w:highlight w:val="none"/>
              </w:rPr>
              <w:t>检查事项五：其他</w:t>
            </w:r>
          </w:p>
        </w:tc>
      </w:tr>
      <w:tr w14:paraId="3FD4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17271D5A">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5</w:t>
            </w:r>
            <w:r>
              <w:rPr>
                <w:rFonts w:hint="eastAsia" w:ascii="Times New Roman" w:hAnsi="Times New Roman" w:eastAsia="楷体"/>
                <w:color w:val="000000"/>
                <w:sz w:val="24"/>
                <w:highlight w:val="none"/>
                <w:lang w:val="en-US" w:eastAsia="zh-CN"/>
              </w:rPr>
              <w:t>5</w:t>
            </w:r>
            <w:r>
              <w:rPr>
                <w:rFonts w:ascii="Times New Roman" w:hAnsi="Times New Roman" w:eastAsia="楷体"/>
                <w:color w:val="000000"/>
                <w:sz w:val="24"/>
                <w:highlight w:val="none"/>
              </w:rPr>
              <w:t>.建设、施工、监理单位是否依照法律、法规以及有关技术标准、设计文件开展相关安全工作</w:t>
            </w:r>
          </w:p>
        </w:tc>
      </w:tr>
      <w:tr w14:paraId="57E5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14" w:type="dxa"/>
            <w:gridSpan w:val="2"/>
            <w:noWrap w:val="0"/>
            <w:vAlign w:val="center"/>
          </w:tcPr>
          <w:p w14:paraId="6AFD912A">
            <w:pPr>
              <w:spacing w:line="320" w:lineRule="exact"/>
              <w:rPr>
                <w:rFonts w:ascii="Times New Roman" w:hAnsi="Times New Roman" w:eastAsia="楷体_GB2312"/>
                <w:color w:val="000000"/>
                <w:sz w:val="24"/>
                <w:highlight w:val="none"/>
              </w:rPr>
            </w:pPr>
            <w:r>
              <w:rPr>
                <w:rFonts w:ascii="Times New Roman" w:hAnsi="Times New Roman" w:eastAsia="楷体"/>
                <w:color w:val="000000"/>
                <w:sz w:val="24"/>
                <w:highlight w:val="none"/>
              </w:rPr>
              <w:t>说明：对工程安全存在严重影响的需要反复开展检查的事项为必查项，标注为▲</w:t>
            </w:r>
          </w:p>
        </w:tc>
      </w:tr>
    </w:tbl>
    <w:p w14:paraId="6B2A5716">
      <w:pPr>
        <w:rPr>
          <w:rFonts w:hint="default" w:ascii="Times New Roman" w:hAnsi="Times New Roman" w:eastAsia="黑体" w:cs="Times New Roman"/>
          <w:color w:val="00000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604D38EF">
      <w:pPr>
        <w:pStyle w:val="2"/>
        <w:rPr>
          <w:rFonts w:ascii="Times New Roman" w:hAnsi="Times New Roman" w:eastAsia="黑体"/>
          <w:color w:val="000000"/>
          <w:sz w:val="32"/>
          <w:szCs w:val="32"/>
          <w:highlight w:val="none"/>
        </w:rPr>
      </w:pPr>
      <w:bookmarkStart w:id="350" w:name="_Toc24064"/>
      <w:bookmarkStart w:id="351" w:name="_Toc26734"/>
      <w:bookmarkStart w:id="352" w:name="_Toc8215"/>
      <w:r>
        <w:rPr>
          <w:rFonts w:hint="eastAsia" w:ascii="Times New Roman" w:hAnsi="Times New Roman" w:eastAsia="黑体"/>
          <w:color w:val="000000"/>
          <w:sz w:val="32"/>
          <w:szCs w:val="32"/>
          <w:highlight w:val="none"/>
          <w:lang w:val="en-US" w:eastAsia="zh-CN"/>
        </w:rPr>
        <w:t xml:space="preserve">32 </w:t>
      </w:r>
      <w:r>
        <w:rPr>
          <w:rFonts w:hint="eastAsia" w:ascii="Times New Roman" w:hAnsi="Times New Roman" w:eastAsia="黑体"/>
          <w:color w:val="000000"/>
          <w:sz w:val="32"/>
          <w:szCs w:val="32"/>
          <w:highlight w:val="none"/>
        </w:rPr>
        <w:t>公路工程建设资金及造价监督检查</w:t>
      </w:r>
      <w:bookmarkEnd w:id="350"/>
      <w:bookmarkEnd w:id="351"/>
      <w:bookmarkEnd w:id="352"/>
    </w:p>
    <w:tbl>
      <w:tblPr>
        <w:tblStyle w:val="1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5908"/>
      </w:tblGrid>
      <w:tr w14:paraId="34A5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11" w:type="dxa"/>
            <w:noWrap w:val="0"/>
            <w:vAlign w:val="center"/>
          </w:tcPr>
          <w:p w14:paraId="2ABD2939">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ascii="Times New Roman" w:hAnsi="Times New Roman" w:eastAsia="方正楷体_GBK"/>
                <w:color w:val="000000"/>
                <w:kern w:val="0"/>
                <w:sz w:val="24"/>
                <w:szCs w:val="20"/>
                <w:highlight w:val="none"/>
              </w:rPr>
            </w:pPr>
            <w:r>
              <w:rPr>
                <w:rFonts w:ascii="Times New Roman" w:hAnsi="Times New Roman" w:eastAsia="黑体"/>
                <w:color w:val="000000"/>
                <w:kern w:val="0"/>
                <w:sz w:val="24"/>
                <w:szCs w:val="20"/>
                <w:highlight w:val="none"/>
              </w:rPr>
              <w:t>检查对象</w:t>
            </w:r>
          </w:p>
        </w:tc>
        <w:tc>
          <w:tcPr>
            <w:tcW w:w="5908" w:type="dxa"/>
            <w:noWrap w:val="0"/>
            <w:vAlign w:val="center"/>
          </w:tcPr>
          <w:p w14:paraId="34147153">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ascii="Times New Roman" w:hAnsi="Times New Roman"/>
                <w:color w:val="000000"/>
                <w:kern w:val="0"/>
                <w:sz w:val="24"/>
                <w:szCs w:val="20"/>
                <w:highlight w:val="none"/>
              </w:rPr>
            </w:pPr>
            <w:r>
              <w:rPr>
                <w:rFonts w:ascii="Times New Roman" w:hAnsi="Times New Roman" w:eastAsia="仿宋_GB2312"/>
                <w:color w:val="000000"/>
                <w:kern w:val="0"/>
                <w:sz w:val="24"/>
                <w:szCs w:val="20"/>
                <w:highlight w:val="none"/>
              </w:rPr>
              <w:t>公路工程建设单位、从业单位</w:t>
            </w:r>
          </w:p>
        </w:tc>
      </w:tr>
      <w:tr w14:paraId="5F7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9" w:type="dxa"/>
            <w:gridSpan w:val="2"/>
            <w:noWrap w:val="0"/>
            <w:vAlign w:val="center"/>
          </w:tcPr>
          <w:p w14:paraId="0A4C81D6">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ascii="Times New Roman" w:hAnsi="Times New Roman" w:eastAsia="方正楷体_GBK"/>
                <w:color w:val="000000"/>
                <w:kern w:val="0"/>
                <w:sz w:val="24"/>
                <w:szCs w:val="20"/>
                <w:highlight w:val="none"/>
              </w:rPr>
            </w:pPr>
            <w:r>
              <w:rPr>
                <w:rFonts w:ascii="Times New Roman" w:hAnsi="Times New Roman" w:eastAsia="黑体"/>
                <w:color w:val="000000"/>
                <w:kern w:val="0"/>
                <w:sz w:val="24"/>
                <w:szCs w:val="20"/>
                <w:highlight w:val="none"/>
              </w:rPr>
              <w:t>检查内容</w:t>
            </w:r>
          </w:p>
        </w:tc>
      </w:tr>
      <w:tr w14:paraId="1598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11" w:type="dxa"/>
            <w:noWrap w:val="0"/>
            <w:vAlign w:val="center"/>
          </w:tcPr>
          <w:p w14:paraId="51DE3E91">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ascii="Times New Roman" w:hAnsi="Times New Roman" w:eastAsia="方正楷体_GBK"/>
                <w:color w:val="000000"/>
                <w:kern w:val="0"/>
                <w:sz w:val="24"/>
                <w:szCs w:val="20"/>
                <w:highlight w:val="none"/>
              </w:rPr>
            </w:pPr>
            <w:r>
              <w:rPr>
                <w:rFonts w:ascii="Times New Roman" w:hAnsi="Times New Roman" w:eastAsia="楷体"/>
                <w:color w:val="000000"/>
                <w:kern w:val="0"/>
                <w:sz w:val="24"/>
                <w:szCs w:val="20"/>
                <w:highlight w:val="none"/>
              </w:rPr>
              <w:t>检查内容</w:t>
            </w:r>
          </w:p>
        </w:tc>
        <w:tc>
          <w:tcPr>
            <w:tcW w:w="5908" w:type="dxa"/>
            <w:noWrap w:val="0"/>
            <w:vAlign w:val="center"/>
          </w:tcPr>
          <w:p w14:paraId="2B84C5F4">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ascii="Times New Roman" w:hAnsi="Times New Roman" w:eastAsia="方正楷体_GBK"/>
                <w:color w:val="000000"/>
                <w:kern w:val="0"/>
                <w:sz w:val="24"/>
                <w:szCs w:val="20"/>
                <w:highlight w:val="none"/>
              </w:rPr>
            </w:pPr>
            <w:r>
              <w:rPr>
                <w:rFonts w:ascii="Times New Roman" w:hAnsi="Times New Roman" w:eastAsia="楷体"/>
                <w:color w:val="000000"/>
                <w:kern w:val="0"/>
                <w:sz w:val="24"/>
                <w:szCs w:val="20"/>
                <w:highlight w:val="none"/>
              </w:rPr>
              <w:t>法律依据</w:t>
            </w:r>
          </w:p>
        </w:tc>
      </w:tr>
      <w:tr w14:paraId="3A39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9" w:type="dxa"/>
            <w:gridSpan w:val="2"/>
            <w:noWrap w:val="0"/>
            <w:vAlign w:val="center"/>
          </w:tcPr>
          <w:p w14:paraId="110591D9">
            <w:pPr>
              <w:keepNext w:val="0"/>
              <w:keepLines w:val="0"/>
              <w:pageBreakBefore w:val="0"/>
              <w:widowControl w:val="0"/>
              <w:kinsoku/>
              <w:wordWrap/>
              <w:overflowPunct/>
              <w:topLinePunct w:val="0"/>
              <w:autoSpaceDE/>
              <w:autoSpaceDN/>
              <w:bidi w:val="0"/>
              <w:adjustRightInd/>
              <w:snapToGrid w:val="0"/>
              <w:spacing w:after="0" w:line="320" w:lineRule="exact"/>
              <w:textAlignment w:val="auto"/>
              <w:rPr>
                <w:rFonts w:ascii="Times New Roman" w:hAnsi="Times New Roman" w:eastAsia="黑体"/>
                <w:color w:val="000000"/>
                <w:kern w:val="0"/>
                <w:sz w:val="24"/>
                <w:szCs w:val="20"/>
                <w:highlight w:val="none"/>
              </w:rPr>
            </w:pPr>
            <w:r>
              <w:rPr>
                <w:rFonts w:ascii="Times New Roman" w:hAnsi="Times New Roman" w:eastAsia="黑体"/>
                <w:color w:val="000000"/>
                <w:kern w:val="0"/>
                <w:sz w:val="24"/>
                <w:szCs w:val="20"/>
                <w:highlight w:val="none"/>
              </w:rPr>
              <w:t>检查内容一：建设单位</w:t>
            </w:r>
          </w:p>
        </w:tc>
      </w:tr>
      <w:tr w14:paraId="7864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1" w:type="dxa"/>
            <w:noWrap w:val="0"/>
            <w:vAlign w:val="center"/>
          </w:tcPr>
          <w:p w14:paraId="03B71E76">
            <w:pPr>
              <w:numPr>
                <w:ilvl w:val="0"/>
                <w:numId w:val="1"/>
              </w:numPr>
              <w:tabs>
                <w:tab w:val="left" w:pos="0"/>
              </w:tabs>
              <w:snapToGrid w:val="0"/>
              <w:spacing w:line="320" w:lineRule="exact"/>
              <w:ind w:left="0" w:leftChars="0" w:firstLine="0" w:firstLineChars="0"/>
              <w:rPr>
                <w:rFonts w:ascii="Times New Roman" w:hAnsi="Times New Roman" w:eastAsia="楷体"/>
                <w:color w:val="000000"/>
                <w:kern w:val="0"/>
                <w:sz w:val="24"/>
                <w:szCs w:val="20"/>
                <w:highlight w:val="none"/>
              </w:rPr>
            </w:pPr>
            <w:r>
              <w:rPr>
                <w:rFonts w:hint="default" w:ascii="Times New Roman" w:hAnsi="Times New Roman" w:eastAsia="楷体"/>
                <w:color w:val="000000"/>
                <w:kern w:val="0"/>
                <w:sz w:val="24"/>
                <w:szCs w:val="20"/>
                <w:highlight w:val="none"/>
                <w:lang w:val="en-US" w:eastAsia="zh-CN"/>
              </w:rPr>
              <w:t>建设单位是否严格执行建设资金专款专用、专户存储、不准侵占、挪用等有关管理规定；是否严格执行概预算管理规定，有无将建设资金用于计划外工程；资金来源是否符合国家有关规定，配套资金是否落实、及时到位；是否按合同规定拨付工程进度款，有无高估冒算，虚报冒领情况，工程预备费使用是否符合有关规定；是否在控制额度内按规定使用建设管理费，按规定的比例预留工程质量保证金，有无非法扩大建设成本的问题；是否按规定编制项目竣工财务决算，办理财产移交手续，形成的资产是否及时登记入账管理；财会机构是否建立健全，并配备相适应的财会人员；各项原始记录、统计台账、凭证账册、会计核算、财务报告、内部控制制度等基础性工作是否健全、规范</w:t>
            </w:r>
          </w:p>
        </w:tc>
        <w:tc>
          <w:tcPr>
            <w:tcW w:w="5908" w:type="dxa"/>
            <w:noWrap w:val="0"/>
            <w:vAlign w:val="center"/>
          </w:tcPr>
          <w:p w14:paraId="5DEE4936">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公路建设监督管理办法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第五条、</w:t>
            </w:r>
            <w:r>
              <w:rPr>
                <w:rFonts w:hint="eastAsia" w:ascii="Times New Roman" w:hAnsi="Times New Roman" w:eastAsia="仿宋_GB2312"/>
                <w:color w:val="000000"/>
                <w:kern w:val="0"/>
                <w:sz w:val="24"/>
                <w:szCs w:val="20"/>
                <w:highlight w:val="none"/>
                <w:lang w:eastAsia="zh-CN"/>
              </w:rPr>
              <w:t>第二十九条、</w:t>
            </w:r>
            <w:r>
              <w:rPr>
                <w:rFonts w:hint="eastAsia" w:ascii="Times New Roman" w:hAnsi="Times New Roman" w:eastAsia="仿宋_GB2312"/>
                <w:color w:val="000000"/>
                <w:kern w:val="0"/>
                <w:sz w:val="24"/>
                <w:szCs w:val="20"/>
                <w:highlight w:val="none"/>
                <w:lang w:val="en-US" w:eastAsia="zh-CN"/>
              </w:rPr>
              <w:t>第三十条、第四十七条</w:t>
            </w:r>
          </w:p>
          <w:p w14:paraId="206D2D72">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公路建设市场管理办法</w:t>
            </w:r>
            <w:r>
              <w:rPr>
                <w:rFonts w:hint="eastAsia" w:ascii="Times New Roman" w:hAnsi="Times New Roman" w:eastAsia="仿宋_GB2312"/>
                <w:color w:val="000000"/>
                <w:kern w:val="0"/>
                <w:sz w:val="24"/>
                <w:szCs w:val="20"/>
                <w:highlight w:val="none"/>
                <w:lang w:eastAsia="zh-CN"/>
              </w:rPr>
              <w:t>》第三十四条、</w:t>
            </w:r>
            <w:r>
              <w:rPr>
                <w:rFonts w:hint="eastAsia" w:ascii="Times New Roman" w:hAnsi="Times New Roman" w:eastAsia="仿宋_GB2312"/>
                <w:color w:val="000000"/>
                <w:kern w:val="0"/>
                <w:sz w:val="24"/>
                <w:szCs w:val="20"/>
                <w:highlight w:val="none"/>
                <w:lang w:val="en-US" w:eastAsia="zh-CN"/>
              </w:rPr>
              <w:t>第五十一条</w:t>
            </w:r>
          </w:p>
          <w:p w14:paraId="79C99CD6">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第二十二条、第二十八条</w:t>
            </w:r>
          </w:p>
          <w:p w14:paraId="73B33BE1">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四川省&lt;中华人民共和国公路法&gt;实施办法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第八条、第五十一条</w:t>
            </w:r>
          </w:p>
          <w:p w14:paraId="2F277C9F">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val="en-US" w:eastAsia="zh-CN"/>
              </w:rPr>
              <w:t>《四川省农村公路条例》第六十条、第六十二条</w:t>
            </w:r>
          </w:p>
        </w:tc>
      </w:tr>
      <w:tr w14:paraId="1B46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1" w:type="dxa"/>
            <w:noWrap w:val="0"/>
            <w:vAlign w:val="center"/>
          </w:tcPr>
          <w:p w14:paraId="7DE04F73">
            <w:pPr>
              <w:numPr>
                <w:ilvl w:val="0"/>
                <w:numId w:val="1"/>
              </w:numPr>
              <w:tabs>
                <w:tab w:val="left" w:pos="0"/>
              </w:tabs>
              <w:snapToGrid w:val="0"/>
              <w:spacing w:line="320" w:lineRule="exact"/>
              <w:ind w:left="0" w:leftChars="0" w:firstLine="0" w:firstLineChars="0"/>
              <w:rPr>
                <w:rFonts w:hint="default"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在公路工程建设项目建设期内，建设单位是否根据年度工程计划及时编制该项目年度费用预算，并根据工程进度及时编制工程造价管理台账，对工程投资执行情况与经批准的设计概算或者施工图预算进行对比分析</w:t>
            </w:r>
          </w:p>
        </w:tc>
        <w:tc>
          <w:tcPr>
            <w:tcW w:w="5908" w:type="dxa"/>
            <w:noWrap w:val="0"/>
            <w:vAlign w:val="center"/>
          </w:tcPr>
          <w:p w14:paraId="5BE5EB41">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第二十条、第二十八条</w:t>
            </w:r>
          </w:p>
          <w:p w14:paraId="75A741DF">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公路建设监督管理办法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第三十条</w:t>
            </w:r>
          </w:p>
        </w:tc>
      </w:tr>
      <w:tr w14:paraId="19A4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237F8D85">
            <w:pPr>
              <w:numPr>
                <w:ilvl w:val="0"/>
                <w:numId w:val="1"/>
              </w:numPr>
              <w:tabs>
                <w:tab w:val="left" w:pos="0"/>
              </w:tabs>
              <w:snapToGrid w:val="0"/>
              <w:spacing w:line="320" w:lineRule="exact"/>
              <w:ind w:left="0" w:leftChars="0" w:firstLine="0" w:firstLineChars="0"/>
              <w:rPr>
                <w:rFonts w:hint="default" w:ascii="Times New Roman" w:hAnsi="Times New Roman" w:eastAsia="楷体"/>
                <w:color w:val="000000"/>
                <w:kern w:val="0"/>
                <w:sz w:val="24"/>
                <w:szCs w:val="20"/>
                <w:highlight w:val="none"/>
                <w:lang w:val="en-US" w:eastAsia="zh-CN"/>
              </w:rPr>
            </w:pPr>
            <w:r>
              <w:rPr>
                <w:rFonts w:hint="default" w:ascii="Times New Roman" w:hAnsi="Times New Roman" w:eastAsia="楷体"/>
                <w:color w:val="000000"/>
                <w:kern w:val="0"/>
                <w:sz w:val="24"/>
                <w:szCs w:val="20"/>
                <w:highlight w:val="none"/>
                <w:lang w:val="en-US" w:eastAsia="zh-CN"/>
              </w:rPr>
              <w:t>从事公路工程造价活动的人员</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具备相应的专业技术技能</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在注册证书明确的等级及执业范围内进行执业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在本人形成的工程造价成果文件上签字并加盖执业印章</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同时受聘于两个或者两个以上单位执业，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允许他人以本人名义执业</w:t>
            </w:r>
            <w:r>
              <w:rPr>
                <w:rFonts w:hint="eastAsia" w:ascii="Times New Roman" w:hAnsi="Times New Roman" w:eastAsia="楷体"/>
                <w:color w:val="000000"/>
                <w:kern w:val="0"/>
                <w:sz w:val="24"/>
                <w:szCs w:val="20"/>
                <w:highlight w:val="none"/>
                <w:lang w:val="en-US" w:eastAsia="zh-CN"/>
              </w:rPr>
              <w:t>；</w:t>
            </w:r>
            <w:r>
              <w:rPr>
                <w:rFonts w:hint="default" w:ascii="Times New Roman" w:hAnsi="Times New Roman" w:eastAsia="楷体"/>
                <w:color w:val="000000"/>
                <w:kern w:val="0"/>
                <w:sz w:val="24"/>
                <w:szCs w:val="20"/>
                <w:highlight w:val="none"/>
                <w:lang w:val="en-US" w:eastAsia="zh-CN"/>
              </w:rPr>
              <w:t>在执业期间，</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按照国家有关规定接受继续教育，更新专业知识，提高专业水平</w:t>
            </w:r>
          </w:p>
        </w:tc>
        <w:tc>
          <w:tcPr>
            <w:tcW w:w="5908" w:type="dxa"/>
            <w:noWrap w:val="0"/>
            <w:vAlign w:val="center"/>
          </w:tcPr>
          <w:p w14:paraId="5B0847CE">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》第十四条、</w:t>
            </w:r>
            <w:r>
              <w:rPr>
                <w:rFonts w:hint="eastAsia" w:ascii="Times New Roman" w:hAnsi="Times New Roman" w:eastAsia="仿宋_GB2312"/>
                <w:color w:val="000000"/>
                <w:kern w:val="0"/>
                <w:sz w:val="24"/>
                <w:szCs w:val="20"/>
                <w:highlight w:val="none"/>
                <w:lang w:val="en-US" w:eastAsia="zh-CN"/>
              </w:rPr>
              <w:t>第二十八条</w:t>
            </w:r>
          </w:p>
          <w:p w14:paraId="6D7D1F53">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交通运输工程造价工程师注册管理办法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第四条、第十五条、第十六条、第十七条、第十八条、第二十条</w:t>
            </w:r>
          </w:p>
        </w:tc>
      </w:tr>
      <w:tr w14:paraId="1714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658ADFAA">
            <w:pPr>
              <w:numPr>
                <w:ilvl w:val="0"/>
                <w:numId w:val="1"/>
              </w:numPr>
              <w:tabs>
                <w:tab w:val="left" w:pos="0"/>
              </w:tabs>
              <w:snapToGrid w:val="0"/>
              <w:spacing w:line="320" w:lineRule="exact"/>
              <w:ind w:left="0" w:leftChars="0" w:firstLine="0" w:firstLineChars="0"/>
              <w:rPr>
                <w:rFonts w:hint="default" w:ascii="Times New Roman" w:hAnsi="Times New Roman" w:eastAsia="楷体"/>
                <w:color w:val="000000"/>
                <w:kern w:val="0"/>
                <w:sz w:val="24"/>
                <w:szCs w:val="20"/>
                <w:highlight w:val="none"/>
                <w:lang w:val="en-US" w:eastAsia="zh-CN"/>
              </w:rPr>
            </w:pPr>
            <w:r>
              <w:rPr>
                <w:rFonts w:hint="default" w:ascii="Times New Roman" w:hAnsi="Times New Roman" w:eastAsia="楷体"/>
                <w:color w:val="000000"/>
                <w:kern w:val="0"/>
                <w:sz w:val="24"/>
                <w:szCs w:val="20"/>
                <w:highlight w:val="none"/>
                <w:lang w:val="en-US" w:eastAsia="zh-CN"/>
              </w:rPr>
              <w:t>建设单位</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严格履行基本建设程序，负责组织项目投资估算、设计概算、施工图预算、标底或者最高投标限价、变更费用、工程结算、竣工决算的编制；</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对造价进行全过程管理和控制，建立公路工程造价管理台账，实现设计概算控制目标；</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负责公路工程造价信息的收集、分析和报送</w:t>
            </w:r>
          </w:p>
        </w:tc>
        <w:tc>
          <w:tcPr>
            <w:tcW w:w="5908" w:type="dxa"/>
            <w:noWrap w:val="0"/>
            <w:vAlign w:val="center"/>
          </w:tcPr>
          <w:p w14:paraId="6EEAADF6">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》第十一条、第二十四条、</w:t>
            </w:r>
            <w:r>
              <w:rPr>
                <w:rFonts w:hint="eastAsia" w:ascii="Times New Roman" w:hAnsi="Times New Roman" w:eastAsia="仿宋_GB2312"/>
                <w:color w:val="000000"/>
                <w:kern w:val="0"/>
                <w:sz w:val="24"/>
                <w:szCs w:val="20"/>
                <w:highlight w:val="none"/>
                <w:lang w:val="en-US" w:eastAsia="zh-CN"/>
              </w:rPr>
              <w:t>第二十八条</w:t>
            </w:r>
          </w:p>
        </w:tc>
      </w:tr>
      <w:tr w14:paraId="73FF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7A8A0110">
            <w:pPr>
              <w:numPr>
                <w:ilvl w:val="0"/>
                <w:numId w:val="1"/>
              </w:numPr>
              <w:tabs>
                <w:tab w:val="left" w:pos="0"/>
              </w:tabs>
              <w:snapToGrid w:val="0"/>
              <w:spacing w:line="320" w:lineRule="exact"/>
              <w:ind w:left="0" w:leftChars="0" w:firstLine="0" w:firstLineChars="0"/>
              <w:rPr>
                <w:rFonts w:hint="default"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建设单位是否</w:t>
            </w:r>
            <w:r>
              <w:rPr>
                <w:rFonts w:hint="default" w:ascii="Times New Roman" w:hAnsi="Times New Roman" w:eastAsia="楷体"/>
                <w:color w:val="000000"/>
                <w:kern w:val="0"/>
                <w:sz w:val="24"/>
                <w:szCs w:val="20"/>
                <w:highlight w:val="none"/>
                <w:lang w:val="en-US" w:eastAsia="zh-CN"/>
              </w:rPr>
              <w:t>执行公路工程造价管理法律、法规、规章、制度以及公路工程造价依据；</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建立与执行计量支付制度</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落实各阶段造价文件编制、审查、审批、备案以及批复意见</w:t>
            </w:r>
            <w:r>
              <w:rPr>
                <w:rFonts w:hint="eastAsia" w:ascii="Times New Roman" w:hAnsi="Times New Roman" w:eastAsia="楷体"/>
                <w:color w:val="000000"/>
                <w:kern w:val="0"/>
                <w:sz w:val="24"/>
                <w:szCs w:val="20"/>
                <w:highlight w:val="none"/>
                <w:lang w:val="en-US" w:eastAsia="zh-CN"/>
              </w:rPr>
              <w:t>情况</w:t>
            </w:r>
          </w:p>
        </w:tc>
        <w:tc>
          <w:tcPr>
            <w:tcW w:w="5908" w:type="dxa"/>
            <w:noWrap w:val="0"/>
            <w:vAlign w:val="center"/>
          </w:tcPr>
          <w:p w14:paraId="35EA4587">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》第二十四条、</w:t>
            </w:r>
            <w:r>
              <w:rPr>
                <w:rFonts w:hint="eastAsia" w:ascii="Times New Roman" w:hAnsi="Times New Roman" w:eastAsia="仿宋_GB2312"/>
                <w:color w:val="000000"/>
                <w:kern w:val="0"/>
                <w:sz w:val="24"/>
                <w:szCs w:val="20"/>
                <w:highlight w:val="none"/>
                <w:lang w:val="en-US" w:eastAsia="zh-CN"/>
              </w:rPr>
              <w:t>第二十八条</w:t>
            </w:r>
          </w:p>
        </w:tc>
      </w:tr>
      <w:tr w14:paraId="2B13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911" w:type="dxa"/>
            <w:noWrap w:val="0"/>
            <w:vAlign w:val="center"/>
          </w:tcPr>
          <w:p w14:paraId="103672A9">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default" w:ascii="Times New Roman" w:hAnsi="Times New Roman" w:eastAsia="楷体"/>
                <w:color w:val="000000"/>
                <w:kern w:val="0"/>
                <w:sz w:val="24"/>
                <w:szCs w:val="20"/>
                <w:highlight w:val="none"/>
                <w:lang w:val="en-US" w:eastAsia="zh-CN"/>
              </w:rPr>
              <w:t>国家重点公路工程项目和省级人民政府相关部门批准初步设计的公路工程项目的建设单位</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在施工阶段，将施工合同的工程量清单报省级交通运输主管部门备案</w:t>
            </w:r>
          </w:p>
        </w:tc>
        <w:tc>
          <w:tcPr>
            <w:tcW w:w="5908" w:type="dxa"/>
            <w:noWrap w:val="0"/>
            <w:vAlign w:val="center"/>
          </w:tcPr>
          <w:p w14:paraId="7694C3A0">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第十八条、第二十八条</w:t>
            </w:r>
          </w:p>
        </w:tc>
      </w:tr>
      <w:tr w14:paraId="13B5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7216CE74">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建设单位</w:t>
            </w:r>
            <w:r>
              <w:rPr>
                <w:rFonts w:hint="default" w:ascii="Times New Roman" w:hAnsi="Times New Roman" w:eastAsia="楷体"/>
                <w:color w:val="000000"/>
                <w:kern w:val="0"/>
                <w:sz w:val="24"/>
                <w:szCs w:val="20"/>
                <w:highlight w:val="none"/>
                <w:lang w:val="en-US" w:eastAsia="zh-CN"/>
              </w:rPr>
              <w:t>对勘察设计中存在的问题</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及时提出设计变更的意见，并依法履行审批手续</w:t>
            </w:r>
            <w:r>
              <w:rPr>
                <w:rFonts w:hint="eastAsia" w:ascii="Times New Roman" w:hAnsi="Times New Roman" w:eastAsia="楷体"/>
                <w:color w:val="000000"/>
                <w:kern w:val="0"/>
                <w:sz w:val="24"/>
                <w:szCs w:val="20"/>
                <w:highlight w:val="none"/>
                <w:lang w:val="en-US" w:eastAsia="zh-CN"/>
              </w:rPr>
              <w:t>；</w:t>
            </w:r>
            <w:r>
              <w:rPr>
                <w:rFonts w:hint="default" w:ascii="Times New Roman" w:hAnsi="Times New Roman" w:eastAsia="楷体"/>
                <w:color w:val="000000"/>
                <w:kern w:val="0"/>
                <w:sz w:val="24"/>
                <w:szCs w:val="20"/>
                <w:highlight w:val="none"/>
                <w:lang w:val="en-US" w:eastAsia="zh-CN"/>
              </w:rPr>
              <w:t>设计变更原因及费用变更情况</w:t>
            </w:r>
            <w:r>
              <w:rPr>
                <w:rFonts w:hint="eastAsia" w:ascii="Times New Roman" w:hAnsi="Times New Roman" w:eastAsia="楷体"/>
                <w:color w:val="000000"/>
                <w:kern w:val="0"/>
                <w:sz w:val="24"/>
                <w:szCs w:val="20"/>
                <w:highlight w:val="none"/>
                <w:lang w:val="en-US" w:eastAsia="zh-CN"/>
              </w:rPr>
              <w:t>是否合理；</w:t>
            </w:r>
            <w:r>
              <w:rPr>
                <w:rFonts w:hint="default" w:ascii="Times New Roman" w:hAnsi="Times New Roman" w:eastAsia="楷体"/>
                <w:color w:val="000000"/>
                <w:kern w:val="0"/>
                <w:sz w:val="24"/>
                <w:szCs w:val="20"/>
                <w:highlight w:val="none"/>
                <w:lang w:val="en-US" w:eastAsia="zh-CN"/>
              </w:rPr>
              <w:t>设计变更</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符合国家制定的技术标准和设计规范要求</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借设计变更虚报工程量或者提高单价</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按照有关规定完成审批程序后，合理确定变更费用</w:t>
            </w:r>
          </w:p>
        </w:tc>
        <w:tc>
          <w:tcPr>
            <w:tcW w:w="5908" w:type="dxa"/>
            <w:noWrap w:val="0"/>
            <w:vAlign w:val="center"/>
          </w:tcPr>
          <w:p w14:paraId="32DB943F">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公路建设市场管理办法</w:t>
            </w:r>
            <w:r>
              <w:rPr>
                <w:rFonts w:hint="eastAsia" w:ascii="Times New Roman" w:hAnsi="Times New Roman" w:eastAsia="仿宋_GB2312"/>
                <w:color w:val="000000"/>
                <w:kern w:val="0"/>
                <w:sz w:val="24"/>
                <w:szCs w:val="20"/>
                <w:highlight w:val="none"/>
                <w:lang w:eastAsia="zh-CN"/>
              </w:rPr>
              <w:t>》第三十六条</w:t>
            </w:r>
          </w:p>
          <w:p w14:paraId="2AE8F784">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第十九条、</w:t>
            </w:r>
            <w:r>
              <w:rPr>
                <w:rFonts w:hint="eastAsia" w:ascii="Times New Roman" w:hAnsi="Times New Roman" w:eastAsia="仿宋_GB2312"/>
                <w:color w:val="000000"/>
                <w:kern w:val="0"/>
                <w:sz w:val="24"/>
                <w:szCs w:val="20"/>
                <w:highlight w:val="none"/>
                <w:lang w:eastAsia="zh-CN"/>
              </w:rPr>
              <w:t>第二十四条、</w:t>
            </w:r>
            <w:r>
              <w:rPr>
                <w:rFonts w:hint="eastAsia" w:ascii="Times New Roman" w:hAnsi="Times New Roman" w:eastAsia="仿宋_GB2312"/>
                <w:color w:val="000000"/>
                <w:kern w:val="0"/>
                <w:sz w:val="24"/>
                <w:szCs w:val="20"/>
                <w:highlight w:val="none"/>
                <w:lang w:val="en-US" w:eastAsia="zh-CN"/>
              </w:rPr>
              <w:t>第二十八条</w:t>
            </w:r>
          </w:p>
        </w:tc>
      </w:tr>
      <w:tr w14:paraId="681F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2911" w:type="dxa"/>
            <w:noWrap w:val="0"/>
            <w:vAlign w:val="center"/>
          </w:tcPr>
          <w:p w14:paraId="76FC38F2">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对交通运输主管部门制定的公路工程造价依据中未涵盖但公路工程需要的造价依据，公路工程建设单位是否根据该工程施工工艺要求等因素组织开展成本分析</w:t>
            </w:r>
          </w:p>
        </w:tc>
        <w:tc>
          <w:tcPr>
            <w:tcW w:w="5908" w:type="dxa"/>
            <w:noWrap w:val="0"/>
            <w:vAlign w:val="center"/>
          </w:tcPr>
          <w:p w14:paraId="00C8084E">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第七条、第二十八条</w:t>
            </w:r>
          </w:p>
        </w:tc>
      </w:tr>
      <w:tr w14:paraId="0DFA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2EEB1CB1">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公路工程建设项目竣工验收前，建设单位是否编制公路工程建设项目造价执行情况报告</w:t>
            </w:r>
          </w:p>
        </w:tc>
        <w:tc>
          <w:tcPr>
            <w:tcW w:w="5908" w:type="dxa"/>
            <w:noWrap w:val="0"/>
            <w:vAlign w:val="center"/>
          </w:tcPr>
          <w:p w14:paraId="1146292F">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第二十二条、第二十八条</w:t>
            </w:r>
          </w:p>
        </w:tc>
      </w:tr>
      <w:tr w14:paraId="7249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9" w:type="dxa"/>
            <w:gridSpan w:val="2"/>
            <w:noWrap w:val="0"/>
            <w:vAlign w:val="center"/>
          </w:tcPr>
          <w:p w14:paraId="72346169">
            <w:pPr>
              <w:keepNext w:val="0"/>
              <w:keepLines w:val="0"/>
              <w:pageBreakBefore w:val="0"/>
              <w:widowControl w:val="0"/>
              <w:kinsoku/>
              <w:wordWrap/>
              <w:overflowPunct/>
              <w:topLinePunct w:val="0"/>
              <w:autoSpaceDE/>
              <w:autoSpaceDN/>
              <w:bidi w:val="0"/>
              <w:adjustRightInd/>
              <w:snapToGrid w:val="0"/>
              <w:spacing w:after="0" w:line="320" w:lineRule="exact"/>
              <w:textAlignment w:val="auto"/>
              <w:rPr>
                <w:rFonts w:ascii="Times New Roman" w:hAnsi="Times New Roman" w:eastAsia="黑体"/>
                <w:color w:val="000000"/>
                <w:kern w:val="0"/>
                <w:sz w:val="24"/>
                <w:szCs w:val="20"/>
                <w:highlight w:val="none"/>
              </w:rPr>
            </w:pPr>
            <w:r>
              <w:rPr>
                <w:rFonts w:ascii="Times New Roman" w:hAnsi="Times New Roman" w:eastAsia="黑体"/>
                <w:color w:val="000000"/>
                <w:kern w:val="0"/>
                <w:sz w:val="24"/>
                <w:szCs w:val="20"/>
                <w:highlight w:val="none"/>
              </w:rPr>
              <w:t>检查内容二：勘察设计单位</w:t>
            </w:r>
          </w:p>
        </w:tc>
      </w:tr>
      <w:tr w14:paraId="35A4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157767BE">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default" w:ascii="Times New Roman" w:hAnsi="Times New Roman" w:eastAsia="楷体"/>
                <w:color w:val="000000"/>
                <w:kern w:val="0"/>
                <w:sz w:val="24"/>
                <w:szCs w:val="20"/>
                <w:highlight w:val="none"/>
                <w:lang w:val="en-US" w:eastAsia="zh-CN"/>
              </w:rPr>
              <w:t>从事公路工程造价活动的人员</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具备相应的专业技术技能</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在注册证书明确的等级及执业范围内进行执业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在本人形成的工程造价成果文件上签字并加盖执业印章</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同时受聘于两个或者两个以上单位执业，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允许他人以本人名义执业</w:t>
            </w:r>
            <w:r>
              <w:rPr>
                <w:rFonts w:hint="eastAsia" w:ascii="Times New Roman" w:hAnsi="Times New Roman" w:eastAsia="楷体"/>
                <w:color w:val="000000"/>
                <w:kern w:val="0"/>
                <w:sz w:val="24"/>
                <w:szCs w:val="20"/>
                <w:highlight w:val="none"/>
                <w:lang w:val="en-US" w:eastAsia="zh-CN"/>
              </w:rPr>
              <w:t>；</w:t>
            </w:r>
            <w:r>
              <w:rPr>
                <w:rFonts w:hint="default" w:ascii="Times New Roman" w:hAnsi="Times New Roman" w:eastAsia="楷体"/>
                <w:color w:val="000000"/>
                <w:kern w:val="0"/>
                <w:sz w:val="24"/>
                <w:szCs w:val="20"/>
                <w:highlight w:val="none"/>
                <w:lang w:val="en-US" w:eastAsia="zh-CN"/>
              </w:rPr>
              <w:t>在执业期间，</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按照国家有关规定接受继续教育，更新专业知识，提高专业水平</w:t>
            </w:r>
          </w:p>
        </w:tc>
        <w:tc>
          <w:tcPr>
            <w:tcW w:w="5908" w:type="dxa"/>
            <w:noWrap w:val="0"/>
            <w:vAlign w:val="center"/>
          </w:tcPr>
          <w:p w14:paraId="0DA608EF">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》第十四条、</w:t>
            </w:r>
            <w:r>
              <w:rPr>
                <w:rFonts w:hint="eastAsia" w:ascii="Times New Roman" w:hAnsi="Times New Roman" w:eastAsia="仿宋_GB2312"/>
                <w:color w:val="000000"/>
                <w:kern w:val="0"/>
                <w:sz w:val="24"/>
                <w:szCs w:val="20"/>
                <w:highlight w:val="none"/>
                <w:lang w:val="en-US" w:eastAsia="zh-CN"/>
              </w:rPr>
              <w:t>第二十八条</w:t>
            </w:r>
          </w:p>
          <w:p w14:paraId="56110A3B">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交通运输工程造价工程师注册管理办法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第四条、第十五条、第十六条、第十七条、第十八条、第二十条</w:t>
            </w:r>
          </w:p>
        </w:tc>
      </w:tr>
      <w:tr w14:paraId="0283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7E2DE92E">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勘察设计单位是否执行公路工程造价管理法律、法规、规章、制度以及公路工程造价依据；是否落实各阶段造价文件编制、审查、审批、备案以及批复意见情况</w:t>
            </w:r>
          </w:p>
        </w:tc>
        <w:tc>
          <w:tcPr>
            <w:tcW w:w="5908" w:type="dxa"/>
            <w:noWrap w:val="0"/>
            <w:vAlign w:val="center"/>
          </w:tcPr>
          <w:p w14:paraId="24A0064D">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》第二十四条、</w:t>
            </w:r>
            <w:r>
              <w:rPr>
                <w:rFonts w:hint="eastAsia" w:ascii="Times New Roman" w:hAnsi="Times New Roman" w:eastAsia="仿宋_GB2312"/>
                <w:color w:val="000000"/>
                <w:kern w:val="0"/>
                <w:sz w:val="24"/>
                <w:szCs w:val="20"/>
                <w:highlight w:val="none"/>
                <w:lang w:val="en-US" w:eastAsia="zh-CN"/>
              </w:rPr>
              <w:t>第二十八条</w:t>
            </w:r>
          </w:p>
        </w:tc>
      </w:tr>
      <w:tr w14:paraId="147D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9" w:type="dxa"/>
            <w:gridSpan w:val="2"/>
            <w:noWrap w:val="0"/>
            <w:vAlign w:val="center"/>
          </w:tcPr>
          <w:p w14:paraId="377FD443">
            <w:pPr>
              <w:keepNext w:val="0"/>
              <w:keepLines w:val="0"/>
              <w:pageBreakBefore w:val="0"/>
              <w:widowControl w:val="0"/>
              <w:kinsoku/>
              <w:wordWrap/>
              <w:overflowPunct/>
              <w:topLinePunct w:val="0"/>
              <w:autoSpaceDE/>
              <w:autoSpaceDN/>
              <w:bidi w:val="0"/>
              <w:adjustRightInd/>
              <w:snapToGrid w:val="0"/>
              <w:spacing w:after="0" w:line="320" w:lineRule="exact"/>
              <w:textAlignment w:val="auto"/>
              <w:rPr>
                <w:rFonts w:ascii="Times New Roman" w:hAnsi="Times New Roman" w:eastAsia="黑体"/>
                <w:color w:val="000000"/>
                <w:kern w:val="0"/>
                <w:sz w:val="24"/>
                <w:szCs w:val="20"/>
                <w:highlight w:val="none"/>
              </w:rPr>
            </w:pPr>
            <w:r>
              <w:rPr>
                <w:rFonts w:ascii="Times New Roman" w:hAnsi="Times New Roman" w:eastAsia="黑体"/>
                <w:color w:val="000000"/>
                <w:kern w:val="0"/>
                <w:sz w:val="24"/>
                <w:szCs w:val="20"/>
                <w:highlight w:val="none"/>
              </w:rPr>
              <w:t>检查内容三：施工单位</w:t>
            </w:r>
          </w:p>
        </w:tc>
      </w:tr>
      <w:tr w14:paraId="4BB8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428CEA70">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default" w:ascii="Times New Roman" w:hAnsi="Times New Roman" w:eastAsia="楷体"/>
                <w:color w:val="000000"/>
                <w:kern w:val="0"/>
                <w:sz w:val="24"/>
                <w:szCs w:val="20"/>
                <w:highlight w:val="none"/>
                <w:lang w:val="en-US" w:eastAsia="zh-CN"/>
              </w:rPr>
              <w:t>从事公路工程造价活动的人员</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具备相应的专业技术技能</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在注册证书明确的等级及执业范围内进行执业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在本人形成的工程造价成果文件上签字并加盖执业印章</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同时受聘于两个或者两个以上单位执业，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允许他人以本人名义执业</w:t>
            </w:r>
            <w:r>
              <w:rPr>
                <w:rFonts w:hint="eastAsia" w:ascii="Times New Roman" w:hAnsi="Times New Roman" w:eastAsia="楷体"/>
                <w:color w:val="000000"/>
                <w:kern w:val="0"/>
                <w:sz w:val="24"/>
                <w:szCs w:val="20"/>
                <w:highlight w:val="none"/>
                <w:lang w:val="en-US" w:eastAsia="zh-CN"/>
              </w:rPr>
              <w:t>；</w:t>
            </w:r>
            <w:r>
              <w:rPr>
                <w:rFonts w:hint="default" w:ascii="Times New Roman" w:hAnsi="Times New Roman" w:eastAsia="楷体"/>
                <w:color w:val="000000"/>
                <w:kern w:val="0"/>
                <w:sz w:val="24"/>
                <w:szCs w:val="20"/>
                <w:highlight w:val="none"/>
                <w:lang w:val="en-US" w:eastAsia="zh-CN"/>
              </w:rPr>
              <w:t>在执业期间，</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按照国家有关规定接受继续教育，更新专业知识，提高专业水平</w:t>
            </w:r>
          </w:p>
        </w:tc>
        <w:tc>
          <w:tcPr>
            <w:tcW w:w="5908" w:type="dxa"/>
            <w:noWrap w:val="0"/>
            <w:vAlign w:val="center"/>
          </w:tcPr>
          <w:p w14:paraId="2AB10F7E">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》第十四条、</w:t>
            </w:r>
            <w:r>
              <w:rPr>
                <w:rFonts w:hint="eastAsia" w:ascii="Times New Roman" w:hAnsi="Times New Roman" w:eastAsia="仿宋_GB2312"/>
                <w:color w:val="000000"/>
                <w:kern w:val="0"/>
                <w:sz w:val="24"/>
                <w:szCs w:val="20"/>
                <w:highlight w:val="none"/>
                <w:lang w:val="en-US" w:eastAsia="zh-CN"/>
              </w:rPr>
              <w:t>第二十八条</w:t>
            </w:r>
          </w:p>
          <w:p w14:paraId="69C4B084">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交通运输工程造价工程师注册管理办法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第四条、第十五条、第十六条、第十七条、第十八条、第二十条</w:t>
            </w:r>
          </w:p>
        </w:tc>
      </w:tr>
      <w:tr w14:paraId="6EF9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63530AE5">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施工单位是否执行公路工程造价管理法律、法规、规章、制度以及公路工程造价依据；是否按照合同约定，编制工程计量与支付、工程结算等造价文件；是否落实各阶段造价文件编制、审查、审批、备案以及批复意见情况</w:t>
            </w:r>
          </w:p>
        </w:tc>
        <w:tc>
          <w:tcPr>
            <w:tcW w:w="5908" w:type="dxa"/>
            <w:noWrap w:val="0"/>
            <w:vAlign w:val="center"/>
          </w:tcPr>
          <w:p w14:paraId="6BB9AE8E">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第十三条、</w:t>
            </w:r>
            <w:r>
              <w:rPr>
                <w:rFonts w:hint="eastAsia" w:ascii="Times New Roman" w:hAnsi="Times New Roman" w:eastAsia="仿宋_GB2312"/>
                <w:color w:val="000000"/>
                <w:kern w:val="0"/>
                <w:sz w:val="24"/>
                <w:szCs w:val="20"/>
                <w:highlight w:val="none"/>
                <w:lang w:eastAsia="zh-CN"/>
              </w:rPr>
              <w:t>第二十四条、</w:t>
            </w:r>
            <w:r>
              <w:rPr>
                <w:rFonts w:hint="eastAsia" w:ascii="Times New Roman" w:hAnsi="Times New Roman" w:eastAsia="仿宋_GB2312"/>
                <w:color w:val="000000"/>
                <w:kern w:val="0"/>
                <w:sz w:val="24"/>
                <w:szCs w:val="20"/>
                <w:highlight w:val="none"/>
                <w:lang w:val="en-US" w:eastAsia="zh-CN"/>
              </w:rPr>
              <w:t>第二十八条</w:t>
            </w:r>
          </w:p>
        </w:tc>
      </w:tr>
      <w:tr w14:paraId="43CC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27D2896F">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施工单位对勘察设计中存在的问题是否及时提出设计变更的意见，并依法履行审批手续；设计变更原因及费用变更情况是否合理；设计变更是否符合国家制定的技术标准和设计规范要求；是否借设计变更虚报工程量或者提高单价</w:t>
            </w:r>
          </w:p>
        </w:tc>
        <w:tc>
          <w:tcPr>
            <w:tcW w:w="5908" w:type="dxa"/>
            <w:noWrap w:val="0"/>
            <w:vAlign w:val="center"/>
          </w:tcPr>
          <w:p w14:paraId="59D27692">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公路建设市场管理办法</w:t>
            </w:r>
            <w:r>
              <w:rPr>
                <w:rFonts w:hint="eastAsia" w:ascii="Times New Roman" w:hAnsi="Times New Roman" w:eastAsia="仿宋_GB2312"/>
                <w:color w:val="000000"/>
                <w:kern w:val="0"/>
                <w:sz w:val="24"/>
                <w:szCs w:val="20"/>
                <w:highlight w:val="none"/>
                <w:lang w:eastAsia="zh-CN"/>
              </w:rPr>
              <w:t>》第三十六条、</w:t>
            </w:r>
            <w:r>
              <w:rPr>
                <w:rFonts w:hint="eastAsia" w:ascii="Times New Roman" w:hAnsi="Times New Roman" w:eastAsia="仿宋_GB2312"/>
                <w:color w:val="000000"/>
                <w:kern w:val="0"/>
                <w:sz w:val="24"/>
                <w:szCs w:val="20"/>
                <w:highlight w:val="none"/>
                <w:lang w:val="en-US" w:eastAsia="zh-CN"/>
              </w:rPr>
              <w:t>第五十三条</w:t>
            </w:r>
          </w:p>
          <w:p w14:paraId="324676C2">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》第二十四条、</w:t>
            </w:r>
            <w:r>
              <w:rPr>
                <w:rFonts w:hint="eastAsia" w:ascii="Times New Roman" w:hAnsi="Times New Roman" w:eastAsia="仿宋_GB2312"/>
                <w:color w:val="000000"/>
                <w:kern w:val="0"/>
                <w:sz w:val="24"/>
                <w:szCs w:val="20"/>
                <w:highlight w:val="none"/>
                <w:lang w:val="en-US" w:eastAsia="zh-CN"/>
              </w:rPr>
              <w:t>第二十八条</w:t>
            </w:r>
          </w:p>
        </w:tc>
      </w:tr>
      <w:tr w14:paraId="6B8A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9" w:type="dxa"/>
            <w:gridSpan w:val="2"/>
            <w:noWrap w:val="0"/>
            <w:vAlign w:val="center"/>
          </w:tcPr>
          <w:p w14:paraId="6B43E48D">
            <w:pPr>
              <w:keepNext w:val="0"/>
              <w:keepLines w:val="0"/>
              <w:pageBreakBefore w:val="0"/>
              <w:widowControl w:val="0"/>
              <w:kinsoku/>
              <w:wordWrap/>
              <w:overflowPunct/>
              <w:topLinePunct w:val="0"/>
              <w:autoSpaceDE/>
              <w:autoSpaceDN/>
              <w:bidi w:val="0"/>
              <w:adjustRightInd/>
              <w:snapToGrid w:val="0"/>
              <w:spacing w:after="0" w:line="320" w:lineRule="exact"/>
              <w:textAlignment w:val="auto"/>
              <w:rPr>
                <w:rFonts w:ascii="Times New Roman" w:hAnsi="Times New Roman" w:eastAsia="黑体"/>
                <w:color w:val="000000"/>
                <w:kern w:val="0"/>
                <w:sz w:val="24"/>
                <w:szCs w:val="20"/>
                <w:highlight w:val="none"/>
              </w:rPr>
            </w:pPr>
            <w:r>
              <w:rPr>
                <w:rFonts w:ascii="Times New Roman" w:hAnsi="Times New Roman" w:eastAsia="黑体"/>
                <w:color w:val="000000"/>
                <w:kern w:val="0"/>
                <w:sz w:val="24"/>
                <w:szCs w:val="20"/>
                <w:highlight w:val="none"/>
              </w:rPr>
              <w:t>检查内容四：监理单位</w:t>
            </w:r>
          </w:p>
        </w:tc>
      </w:tr>
      <w:tr w14:paraId="046B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766E2D71">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default" w:ascii="Times New Roman" w:hAnsi="Times New Roman" w:eastAsia="楷体"/>
                <w:color w:val="000000"/>
                <w:kern w:val="0"/>
                <w:sz w:val="24"/>
                <w:szCs w:val="20"/>
                <w:highlight w:val="none"/>
                <w:lang w:val="en-US" w:eastAsia="zh-CN"/>
              </w:rPr>
              <w:t>从事公路工程造价活动的人员</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具备相应的专业技术技能</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在注册证书明确的等级及执业范围内进行执业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在本人形成的工程造价成果文件上签字并加盖执业印章</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同时受聘于两个或者两个以上单位执业，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允许他人以本人名义执业</w:t>
            </w:r>
            <w:r>
              <w:rPr>
                <w:rFonts w:hint="eastAsia" w:ascii="Times New Roman" w:hAnsi="Times New Roman" w:eastAsia="楷体"/>
                <w:color w:val="000000"/>
                <w:kern w:val="0"/>
                <w:sz w:val="24"/>
                <w:szCs w:val="20"/>
                <w:highlight w:val="none"/>
                <w:lang w:val="en-US" w:eastAsia="zh-CN"/>
              </w:rPr>
              <w:t>；</w:t>
            </w:r>
            <w:r>
              <w:rPr>
                <w:rFonts w:hint="default" w:ascii="Times New Roman" w:hAnsi="Times New Roman" w:eastAsia="楷体"/>
                <w:color w:val="000000"/>
                <w:kern w:val="0"/>
                <w:sz w:val="24"/>
                <w:szCs w:val="20"/>
                <w:highlight w:val="none"/>
                <w:lang w:val="en-US" w:eastAsia="zh-CN"/>
              </w:rPr>
              <w:t>在执业期间，</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按照国家有关规定接受继续教育，更新专业知识，提高专业水平</w:t>
            </w:r>
          </w:p>
        </w:tc>
        <w:tc>
          <w:tcPr>
            <w:tcW w:w="5908" w:type="dxa"/>
            <w:noWrap w:val="0"/>
            <w:vAlign w:val="center"/>
          </w:tcPr>
          <w:p w14:paraId="5F82EA06">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》第十四条、</w:t>
            </w:r>
            <w:r>
              <w:rPr>
                <w:rFonts w:hint="eastAsia" w:ascii="Times New Roman" w:hAnsi="Times New Roman" w:eastAsia="仿宋_GB2312"/>
                <w:color w:val="000000"/>
                <w:kern w:val="0"/>
                <w:sz w:val="24"/>
                <w:szCs w:val="20"/>
                <w:highlight w:val="none"/>
                <w:lang w:val="en-US" w:eastAsia="zh-CN"/>
              </w:rPr>
              <w:t>第二十八条</w:t>
            </w:r>
          </w:p>
          <w:p w14:paraId="0527BED0">
            <w:pPr>
              <w:snapToGrid w:val="0"/>
              <w:spacing w:line="320" w:lineRule="exact"/>
              <w:rPr>
                <w:rFonts w:ascii="Times New Roman" w:hAnsi="Times New Roman" w:eastAsia="仿宋_GB2312"/>
                <w:color w:val="000000"/>
                <w:kern w:val="0"/>
                <w:sz w:val="24"/>
                <w:szCs w:val="20"/>
                <w:highlight w:val="none"/>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交通运输工程造价工程师注册管理办法</w:t>
            </w: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第四条、第十五条、第十六条、第十七条、第十八条、第二十条</w:t>
            </w:r>
          </w:p>
        </w:tc>
      </w:tr>
      <w:tr w14:paraId="4601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3B4AF888">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监理单位是否执行公路工程造价管理法律、法规、规章、制度以及公路工程造价依据；是否落实各阶段造价文件编制、审查、审批、备案以及批复意见情况</w:t>
            </w:r>
          </w:p>
        </w:tc>
        <w:tc>
          <w:tcPr>
            <w:tcW w:w="5908" w:type="dxa"/>
            <w:noWrap w:val="0"/>
            <w:vAlign w:val="center"/>
          </w:tcPr>
          <w:p w14:paraId="4FFBCEC1">
            <w:pPr>
              <w:snapToGrid w:val="0"/>
              <w:spacing w:line="320" w:lineRule="exact"/>
              <w:rPr>
                <w:rFonts w:hint="eastAsia" w:ascii="Times New Roman" w:hAnsi="Times New Roman" w:eastAsia="楷体"/>
                <w:color w:val="000000"/>
                <w:kern w:val="0"/>
                <w:sz w:val="24"/>
                <w:szCs w:val="20"/>
                <w:highlight w:val="none"/>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公路工程造价管理暂行办法</w:t>
            </w:r>
            <w:r>
              <w:rPr>
                <w:rFonts w:hint="eastAsia" w:ascii="Times New Roman" w:hAnsi="Times New Roman" w:eastAsia="仿宋_GB2312"/>
                <w:color w:val="000000"/>
                <w:kern w:val="0"/>
                <w:sz w:val="24"/>
                <w:szCs w:val="20"/>
                <w:highlight w:val="none"/>
                <w:lang w:eastAsia="zh-CN"/>
              </w:rPr>
              <w:t>》第二十四条、</w:t>
            </w:r>
            <w:r>
              <w:rPr>
                <w:rFonts w:hint="eastAsia" w:ascii="Times New Roman" w:hAnsi="Times New Roman" w:eastAsia="仿宋_GB2312"/>
                <w:color w:val="000000"/>
                <w:kern w:val="0"/>
                <w:sz w:val="24"/>
                <w:szCs w:val="20"/>
                <w:highlight w:val="none"/>
                <w:lang w:val="en-US" w:eastAsia="zh-CN"/>
              </w:rPr>
              <w:t>第二十八条</w:t>
            </w:r>
          </w:p>
        </w:tc>
      </w:tr>
      <w:tr w14:paraId="687F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18C02B56">
            <w:pPr>
              <w:numPr>
                <w:ilvl w:val="0"/>
                <w:numId w:val="1"/>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监理单位对勘察设计中存在的问题是否及时提出设计变更的意见，并依法履行审批手续；设计变更原因及费用变更情况是否合理；设计变更是否符合国家制定的技术标准和设计规范要求；是否借设计变更虚报工程量或者提高单价</w:t>
            </w:r>
          </w:p>
        </w:tc>
        <w:tc>
          <w:tcPr>
            <w:tcW w:w="5908" w:type="dxa"/>
            <w:noWrap w:val="0"/>
            <w:vAlign w:val="center"/>
          </w:tcPr>
          <w:p w14:paraId="5D2020FB">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eastAsia="zh-CN"/>
              </w:rPr>
              <w:t>《</w:t>
            </w:r>
            <w:r>
              <w:rPr>
                <w:rFonts w:hint="eastAsia" w:ascii="Times New Roman" w:hAnsi="Times New Roman" w:eastAsia="仿宋_GB2312"/>
                <w:color w:val="000000"/>
                <w:kern w:val="0"/>
                <w:sz w:val="24"/>
                <w:szCs w:val="20"/>
                <w:highlight w:val="none"/>
                <w:lang w:val="en-US" w:eastAsia="zh-CN"/>
              </w:rPr>
              <w:t>公路建设市场管理办法</w:t>
            </w:r>
            <w:r>
              <w:rPr>
                <w:rFonts w:hint="eastAsia" w:ascii="Times New Roman" w:hAnsi="Times New Roman" w:eastAsia="仿宋_GB2312"/>
                <w:color w:val="000000"/>
                <w:kern w:val="0"/>
                <w:sz w:val="24"/>
                <w:szCs w:val="20"/>
                <w:highlight w:val="none"/>
                <w:lang w:eastAsia="zh-CN"/>
              </w:rPr>
              <w:t>》第三十六条</w:t>
            </w:r>
          </w:p>
          <w:p w14:paraId="6A0770FA">
            <w:pPr>
              <w:snapToGrid w:val="0"/>
              <w:spacing w:line="320" w:lineRule="exact"/>
              <w:rPr>
                <w:rFonts w:hint="eastAsia" w:ascii="Times New Roman" w:hAnsi="Times New Roman" w:eastAsia="仿宋_GB2312"/>
                <w:color w:val="000000"/>
                <w:kern w:val="0"/>
                <w:sz w:val="24"/>
                <w:szCs w:val="20"/>
                <w:highlight w:val="none"/>
                <w:lang w:eastAsia="zh-CN"/>
              </w:rPr>
            </w:pPr>
            <w:r>
              <w:rPr>
                <w:rFonts w:hint="eastAsia" w:ascii="Times New Roman" w:hAnsi="Times New Roman" w:eastAsia="仿宋_GB2312"/>
                <w:color w:val="000000"/>
                <w:kern w:val="0"/>
                <w:sz w:val="24"/>
                <w:szCs w:val="20"/>
                <w:highlight w:val="none"/>
                <w:lang w:val="en-US" w:eastAsia="zh-CN"/>
              </w:rPr>
              <w:t>《公路工程造价管理暂行办法》第二十四条、第二十八条</w:t>
            </w:r>
          </w:p>
        </w:tc>
      </w:tr>
    </w:tbl>
    <w:p w14:paraId="46505832">
      <w:pPr>
        <w:rPr>
          <w:rFonts w:hint="default" w:ascii="Times New Roman" w:hAnsi="Times New Roman" w:eastAsia="黑体" w:cs="Times New Roman"/>
          <w:color w:val="00000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1F40EA9D">
      <w:pPr>
        <w:pStyle w:val="2"/>
        <w:rPr>
          <w:rFonts w:ascii="Times New Roman" w:hAnsi="Times New Roman" w:eastAsia="黑体"/>
          <w:color w:val="000000"/>
          <w:sz w:val="32"/>
          <w:szCs w:val="32"/>
        </w:rPr>
      </w:pPr>
      <w:bookmarkStart w:id="353" w:name="_Toc26985"/>
      <w:bookmarkStart w:id="354" w:name="_Toc32531"/>
      <w:bookmarkStart w:id="355" w:name="_Toc15786"/>
      <w:r>
        <w:rPr>
          <w:rFonts w:hint="eastAsia" w:ascii="Times New Roman" w:hAnsi="Times New Roman" w:eastAsia="黑体"/>
          <w:color w:val="000000"/>
          <w:sz w:val="32"/>
          <w:szCs w:val="32"/>
          <w:highlight w:val="none"/>
          <w:lang w:val="en-US" w:eastAsia="zh-CN"/>
        </w:rPr>
        <w:t xml:space="preserve">33 </w:t>
      </w:r>
      <w:r>
        <w:rPr>
          <w:rFonts w:hint="eastAsia" w:ascii="Times New Roman" w:hAnsi="Times New Roman" w:eastAsia="黑体"/>
          <w:color w:val="000000"/>
          <w:sz w:val="32"/>
          <w:szCs w:val="32"/>
          <w:highlight w:val="none"/>
          <w:lang w:eastAsia="zh-CN"/>
        </w:rPr>
        <w:t>水运工程建设资金及造价监督检查</w:t>
      </w:r>
      <w:bookmarkEnd w:id="353"/>
      <w:bookmarkEnd w:id="354"/>
      <w:bookmarkEnd w:id="355"/>
    </w:p>
    <w:tbl>
      <w:tblPr>
        <w:tblStyle w:val="1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148"/>
        <w:gridCol w:w="5760"/>
      </w:tblGrid>
      <w:tr w14:paraId="53FD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9" w:type="dxa"/>
            <w:gridSpan w:val="2"/>
            <w:noWrap w:val="0"/>
            <w:vAlign w:val="center"/>
          </w:tcPr>
          <w:p w14:paraId="463921A0">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ascii="Times New Roman" w:hAnsi="Times New Roman" w:eastAsia="方正楷体_GBK"/>
                <w:color w:val="000000"/>
                <w:kern w:val="0"/>
                <w:sz w:val="24"/>
                <w:szCs w:val="20"/>
                <w:highlight w:val="none"/>
              </w:rPr>
            </w:pPr>
            <w:r>
              <w:rPr>
                <w:rFonts w:ascii="Times New Roman" w:hAnsi="Times New Roman" w:eastAsia="黑体"/>
                <w:color w:val="000000"/>
                <w:kern w:val="0"/>
                <w:sz w:val="24"/>
                <w:szCs w:val="20"/>
                <w:highlight w:val="none"/>
              </w:rPr>
              <w:t>检查对象</w:t>
            </w:r>
          </w:p>
        </w:tc>
        <w:tc>
          <w:tcPr>
            <w:tcW w:w="5760" w:type="dxa"/>
            <w:noWrap w:val="0"/>
            <w:vAlign w:val="center"/>
          </w:tcPr>
          <w:p w14:paraId="686FAB1F">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ascii="Times New Roman" w:hAnsi="Times New Roman"/>
                <w:color w:val="000000"/>
                <w:kern w:val="0"/>
                <w:sz w:val="24"/>
                <w:szCs w:val="20"/>
                <w:highlight w:val="none"/>
              </w:rPr>
            </w:pPr>
            <w:r>
              <w:rPr>
                <w:rFonts w:hint="eastAsia" w:ascii="Times New Roman" w:hAnsi="Times New Roman" w:eastAsia="仿宋_GB2312"/>
                <w:color w:val="000000"/>
                <w:kern w:val="0"/>
                <w:sz w:val="24"/>
                <w:szCs w:val="20"/>
                <w:highlight w:val="none"/>
                <w:lang w:eastAsia="zh-CN"/>
              </w:rPr>
              <w:t>水运</w:t>
            </w:r>
            <w:r>
              <w:rPr>
                <w:rFonts w:ascii="Times New Roman" w:hAnsi="Times New Roman" w:eastAsia="仿宋_GB2312"/>
                <w:color w:val="000000"/>
                <w:kern w:val="0"/>
                <w:sz w:val="24"/>
                <w:szCs w:val="20"/>
                <w:highlight w:val="none"/>
              </w:rPr>
              <w:t>工程建设单位、从业单位</w:t>
            </w:r>
          </w:p>
        </w:tc>
      </w:tr>
      <w:tr w14:paraId="5543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9" w:type="dxa"/>
            <w:gridSpan w:val="3"/>
            <w:noWrap w:val="0"/>
            <w:vAlign w:val="center"/>
          </w:tcPr>
          <w:p w14:paraId="7684B61C">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ascii="Times New Roman" w:hAnsi="Times New Roman" w:eastAsia="方正楷体_GBK"/>
                <w:color w:val="000000"/>
                <w:kern w:val="0"/>
                <w:sz w:val="24"/>
                <w:szCs w:val="20"/>
                <w:highlight w:val="none"/>
              </w:rPr>
            </w:pPr>
            <w:r>
              <w:rPr>
                <w:rFonts w:ascii="Times New Roman" w:hAnsi="Times New Roman" w:eastAsia="黑体"/>
                <w:color w:val="000000"/>
                <w:kern w:val="0"/>
                <w:sz w:val="24"/>
                <w:szCs w:val="20"/>
                <w:highlight w:val="none"/>
              </w:rPr>
              <w:t>检查内容</w:t>
            </w:r>
          </w:p>
        </w:tc>
      </w:tr>
      <w:tr w14:paraId="155B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9" w:type="dxa"/>
            <w:gridSpan w:val="2"/>
            <w:noWrap w:val="0"/>
            <w:vAlign w:val="center"/>
          </w:tcPr>
          <w:p w14:paraId="0593270E">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ascii="Times New Roman" w:hAnsi="Times New Roman" w:eastAsia="方正楷体_GBK"/>
                <w:color w:val="000000"/>
                <w:kern w:val="0"/>
                <w:sz w:val="24"/>
                <w:szCs w:val="20"/>
                <w:highlight w:val="none"/>
              </w:rPr>
            </w:pPr>
            <w:r>
              <w:rPr>
                <w:rFonts w:ascii="Times New Roman" w:hAnsi="Times New Roman" w:eastAsia="楷体"/>
                <w:color w:val="000000"/>
                <w:kern w:val="0"/>
                <w:sz w:val="24"/>
                <w:szCs w:val="20"/>
                <w:highlight w:val="none"/>
              </w:rPr>
              <w:t>检查内容</w:t>
            </w:r>
          </w:p>
        </w:tc>
        <w:tc>
          <w:tcPr>
            <w:tcW w:w="5760" w:type="dxa"/>
            <w:noWrap w:val="0"/>
            <w:vAlign w:val="center"/>
          </w:tcPr>
          <w:p w14:paraId="2FAFC013">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ascii="Times New Roman" w:hAnsi="Times New Roman" w:eastAsia="方正楷体_GBK"/>
                <w:color w:val="000000"/>
                <w:kern w:val="0"/>
                <w:sz w:val="24"/>
                <w:szCs w:val="20"/>
                <w:highlight w:val="none"/>
              </w:rPr>
            </w:pPr>
            <w:r>
              <w:rPr>
                <w:rFonts w:ascii="Times New Roman" w:hAnsi="Times New Roman" w:eastAsia="楷体"/>
                <w:color w:val="000000"/>
                <w:kern w:val="0"/>
                <w:sz w:val="24"/>
                <w:szCs w:val="20"/>
                <w:highlight w:val="none"/>
              </w:rPr>
              <w:t>法律依据</w:t>
            </w:r>
          </w:p>
        </w:tc>
      </w:tr>
      <w:tr w14:paraId="0B87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819" w:type="dxa"/>
            <w:gridSpan w:val="3"/>
            <w:noWrap w:val="0"/>
            <w:vAlign w:val="center"/>
          </w:tcPr>
          <w:p w14:paraId="02325A34">
            <w:pPr>
              <w:keepNext w:val="0"/>
              <w:keepLines w:val="0"/>
              <w:pageBreakBefore w:val="0"/>
              <w:widowControl w:val="0"/>
              <w:kinsoku/>
              <w:wordWrap/>
              <w:overflowPunct/>
              <w:topLinePunct w:val="0"/>
              <w:autoSpaceDE/>
              <w:autoSpaceDN/>
              <w:bidi w:val="0"/>
              <w:adjustRightInd/>
              <w:snapToGrid w:val="0"/>
              <w:spacing w:after="0" w:line="320" w:lineRule="exact"/>
              <w:textAlignment w:val="auto"/>
              <w:rPr>
                <w:rFonts w:ascii="Times New Roman" w:hAnsi="Times New Roman" w:eastAsia="黑体"/>
                <w:color w:val="000000"/>
                <w:kern w:val="0"/>
                <w:sz w:val="24"/>
                <w:szCs w:val="20"/>
                <w:highlight w:val="none"/>
              </w:rPr>
            </w:pPr>
            <w:r>
              <w:rPr>
                <w:rFonts w:ascii="Times New Roman" w:hAnsi="Times New Roman" w:eastAsia="黑体"/>
                <w:color w:val="000000"/>
                <w:kern w:val="0"/>
                <w:sz w:val="24"/>
                <w:szCs w:val="20"/>
                <w:highlight w:val="none"/>
              </w:rPr>
              <w:t>检查内容一：建设单位</w:t>
            </w:r>
          </w:p>
        </w:tc>
      </w:tr>
      <w:tr w14:paraId="0278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911" w:type="dxa"/>
            <w:noWrap w:val="0"/>
            <w:vAlign w:val="center"/>
          </w:tcPr>
          <w:p w14:paraId="36B80777">
            <w:pPr>
              <w:numPr>
                <w:ilvl w:val="0"/>
                <w:numId w:val="2"/>
              </w:numPr>
              <w:tabs>
                <w:tab w:val="left" w:pos="0"/>
              </w:tabs>
              <w:snapToGrid w:val="0"/>
              <w:spacing w:line="320" w:lineRule="exact"/>
              <w:ind w:left="0" w:leftChars="0" w:firstLine="0" w:firstLineChars="0"/>
              <w:rPr>
                <w:rFonts w:ascii="Times New Roman" w:hAnsi="Times New Roman" w:eastAsia="楷体"/>
                <w:color w:val="000000"/>
                <w:kern w:val="0"/>
                <w:sz w:val="24"/>
                <w:szCs w:val="20"/>
                <w:highlight w:val="none"/>
              </w:rPr>
            </w:pPr>
            <w:r>
              <w:rPr>
                <w:rFonts w:hint="eastAsia" w:ascii="Times New Roman" w:hAnsi="Times New Roman" w:eastAsia="楷体"/>
                <w:color w:val="000000"/>
                <w:kern w:val="0"/>
                <w:sz w:val="24"/>
                <w:szCs w:val="20"/>
                <w:highlight w:val="none"/>
                <w:lang w:val="en-US" w:eastAsia="zh-CN"/>
              </w:rPr>
              <w:t>建设单位是否加强建设资金管理，专款专用</w:t>
            </w:r>
          </w:p>
        </w:tc>
        <w:tc>
          <w:tcPr>
            <w:tcW w:w="5908" w:type="dxa"/>
            <w:gridSpan w:val="2"/>
            <w:noWrap w:val="0"/>
            <w:vAlign w:val="center"/>
          </w:tcPr>
          <w:p w14:paraId="2B9A9E85">
            <w:pPr>
              <w:snapToGrid w:val="0"/>
              <w:spacing w:line="320" w:lineRule="exact"/>
              <w:rPr>
                <w:rFonts w:ascii="Times New Roman" w:hAnsi="Times New Roman" w:eastAsia="仿宋_GB2312"/>
                <w:color w:val="000000"/>
                <w:kern w:val="0"/>
                <w:sz w:val="24"/>
                <w:szCs w:val="20"/>
                <w:highlight w:val="none"/>
              </w:rPr>
            </w:pPr>
            <w:r>
              <w:rPr>
                <w:rFonts w:hint="eastAsia" w:ascii="Times New Roman" w:hAnsi="Times New Roman" w:eastAsia="仿宋_GB2312"/>
                <w:color w:val="000000"/>
                <w:kern w:val="0"/>
                <w:sz w:val="24"/>
                <w:szCs w:val="20"/>
                <w:highlight w:val="none"/>
                <w:lang w:val="en-US" w:eastAsia="zh-CN"/>
              </w:rPr>
              <w:t>《水运建设市场监督管理办法》第二十条</w:t>
            </w:r>
          </w:p>
        </w:tc>
      </w:tr>
      <w:tr w14:paraId="4B60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2911" w:type="dxa"/>
            <w:noWrap w:val="0"/>
            <w:vAlign w:val="center"/>
          </w:tcPr>
          <w:p w14:paraId="56A4ADA1">
            <w:pPr>
              <w:numPr>
                <w:ilvl w:val="0"/>
                <w:numId w:val="2"/>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default" w:ascii="Times New Roman" w:hAnsi="Times New Roman" w:eastAsia="楷体"/>
                <w:color w:val="000000"/>
                <w:kern w:val="0"/>
                <w:sz w:val="24"/>
                <w:szCs w:val="20"/>
                <w:highlight w:val="none"/>
                <w:lang w:val="en-US" w:eastAsia="zh-CN"/>
              </w:rPr>
              <w:t>从事</w:t>
            </w:r>
            <w:r>
              <w:rPr>
                <w:rFonts w:hint="eastAsia" w:ascii="Times New Roman" w:hAnsi="Times New Roman" w:eastAsia="楷体"/>
                <w:color w:val="000000"/>
                <w:kern w:val="0"/>
                <w:sz w:val="24"/>
                <w:szCs w:val="20"/>
                <w:highlight w:val="none"/>
                <w:lang w:val="en-US" w:eastAsia="zh-CN"/>
              </w:rPr>
              <w:t>水运</w:t>
            </w:r>
            <w:r>
              <w:rPr>
                <w:rFonts w:hint="default" w:ascii="Times New Roman" w:hAnsi="Times New Roman" w:eastAsia="楷体"/>
                <w:color w:val="000000"/>
                <w:kern w:val="0"/>
                <w:sz w:val="24"/>
                <w:szCs w:val="20"/>
                <w:highlight w:val="none"/>
                <w:lang w:val="en-US" w:eastAsia="zh-CN"/>
              </w:rPr>
              <w:t>工程造价活动的人员</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具备相应的专业技术技能</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在注册证书明确的等级及执业范围内进行执业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在本人形成的工程造价成果文件上签字并加盖执业印章</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同时受聘于两个或者两个以上单位执业，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允许他人以本人名义执业</w:t>
            </w:r>
            <w:r>
              <w:rPr>
                <w:rFonts w:hint="eastAsia" w:ascii="Times New Roman" w:hAnsi="Times New Roman" w:eastAsia="楷体"/>
                <w:color w:val="000000"/>
                <w:kern w:val="0"/>
                <w:sz w:val="24"/>
                <w:szCs w:val="20"/>
                <w:highlight w:val="none"/>
                <w:lang w:val="en-US" w:eastAsia="zh-CN"/>
              </w:rPr>
              <w:t>；</w:t>
            </w:r>
            <w:r>
              <w:rPr>
                <w:rFonts w:hint="default" w:ascii="Times New Roman" w:hAnsi="Times New Roman" w:eastAsia="楷体"/>
                <w:color w:val="000000"/>
                <w:kern w:val="0"/>
                <w:sz w:val="24"/>
                <w:szCs w:val="20"/>
                <w:highlight w:val="none"/>
                <w:lang w:val="en-US" w:eastAsia="zh-CN"/>
              </w:rPr>
              <w:t>在执业期间，</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按照国家有关规定接受继续教育，更新专业知识，提高专业水平</w:t>
            </w:r>
            <w:r>
              <w:rPr>
                <w:rFonts w:hint="eastAsia" w:ascii="Times New Roman" w:hAnsi="Times New Roman" w:eastAsia="楷体"/>
                <w:color w:val="000000"/>
                <w:kern w:val="0"/>
                <w:sz w:val="24"/>
                <w:szCs w:val="20"/>
                <w:highlight w:val="none"/>
                <w:lang w:val="en-US" w:eastAsia="zh-CN"/>
              </w:rPr>
              <w:t>；有无出租、出借注册执业证书或者执业印章、超出注册执业范围或者聘用单位业务范围从事执业活动、在非本人负责完成的文件上签字或者盖章或法律、法规禁止的其他行为等情况</w:t>
            </w:r>
          </w:p>
        </w:tc>
        <w:tc>
          <w:tcPr>
            <w:tcW w:w="5908" w:type="dxa"/>
            <w:gridSpan w:val="2"/>
            <w:noWrap w:val="0"/>
            <w:vAlign w:val="center"/>
          </w:tcPr>
          <w:p w14:paraId="5B2B5A12">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《交通运输工程造价工程师注册管理办法》第四条、第十五条、第十六条、第十七条、第十八条、第二十条</w:t>
            </w:r>
          </w:p>
          <w:p w14:paraId="4C9A6A3D">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《水运建设市场监督管理办法》第二十三条</w:t>
            </w:r>
          </w:p>
        </w:tc>
      </w:tr>
      <w:tr w14:paraId="6EC6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1" w:type="dxa"/>
            <w:noWrap w:val="0"/>
            <w:vAlign w:val="center"/>
          </w:tcPr>
          <w:p w14:paraId="2B48AF87">
            <w:pPr>
              <w:numPr>
                <w:ilvl w:val="0"/>
                <w:numId w:val="2"/>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工程建设项目设计文件一经批准，建设单位是否严格遵照执行，有无擅自变更情况；工程建设项目设计变更是否符合强制性标准和技术规范要求，满足工程安全、质量、使用功能和环境保护等要求；确需对设计文件内容进行变更的，建设单位是否履行相关手续；有无以肢解设计变更内容的方式规避办理相关手续的情况；是否根据规定，将设计变更提交初步设计审批部门或原施工图设计审批部门审批；除须审批部门审批以外的设计变更，建设单位是否加强管理，制定设计变更内部管理程序；建设单位是否确保工程建设项目设计变更文件由原设计单位编制，或者经原设计单位书面同意，委托其他具有相应资质的设计单位编制；是否提交规定的材料申请工程建设项目设计变更</w:t>
            </w:r>
          </w:p>
        </w:tc>
        <w:tc>
          <w:tcPr>
            <w:tcW w:w="5908" w:type="dxa"/>
            <w:gridSpan w:val="2"/>
            <w:noWrap w:val="0"/>
            <w:vAlign w:val="center"/>
          </w:tcPr>
          <w:p w14:paraId="3420A2FC">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《水运建设市场监督管理办法》第二十七条</w:t>
            </w:r>
          </w:p>
          <w:p w14:paraId="440419B9">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《航道工程建设管理规定》第二十七条、第二十八条、第二十九条、第三十条、第三十二条、第三十三条、第三十四条</w:t>
            </w:r>
          </w:p>
          <w:p w14:paraId="3E27FFF1">
            <w:pPr>
              <w:snapToGrid w:val="0"/>
              <w:spacing w:line="320" w:lineRule="exact"/>
              <w:rPr>
                <w:rFonts w:ascii="Times New Roman" w:hAnsi="Times New Roman" w:eastAsia="仿宋_GB2312"/>
                <w:color w:val="000000"/>
                <w:kern w:val="0"/>
                <w:sz w:val="24"/>
                <w:szCs w:val="20"/>
                <w:highlight w:val="none"/>
              </w:rPr>
            </w:pPr>
            <w:r>
              <w:rPr>
                <w:rFonts w:hint="eastAsia" w:ascii="Times New Roman" w:hAnsi="Times New Roman" w:eastAsia="仿宋_GB2312"/>
                <w:color w:val="000000"/>
                <w:kern w:val="0"/>
                <w:sz w:val="24"/>
                <w:szCs w:val="20"/>
                <w:highlight w:val="none"/>
                <w:lang w:val="en-US" w:eastAsia="zh-CN"/>
              </w:rPr>
              <w:t>《港口工程建设管理规定》第二十九条、第三十条、第三十一条、第三十二条、第三十四条、第三十五条、第三十六条</w:t>
            </w:r>
          </w:p>
        </w:tc>
      </w:tr>
      <w:tr w14:paraId="6249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9" w:type="dxa"/>
            <w:gridSpan w:val="3"/>
            <w:noWrap w:val="0"/>
            <w:vAlign w:val="center"/>
          </w:tcPr>
          <w:p w14:paraId="21581D2C">
            <w:pPr>
              <w:keepNext w:val="0"/>
              <w:keepLines w:val="0"/>
              <w:pageBreakBefore w:val="0"/>
              <w:widowControl w:val="0"/>
              <w:kinsoku/>
              <w:wordWrap/>
              <w:overflowPunct/>
              <w:topLinePunct w:val="0"/>
              <w:autoSpaceDE/>
              <w:autoSpaceDN/>
              <w:bidi w:val="0"/>
              <w:adjustRightInd/>
              <w:snapToGrid w:val="0"/>
              <w:spacing w:after="0" w:line="320" w:lineRule="exact"/>
              <w:textAlignment w:val="auto"/>
              <w:rPr>
                <w:rFonts w:ascii="Times New Roman" w:hAnsi="Times New Roman" w:eastAsia="黑体"/>
                <w:color w:val="000000"/>
                <w:kern w:val="0"/>
                <w:sz w:val="24"/>
                <w:szCs w:val="20"/>
                <w:highlight w:val="none"/>
              </w:rPr>
            </w:pPr>
            <w:r>
              <w:rPr>
                <w:rFonts w:ascii="Times New Roman" w:hAnsi="Times New Roman" w:eastAsia="黑体"/>
                <w:color w:val="000000"/>
                <w:kern w:val="0"/>
                <w:sz w:val="24"/>
                <w:szCs w:val="20"/>
                <w:highlight w:val="none"/>
              </w:rPr>
              <w:t>检查内容二：勘察设计单位</w:t>
            </w:r>
          </w:p>
        </w:tc>
      </w:tr>
      <w:tr w14:paraId="0457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911" w:type="dxa"/>
            <w:noWrap w:val="0"/>
            <w:vAlign w:val="center"/>
          </w:tcPr>
          <w:p w14:paraId="4715FC07">
            <w:pPr>
              <w:numPr>
                <w:ilvl w:val="0"/>
                <w:numId w:val="2"/>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default" w:ascii="Times New Roman" w:hAnsi="Times New Roman" w:eastAsia="楷体"/>
                <w:color w:val="000000"/>
                <w:kern w:val="0"/>
                <w:sz w:val="24"/>
                <w:szCs w:val="20"/>
                <w:highlight w:val="none"/>
                <w:lang w:val="en-US" w:eastAsia="zh-CN"/>
              </w:rPr>
              <w:t>从事</w:t>
            </w:r>
            <w:r>
              <w:rPr>
                <w:rFonts w:hint="eastAsia" w:ascii="Times New Roman" w:hAnsi="Times New Roman" w:eastAsia="楷体"/>
                <w:color w:val="000000"/>
                <w:kern w:val="0"/>
                <w:sz w:val="24"/>
                <w:szCs w:val="20"/>
                <w:highlight w:val="none"/>
                <w:lang w:val="en-US" w:eastAsia="zh-CN"/>
              </w:rPr>
              <w:t>水运</w:t>
            </w:r>
            <w:r>
              <w:rPr>
                <w:rFonts w:hint="default" w:ascii="Times New Roman" w:hAnsi="Times New Roman" w:eastAsia="楷体"/>
                <w:color w:val="000000"/>
                <w:kern w:val="0"/>
                <w:sz w:val="24"/>
                <w:szCs w:val="20"/>
                <w:highlight w:val="none"/>
                <w:lang w:val="en-US" w:eastAsia="zh-CN"/>
              </w:rPr>
              <w:t>工程造价活动的人员</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具备相应的专业技术技能</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在注册证书明确的等级及执业范围内进行执业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在本人形成的工程造价成果文件上签字并加盖执业印章</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同时受聘于两个或者两个以上单位执业，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允许他人以本人名义执业</w:t>
            </w:r>
            <w:r>
              <w:rPr>
                <w:rFonts w:hint="eastAsia" w:ascii="Times New Roman" w:hAnsi="Times New Roman" w:eastAsia="楷体"/>
                <w:color w:val="000000"/>
                <w:kern w:val="0"/>
                <w:sz w:val="24"/>
                <w:szCs w:val="20"/>
                <w:highlight w:val="none"/>
                <w:lang w:val="en-US" w:eastAsia="zh-CN"/>
              </w:rPr>
              <w:t>；</w:t>
            </w:r>
            <w:r>
              <w:rPr>
                <w:rFonts w:hint="default" w:ascii="Times New Roman" w:hAnsi="Times New Roman" w:eastAsia="楷体"/>
                <w:color w:val="000000"/>
                <w:kern w:val="0"/>
                <w:sz w:val="24"/>
                <w:szCs w:val="20"/>
                <w:highlight w:val="none"/>
                <w:lang w:val="en-US" w:eastAsia="zh-CN"/>
              </w:rPr>
              <w:t>在执业期间，</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按照国家有关规定接受继续教育，更新专业知识，提高专业水平</w:t>
            </w:r>
            <w:r>
              <w:rPr>
                <w:rFonts w:hint="eastAsia" w:ascii="Times New Roman" w:hAnsi="Times New Roman" w:eastAsia="楷体"/>
                <w:color w:val="000000"/>
                <w:kern w:val="0"/>
                <w:sz w:val="24"/>
                <w:szCs w:val="20"/>
                <w:highlight w:val="none"/>
                <w:lang w:val="en-US" w:eastAsia="zh-CN"/>
              </w:rPr>
              <w:t>；有无出租、出借注册执业证书或者执业印章、超出注册执业范围或者聘用单位业务范围从事执业活动、在非本人负责完成的文件上签字或者盖章或法律、法规禁止的其他行为等情况</w:t>
            </w:r>
          </w:p>
        </w:tc>
        <w:tc>
          <w:tcPr>
            <w:tcW w:w="5908" w:type="dxa"/>
            <w:gridSpan w:val="2"/>
            <w:noWrap w:val="0"/>
            <w:vAlign w:val="center"/>
          </w:tcPr>
          <w:p w14:paraId="36542994">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《交通运输工程造价工程师注册管理办法》第四条、第十五条、第十六条、第十七条、第十八条、第二十条</w:t>
            </w:r>
          </w:p>
          <w:p w14:paraId="2F7D0085">
            <w:pPr>
              <w:snapToGrid w:val="0"/>
              <w:spacing w:line="320" w:lineRule="exact"/>
              <w:rPr>
                <w:rFonts w:ascii="Times New Roman" w:hAnsi="Times New Roman"/>
                <w:strike/>
                <w:color w:val="000000"/>
                <w:kern w:val="0"/>
                <w:sz w:val="24"/>
                <w:szCs w:val="20"/>
                <w:highlight w:val="none"/>
              </w:rPr>
            </w:pPr>
            <w:r>
              <w:rPr>
                <w:rFonts w:hint="eastAsia" w:ascii="Times New Roman" w:hAnsi="Times New Roman" w:eastAsia="仿宋_GB2312"/>
                <w:color w:val="000000"/>
                <w:kern w:val="0"/>
                <w:sz w:val="24"/>
                <w:szCs w:val="20"/>
                <w:highlight w:val="none"/>
                <w:lang w:val="en-US" w:eastAsia="zh-CN"/>
              </w:rPr>
              <w:t>《水运建设市场监督管理办法》第二十三条</w:t>
            </w:r>
          </w:p>
        </w:tc>
      </w:tr>
      <w:tr w14:paraId="6DDA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08A91587">
            <w:pPr>
              <w:numPr>
                <w:ilvl w:val="0"/>
                <w:numId w:val="2"/>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工程建设项目设计文件一经批准，勘察设计单位是否严格遵照执行，有无擅自变更情况；工程建设项目设计变更是否符合强制性标准和技术规范要求，满足工程安全、质量、使用功能和环境保护等要求；确需对设计文件内容进行变更的，勘察设计单位是否履行相关手续；有无以肢解设计变更内容的方式规避办理相关手续的情况；是否根据规定，将设计变更提交初步设计审批部门或原施工图设计审批部门审批；除须审批部门审批以外的设计变更，勘察设计单位是否加强管理，制定设计变更内部管理程序；勘察设计单位是否编制工程建设项目设计变更文件，或者在建设单位委托其他具有相应资质的设计单位编制设计变更文件时提供书面同意文件；是否提交规定的材料申请工程建设项目设计变更</w:t>
            </w:r>
          </w:p>
        </w:tc>
        <w:tc>
          <w:tcPr>
            <w:tcW w:w="5908" w:type="dxa"/>
            <w:gridSpan w:val="2"/>
            <w:noWrap w:val="0"/>
            <w:vAlign w:val="center"/>
          </w:tcPr>
          <w:p w14:paraId="5F471D2D">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《水运建设市场监督管理办法》第二十七条</w:t>
            </w:r>
          </w:p>
          <w:p w14:paraId="3921C843">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《航道工程建设管理规定》第二十七条、第二十八条、第二十九条、第三十条、第三十二条、第三十三条、第三十四条</w:t>
            </w:r>
          </w:p>
          <w:p w14:paraId="4F0A8B12">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《港口工程建设管理规定》第二十九条、第三十条、第三十一条、第三十二条、 第三十四条、第三十五条、第三十六条</w:t>
            </w:r>
          </w:p>
        </w:tc>
      </w:tr>
      <w:tr w14:paraId="3DF6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9" w:type="dxa"/>
            <w:gridSpan w:val="3"/>
            <w:noWrap w:val="0"/>
            <w:vAlign w:val="center"/>
          </w:tcPr>
          <w:p w14:paraId="0D220A97">
            <w:pPr>
              <w:keepNext w:val="0"/>
              <w:keepLines w:val="0"/>
              <w:pageBreakBefore w:val="0"/>
              <w:widowControl w:val="0"/>
              <w:kinsoku/>
              <w:wordWrap/>
              <w:overflowPunct/>
              <w:topLinePunct w:val="0"/>
              <w:autoSpaceDE/>
              <w:autoSpaceDN/>
              <w:bidi w:val="0"/>
              <w:adjustRightInd/>
              <w:snapToGrid w:val="0"/>
              <w:spacing w:after="0" w:line="320" w:lineRule="exact"/>
              <w:textAlignment w:val="auto"/>
              <w:rPr>
                <w:rFonts w:ascii="Times New Roman" w:hAnsi="Times New Roman" w:eastAsia="黑体"/>
                <w:color w:val="000000"/>
                <w:kern w:val="0"/>
                <w:sz w:val="24"/>
                <w:szCs w:val="20"/>
                <w:highlight w:val="none"/>
              </w:rPr>
            </w:pPr>
            <w:r>
              <w:rPr>
                <w:rFonts w:ascii="Times New Roman" w:hAnsi="Times New Roman" w:eastAsia="黑体"/>
                <w:color w:val="000000"/>
                <w:kern w:val="0"/>
                <w:sz w:val="24"/>
                <w:szCs w:val="20"/>
                <w:highlight w:val="none"/>
              </w:rPr>
              <w:t>检查内容三：施工单位</w:t>
            </w:r>
          </w:p>
        </w:tc>
      </w:tr>
      <w:tr w14:paraId="00EF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2911" w:type="dxa"/>
            <w:noWrap w:val="0"/>
            <w:vAlign w:val="center"/>
          </w:tcPr>
          <w:p w14:paraId="303D16DD">
            <w:pPr>
              <w:numPr>
                <w:ilvl w:val="0"/>
                <w:numId w:val="2"/>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施工单位是否加强工程款管理，专款专用；项目单位对施工单位工程款使用情况进行监督检查时，施工单位是否积极配合，有无阻挠和拒绝的情况</w:t>
            </w:r>
          </w:p>
        </w:tc>
        <w:tc>
          <w:tcPr>
            <w:tcW w:w="5908" w:type="dxa"/>
            <w:gridSpan w:val="2"/>
            <w:noWrap w:val="0"/>
            <w:vAlign w:val="center"/>
          </w:tcPr>
          <w:p w14:paraId="1AFA3D03">
            <w:pPr>
              <w:snapToGrid w:val="0"/>
              <w:spacing w:line="320" w:lineRule="exact"/>
              <w:rPr>
                <w:rFonts w:ascii="Times New Roman" w:hAnsi="Times New Roman" w:eastAsia="仿宋_GB2312"/>
                <w:color w:val="000000"/>
                <w:kern w:val="0"/>
                <w:sz w:val="24"/>
                <w:szCs w:val="20"/>
                <w:highlight w:val="none"/>
              </w:rPr>
            </w:pPr>
            <w:r>
              <w:rPr>
                <w:rFonts w:hint="eastAsia" w:ascii="Times New Roman" w:hAnsi="Times New Roman" w:eastAsia="仿宋_GB2312"/>
                <w:color w:val="000000"/>
                <w:kern w:val="0"/>
                <w:sz w:val="24"/>
                <w:szCs w:val="20"/>
                <w:highlight w:val="none"/>
                <w:lang w:val="en-US" w:eastAsia="zh-CN"/>
              </w:rPr>
              <w:t>《水运建设市场监督管理办法》第二十条</w:t>
            </w:r>
          </w:p>
        </w:tc>
      </w:tr>
      <w:tr w14:paraId="5FC6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911" w:type="dxa"/>
            <w:noWrap w:val="0"/>
            <w:vAlign w:val="center"/>
          </w:tcPr>
          <w:p w14:paraId="1B2288AF">
            <w:pPr>
              <w:numPr>
                <w:ilvl w:val="0"/>
                <w:numId w:val="2"/>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default" w:ascii="Times New Roman" w:hAnsi="Times New Roman" w:eastAsia="楷体"/>
                <w:color w:val="000000"/>
                <w:kern w:val="0"/>
                <w:sz w:val="24"/>
                <w:szCs w:val="20"/>
                <w:highlight w:val="none"/>
                <w:lang w:val="en-US" w:eastAsia="zh-CN"/>
              </w:rPr>
              <w:t>从事</w:t>
            </w:r>
            <w:r>
              <w:rPr>
                <w:rFonts w:hint="eastAsia" w:ascii="Times New Roman" w:hAnsi="Times New Roman" w:eastAsia="楷体"/>
                <w:color w:val="000000"/>
                <w:kern w:val="0"/>
                <w:sz w:val="24"/>
                <w:szCs w:val="20"/>
                <w:highlight w:val="none"/>
                <w:lang w:val="en-US" w:eastAsia="zh-CN"/>
              </w:rPr>
              <w:t>水运</w:t>
            </w:r>
            <w:r>
              <w:rPr>
                <w:rFonts w:hint="default" w:ascii="Times New Roman" w:hAnsi="Times New Roman" w:eastAsia="楷体"/>
                <w:color w:val="000000"/>
                <w:kern w:val="0"/>
                <w:sz w:val="24"/>
                <w:szCs w:val="20"/>
                <w:highlight w:val="none"/>
                <w:lang w:val="en-US" w:eastAsia="zh-CN"/>
              </w:rPr>
              <w:t>工程造价活动的人员</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具备相应的专业技术技能</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在注册证书明确的等级及执业范围内进行执业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在本人形成的工程造价成果文件上签字并加盖执业印章</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同时受聘于两个或者两个以上单位执业，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允许他人以本人名义执业</w:t>
            </w:r>
            <w:r>
              <w:rPr>
                <w:rFonts w:hint="eastAsia" w:ascii="Times New Roman" w:hAnsi="Times New Roman" w:eastAsia="楷体"/>
                <w:color w:val="000000"/>
                <w:kern w:val="0"/>
                <w:sz w:val="24"/>
                <w:szCs w:val="20"/>
                <w:highlight w:val="none"/>
                <w:lang w:val="en-US" w:eastAsia="zh-CN"/>
              </w:rPr>
              <w:t>；</w:t>
            </w:r>
            <w:r>
              <w:rPr>
                <w:rFonts w:hint="default" w:ascii="Times New Roman" w:hAnsi="Times New Roman" w:eastAsia="楷体"/>
                <w:color w:val="000000"/>
                <w:kern w:val="0"/>
                <w:sz w:val="24"/>
                <w:szCs w:val="20"/>
                <w:highlight w:val="none"/>
                <w:lang w:val="en-US" w:eastAsia="zh-CN"/>
              </w:rPr>
              <w:t>在执业期间，</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按照国家有关规定接受继续教育，更新专业知识，提高专业水平</w:t>
            </w:r>
            <w:r>
              <w:rPr>
                <w:rFonts w:hint="eastAsia" w:ascii="Times New Roman" w:hAnsi="Times New Roman" w:eastAsia="楷体"/>
                <w:color w:val="000000"/>
                <w:kern w:val="0"/>
                <w:sz w:val="24"/>
                <w:szCs w:val="20"/>
                <w:highlight w:val="none"/>
                <w:lang w:val="en-US" w:eastAsia="zh-CN"/>
              </w:rPr>
              <w:t>；有无出租、出借注册执业证书或者执业印章、超出注册执业范围或者聘用单位业务范围从事执业活动、在非本人负责完成的文件上签字或者盖章或法律、法规禁止的其他行为等情况</w:t>
            </w:r>
          </w:p>
        </w:tc>
        <w:tc>
          <w:tcPr>
            <w:tcW w:w="5908" w:type="dxa"/>
            <w:gridSpan w:val="2"/>
            <w:noWrap w:val="0"/>
            <w:vAlign w:val="center"/>
          </w:tcPr>
          <w:p w14:paraId="14734EA7">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《交通运输工程造价工程师注册管理办法》第四条、第十五条、第十六条、第十七条、第十八条、第二十条</w:t>
            </w:r>
          </w:p>
          <w:p w14:paraId="3D4C1A71">
            <w:pPr>
              <w:snapToGrid w:val="0"/>
              <w:spacing w:line="320" w:lineRule="exact"/>
              <w:rPr>
                <w:rFonts w:ascii="Times New Roman" w:hAnsi="Times New Roman" w:eastAsia="仿宋_GB2312"/>
                <w:color w:val="000000"/>
                <w:kern w:val="0"/>
                <w:sz w:val="24"/>
                <w:szCs w:val="20"/>
                <w:highlight w:val="none"/>
              </w:rPr>
            </w:pPr>
            <w:r>
              <w:rPr>
                <w:rFonts w:hint="eastAsia" w:ascii="Times New Roman" w:hAnsi="Times New Roman" w:eastAsia="仿宋_GB2312"/>
                <w:color w:val="000000"/>
                <w:kern w:val="0"/>
                <w:sz w:val="24"/>
                <w:szCs w:val="20"/>
                <w:highlight w:val="none"/>
                <w:lang w:val="en-US" w:eastAsia="zh-CN"/>
              </w:rPr>
              <w:t>《水运建设市场监督管理办法》第二十三条</w:t>
            </w:r>
          </w:p>
        </w:tc>
      </w:tr>
      <w:tr w14:paraId="4A08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5656F8E7">
            <w:pPr>
              <w:numPr>
                <w:ilvl w:val="0"/>
                <w:numId w:val="2"/>
              </w:numPr>
              <w:tabs>
                <w:tab w:val="left" w:pos="0"/>
              </w:tabs>
              <w:snapToGrid w:val="0"/>
              <w:spacing w:line="320" w:lineRule="exact"/>
              <w:ind w:left="0" w:leftChars="0" w:firstLine="0" w:firstLineChars="0"/>
              <w:rPr>
                <w:rFonts w:hint="default"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工程建设项目设计文件一经批准，施工单位是否严格遵照执行，有无擅自变更情况；确需对设计文件内容进行变更的，施工单位是否履行相关手续；有无以肢解设计变更内容的方式规避办理相关手续的情况；除须审批部门审批以外的设计变更，施工单位是否加强管理，制定设计变更内部管理程序；是否提交规定的材料申请工程建设项目设计变更</w:t>
            </w:r>
          </w:p>
        </w:tc>
        <w:tc>
          <w:tcPr>
            <w:tcW w:w="5908" w:type="dxa"/>
            <w:gridSpan w:val="2"/>
            <w:noWrap w:val="0"/>
            <w:vAlign w:val="center"/>
          </w:tcPr>
          <w:p w14:paraId="465CD6BF">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《水运建设市场监督管理办法》第二十七条</w:t>
            </w:r>
          </w:p>
          <w:p w14:paraId="39F10309">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《航道工程建设管理规定》第二十七条、第三十二条、第三十四条</w:t>
            </w:r>
          </w:p>
          <w:p w14:paraId="1BC03FCE">
            <w:pPr>
              <w:snapToGrid w:val="0"/>
              <w:spacing w:line="320" w:lineRule="exact"/>
              <w:rPr>
                <w:rFonts w:ascii="Times New Roman" w:hAnsi="Times New Roman" w:eastAsia="仿宋_GB2312"/>
                <w:color w:val="000000"/>
                <w:kern w:val="0"/>
                <w:sz w:val="24"/>
                <w:szCs w:val="20"/>
                <w:highlight w:val="none"/>
              </w:rPr>
            </w:pPr>
            <w:r>
              <w:rPr>
                <w:rFonts w:hint="eastAsia" w:ascii="Times New Roman" w:hAnsi="Times New Roman" w:eastAsia="仿宋_GB2312"/>
                <w:color w:val="000000"/>
                <w:kern w:val="0"/>
                <w:sz w:val="24"/>
                <w:szCs w:val="20"/>
                <w:highlight w:val="none"/>
                <w:lang w:val="en-US" w:eastAsia="zh-CN"/>
              </w:rPr>
              <w:t>《港口工程建设管理规定》第二十九条、第三十四条、第三十六条</w:t>
            </w:r>
          </w:p>
        </w:tc>
      </w:tr>
      <w:tr w14:paraId="487B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9" w:type="dxa"/>
            <w:gridSpan w:val="3"/>
            <w:noWrap w:val="0"/>
            <w:vAlign w:val="center"/>
          </w:tcPr>
          <w:p w14:paraId="3DDBA1BA">
            <w:pPr>
              <w:keepNext w:val="0"/>
              <w:keepLines w:val="0"/>
              <w:pageBreakBefore w:val="0"/>
              <w:widowControl w:val="0"/>
              <w:kinsoku/>
              <w:wordWrap/>
              <w:overflowPunct/>
              <w:topLinePunct w:val="0"/>
              <w:autoSpaceDE/>
              <w:autoSpaceDN/>
              <w:bidi w:val="0"/>
              <w:adjustRightInd/>
              <w:snapToGrid w:val="0"/>
              <w:spacing w:after="0" w:line="320" w:lineRule="exact"/>
              <w:textAlignment w:val="auto"/>
              <w:rPr>
                <w:rFonts w:ascii="Times New Roman" w:hAnsi="Times New Roman" w:eastAsia="黑体"/>
                <w:color w:val="000000"/>
                <w:kern w:val="0"/>
                <w:sz w:val="24"/>
                <w:szCs w:val="20"/>
                <w:highlight w:val="none"/>
              </w:rPr>
            </w:pPr>
            <w:r>
              <w:rPr>
                <w:rFonts w:ascii="Times New Roman" w:hAnsi="Times New Roman" w:eastAsia="黑体"/>
                <w:color w:val="000000"/>
                <w:kern w:val="0"/>
                <w:sz w:val="24"/>
                <w:szCs w:val="20"/>
                <w:highlight w:val="none"/>
              </w:rPr>
              <w:t>检查内容四：监理单位</w:t>
            </w:r>
          </w:p>
        </w:tc>
      </w:tr>
      <w:tr w14:paraId="3242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2BBB5EFF">
            <w:pPr>
              <w:numPr>
                <w:ilvl w:val="0"/>
                <w:numId w:val="2"/>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default" w:ascii="Times New Roman" w:hAnsi="Times New Roman" w:eastAsia="楷体"/>
                <w:color w:val="000000"/>
                <w:kern w:val="0"/>
                <w:sz w:val="24"/>
                <w:szCs w:val="20"/>
                <w:highlight w:val="none"/>
                <w:lang w:val="en-US" w:eastAsia="zh-CN"/>
              </w:rPr>
              <w:t>从事</w:t>
            </w:r>
            <w:r>
              <w:rPr>
                <w:rFonts w:hint="eastAsia" w:ascii="Times New Roman" w:hAnsi="Times New Roman" w:eastAsia="楷体"/>
                <w:color w:val="000000"/>
                <w:kern w:val="0"/>
                <w:sz w:val="24"/>
                <w:szCs w:val="20"/>
                <w:highlight w:val="none"/>
                <w:lang w:val="en-US" w:eastAsia="zh-CN"/>
              </w:rPr>
              <w:t>水运</w:t>
            </w:r>
            <w:r>
              <w:rPr>
                <w:rFonts w:hint="default" w:ascii="Times New Roman" w:hAnsi="Times New Roman" w:eastAsia="楷体"/>
                <w:color w:val="000000"/>
                <w:kern w:val="0"/>
                <w:sz w:val="24"/>
                <w:szCs w:val="20"/>
                <w:highlight w:val="none"/>
                <w:lang w:val="en-US" w:eastAsia="zh-CN"/>
              </w:rPr>
              <w:t>工程造价活动的人员</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具备相应的专业技术技能</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在注册证书明确的等级及执业范围内进行执业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在本人形成的工程造价成果文件上签字并加盖执业印章</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同时受聘于两个或者两个以上单位执业，</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允许他人以本人名义执业</w:t>
            </w:r>
            <w:r>
              <w:rPr>
                <w:rFonts w:hint="eastAsia" w:ascii="Times New Roman" w:hAnsi="Times New Roman" w:eastAsia="楷体"/>
                <w:color w:val="000000"/>
                <w:kern w:val="0"/>
                <w:sz w:val="24"/>
                <w:szCs w:val="20"/>
                <w:highlight w:val="none"/>
                <w:lang w:val="en-US" w:eastAsia="zh-CN"/>
              </w:rPr>
              <w:t>；</w:t>
            </w:r>
            <w:r>
              <w:rPr>
                <w:rFonts w:hint="default" w:ascii="Times New Roman" w:hAnsi="Times New Roman" w:eastAsia="楷体"/>
                <w:color w:val="000000"/>
                <w:kern w:val="0"/>
                <w:sz w:val="24"/>
                <w:szCs w:val="20"/>
                <w:highlight w:val="none"/>
                <w:lang w:val="en-US" w:eastAsia="zh-CN"/>
              </w:rPr>
              <w:t>在执业期间，</w:t>
            </w:r>
            <w:r>
              <w:rPr>
                <w:rFonts w:hint="eastAsia" w:ascii="Times New Roman" w:hAnsi="Times New Roman" w:eastAsia="楷体"/>
                <w:color w:val="000000"/>
                <w:kern w:val="0"/>
                <w:sz w:val="24"/>
                <w:szCs w:val="20"/>
                <w:highlight w:val="none"/>
                <w:lang w:val="en-US" w:eastAsia="zh-CN"/>
              </w:rPr>
              <w:t>是否</w:t>
            </w:r>
            <w:r>
              <w:rPr>
                <w:rFonts w:hint="default" w:ascii="Times New Roman" w:hAnsi="Times New Roman" w:eastAsia="楷体"/>
                <w:color w:val="000000"/>
                <w:kern w:val="0"/>
                <w:sz w:val="24"/>
                <w:szCs w:val="20"/>
                <w:highlight w:val="none"/>
                <w:lang w:val="en-US" w:eastAsia="zh-CN"/>
              </w:rPr>
              <w:t>按照国家有关规定接受继续教育，更新专业知识，提高专业水平</w:t>
            </w:r>
            <w:r>
              <w:rPr>
                <w:rFonts w:hint="eastAsia" w:ascii="Times New Roman" w:hAnsi="Times New Roman" w:eastAsia="楷体"/>
                <w:color w:val="000000"/>
                <w:kern w:val="0"/>
                <w:sz w:val="24"/>
                <w:szCs w:val="20"/>
                <w:highlight w:val="none"/>
                <w:lang w:val="en-US" w:eastAsia="zh-CN"/>
              </w:rPr>
              <w:t>；有无出租、出借注册执业证书或者执业印章、超出注册执业范围或者聘用单位业务范围从事执业活动、在非本人负责完成的文件上签字或者盖章或法律、法规禁止的其他行为等情况</w:t>
            </w:r>
          </w:p>
        </w:tc>
        <w:tc>
          <w:tcPr>
            <w:tcW w:w="5908" w:type="dxa"/>
            <w:gridSpan w:val="2"/>
            <w:noWrap w:val="0"/>
            <w:vAlign w:val="center"/>
          </w:tcPr>
          <w:p w14:paraId="0640E198">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《水运建设市场监督管理办法》第二十三条</w:t>
            </w:r>
          </w:p>
          <w:p w14:paraId="58A5351E">
            <w:pPr>
              <w:snapToGrid w:val="0"/>
              <w:spacing w:line="320" w:lineRule="exact"/>
              <w:rPr>
                <w:rFonts w:ascii="Times New Roman" w:hAnsi="Times New Roman" w:eastAsia="仿宋_GB2312"/>
                <w:color w:val="000000"/>
                <w:kern w:val="0"/>
                <w:sz w:val="24"/>
                <w:szCs w:val="20"/>
                <w:highlight w:val="none"/>
              </w:rPr>
            </w:pPr>
            <w:r>
              <w:rPr>
                <w:rFonts w:hint="eastAsia" w:ascii="Times New Roman" w:hAnsi="Times New Roman" w:eastAsia="仿宋_GB2312"/>
                <w:color w:val="000000"/>
                <w:kern w:val="0"/>
                <w:sz w:val="24"/>
                <w:szCs w:val="20"/>
                <w:highlight w:val="none"/>
                <w:lang w:val="en-US" w:eastAsia="zh-CN"/>
              </w:rPr>
              <w:t>《交通运输工程造价工程师注册管理办法》第四条、第五条、第八条、第十五条、第十六条、第十七条、第十八条、第二十条</w:t>
            </w:r>
          </w:p>
        </w:tc>
      </w:tr>
      <w:tr w14:paraId="4779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1" w:type="dxa"/>
            <w:noWrap w:val="0"/>
            <w:vAlign w:val="center"/>
          </w:tcPr>
          <w:p w14:paraId="61961A3F">
            <w:pPr>
              <w:numPr>
                <w:ilvl w:val="0"/>
                <w:numId w:val="2"/>
              </w:numPr>
              <w:tabs>
                <w:tab w:val="left" w:pos="0"/>
              </w:tabs>
              <w:snapToGrid w:val="0"/>
              <w:spacing w:line="320" w:lineRule="exact"/>
              <w:ind w:left="0" w:leftChars="0" w:firstLine="0" w:firstLineChars="0"/>
              <w:rPr>
                <w:rFonts w:hint="eastAsia" w:ascii="Times New Roman" w:hAnsi="Times New Roman" w:eastAsia="楷体"/>
                <w:color w:val="000000"/>
                <w:kern w:val="0"/>
                <w:sz w:val="24"/>
                <w:szCs w:val="20"/>
                <w:highlight w:val="none"/>
                <w:lang w:val="en-US" w:eastAsia="zh-CN"/>
              </w:rPr>
            </w:pPr>
            <w:r>
              <w:rPr>
                <w:rFonts w:hint="eastAsia" w:ascii="Times New Roman" w:hAnsi="Times New Roman" w:eastAsia="楷体"/>
                <w:color w:val="000000"/>
                <w:kern w:val="0"/>
                <w:sz w:val="24"/>
                <w:szCs w:val="20"/>
                <w:highlight w:val="none"/>
                <w:lang w:val="en-US" w:eastAsia="zh-CN"/>
              </w:rPr>
              <w:t>工程建设项目设计文件一经批准，监理单位是否严格遵照执行，有无擅自变更情况；确需对设计文件内容进行变更的，监理单位是否履行相关手续；有无以肢解设计变更内容的方式规避办理相关手续的情况；除须审批部门审批以外的设计变更，监理单位是否加强管理，制定设计变更内部管理程序；是否提交规定的材料申请工程建设项目设计变更</w:t>
            </w:r>
          </w:p>
        </w:tc>
        <w:tc>
          <w:tcPr>
            <w:tcW w:w="5908" w:type="dxa"/>
            <w:gridSpan w:val="2"/>
            <w:noWrap w:val="0"/>
            <w:vAlign w:val="center"/>
          </w:tcPr>
          <w:p w14:paraId="4E767A7C">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《水运建设市场监督管理办法》第二十七条</w:t>
            </w:r>
          </w:p>
          <w:p w14:paraId="571D4487">
            <w:pPr>
              <w:snapToGrid w:val="0"/>
              <w:spacing w:line="320" w:lineRule="exact"/>
              <w:rPr>
                <w:rFonts w:hint="eastAsia" w:ascii="Times New Roman" w:hAnsi="Times New Roman" w:eastAsia="仿宋_GB2312"/>
                <w:color w:val="000000"/>
                <w:kern w:val="0"/>
                <w:sz w:val="24"/>
                <w:szCs w:val="20"/>
                <w:highlight w:val="none"/>
                <w:lang w:val="en-US" w:eastAsia="zh-CN"/>
              </w:rPr>
            </w:pPr>
            <w:r>
              <w:rPr>
                <w:rFonts w:hint="eastAsia" w:ascii="Times New Roman" w:hAnsi="Times New Roman" w:eastAsia="仿宋_GB2312"/>
                <w:color w:val="000000"/>
                <w:kern w:val="0"/>
                <w:sz w:val="24"/>
                <w:szCs w:val="20"/>
                <w:highlight w:val="none"/>
                <w:lang w:val="en-US" w:eastAsia="zh-CN"/>
              </w:rPr>
              <w:t>《航道工程建设管理规定》第二十七条、第三十二条、第三十四条</w:t>
            </w:r>
          </w:p>
          <w:p w14:paraId="44EF7BAB">
            <w:pPr>
              <w:snapToGrid w:val="0"/>
              <w:spacing w:line="320" w:lineRule="exact"/>
              <w:rPr>
                <w:rFonts w:ascii="Times New Roman" w:hAnsi="Times New Roman" w:eastAsia="仿宋_GB2312"/>
                <w:color w:val="000000"/>
                <w:kern w:val="0"/>
                <w:sz w:val="24"/>
                <w:szCs w:val="20"/>
                <w:highlight w:val="none"/>
              </w:rPr>
            </w:pPr>
            <w:r>
              <w:rPr>
                <w:rFonts w:hint="eastAsia" w:ascii="Times New Roman" w:hAnsi="Times New Roman" w:eastAsia="仿宋_GB2312"/>
                <w:color w:val="000000"/>
                <w:kern w:val="0"/>
                <w:sz w:val="24"/>
                <w:szCs w:val="20"/>
                <w:highlight w:val="none"/>
                <w:lang w:val="en-US" w:eastAsia="zh-CN"/>
              </w:rPr>
              <w:t>《港口工程建设管理规定》第二十九条、第三十四条、第三十六条</w:t>
            </w:r>
          </w:p>
        </w:tc>
      </w:tr>
    </w:tbl>
    <w:p w14:paraId="362EBE63">
      <w:pPr>
        <w:snapToGrid w:val="0"/>
        <w:spacing w:line="580" w:lineRule="exact"/>
        <w:rPr>
          <w:rFonts w:ascii="Times New Roman" w:hAnsi="Times New Roman" w:eastAsia="仿宋_GB2312"/>
          <w:color w:val="00000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5BEF8334">
      <w:pPr>
        <w:pStyle w:val="2"/>
        <w:jc w:val="left"/>
        <w:rPr>
          <w:rFonts w:ascii="Times New Roman" w:hAnsi="Times New Roman" w:eastAsia="黑体"/>
          <w:color w:val="000000"/>
          <w:sz w:val="32"/>
          <w:szCs w:val="32"/>
        </w:rPr>
      </w:pPr>
      <w:bookmarkStart w:id="356" w:name="_Toc19418"/>
      <w:bookmarkStart w:id="357" w:name="_Toc3633"/>
      <w:bookmarkStart w:id="358" w:name="_Toc9108"/>
      <w:r>
        <w:rPr>
          <w:rFonts w:hint="eastAsia" w:ascii="Times New Roman" w:hAnsi="Times New Roman" w:eastAsia="黑体"/>
          <w:color w:val="000000"/>
          <w:sz w:val="32"/>
          <w:szCs w:val="32"/>
          <w:highlight w:val="none"/>
          <w:lang w:val="en-US" w:eastAsia="zh-CN"/>
        </w:rPr>
        <w:t>34 地方</w:t>
      </w:r>
      <w:r>
        <w:rPr>
          <w:rFonts w:hint="eastAsia" w:ascii="Times New Roman" w:hAnsi="Times New Roman" w:eastAsia="黑体"/>
          <w:color w:val="000000"/>
          <w:sz w:val="32"/>
          <w:szCs w:val="32"/>
          <w:highlight w:val="none"/>
          <w:lang w:eastAsia="zh-CN"/>
        </w:rPr>
        <w:t>铁路工程质量安全监督检查</w:t>
      </w:r>
      <w:bookmarkEnd w:id="356"/>
      <w:bookmarkEnd w:id="357"/>
      <w:r>
        <w:rPr>
          <w:rFonts w:hint="eastAsia" w:ascii="Times New Roman" w:hAnsi="Times New Roman" w:eastAsia="黑体"/>
          <w:color w:val="000000"/>
          <w:sz w:val="32"/>
          <w:szCs w:val="32"/>
          <w:highlight w:val="none"/>
          <w:lang w:eastAsia="zh-CN"/>
        </w:rPr>
        <w:t>（仅省级承担）</w:t>
      </w:r>
      <w:bookmarkEnd w:id="358"/>
    </w:p>
    <w:tbl>
      <w:tblPr>
        <w:tblStyle w:val="11"/>
        <w:tblW w:w="875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
        <w:gridCol w:w="2809"/>
        <w:gridCol w:w="14"/>
        <w:gridCol w:w="5891"/>
        <w:gridCol w:w="27"/>
      </w:tblGrid>
      <w:tr w14:paraId="2A43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137B7162">
            <w:pPr>
              <w:spacing w:line="320" w:lineRule="exact"/>
              <w:jc w:val="center"/>
              <w:rPr>
                <w:rFonts w:ascii="Times New Roman" w:hAnsi="Times New Roman" w:eastAsia="仿宋"/>
                <w:color w:val="000000"/>
                <w:sz w:val="24"/>
              </w:rPr>
            </w:pPr>
            <w:r>
              <w:rPr>
                <w:rFonts w:ascii="Times New Roman" w:hAnsi="Times New Roman" w:eastAsia="黑体"/>
                <w:color w:val="000000"/>
                <w:sz w:val="24"/>
              </w:rPr>
              <w:t>检查对象</w:t>
            </w:r>
          </w:p>
        </w:tc>
        <w:tc>
          <w:tcPr>
            <w:tcW w:w="5932" w:type="dxa"/>
            <w:gridSpan w:val="3"/>
            <w:shd w:val="clear" w:color="auto" w:fill="FFFFFF"/>
            <w:noWrap w:val="0"/>
            <w:vAlign w:val="center"/>
          </w:tcPr>
          <w:p w14:paraId="06AC5402">
            <w:pPr>
              <w:spacing w:line="320" w:lineRule="exact"/>
              <w:jc w:val="center"/>
              <w:rPr>
                <w:rFonts w:ascii="Times New Roman" w:hAnsi="Times New Roman" w:eastAsia="黑体"/>
                <w:color w:val="000000"/>
                <w:sz w:val="24"/>
              </w:rPr>
            </w:pPr>
            <w:r>
              <w:rPr>
                <w:rFonts w:hint="eastAsia" w:ascii="Times New Roman" w:hAnsi="Times New Roman" w:eastAsia="仿宋_GB2312"/>
                <w:color w:val="000000"/>
                <w:kern w:val="0"/>
                <w:sz w:val="24"/>
                <w:szCs w:val="20"/>
                <w:lang w:eastAsia="zh-CN"/>
              </w:rPr>
              <w:t>地方</w:t>
            </w:r>
            <w:r>
              <w:rPr>
                <w:rFonts w:ascii="Times New Roman" w:hAnsi="Times New Roman" w:eastAsia="仿宋_GB2312"/>
                <w:color w:val="000000"/>
                <w:kern w:val="0"/>
                <w:sz w:val="24"/>
                <w:szCs w:val="20"/>
              </w:rPr>
              <w:t>铁路工程建设单位、从业单位</w:t>
            </w:r>
          </w:p>
        </w:tc>
      </w:tr>
      <w:tr w14:paraId="5874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50B026B5">
            <w:pPr>
              <w:spacing w:line="320" w:lineRule="exact"/>
              <w:jc w:val="center"/>
              <w:rPr>
                <w:rFonts w:ascii="Times New Roman" w:hAnsi="Times New Roman" w:eastAsia="黑体"/>
                <w:color w:val="000000"/>
                <w:sz w:val="24"/>
              </w:rPr>
            </w:pPr>
            <w:r>
              <w:rPr>
                <w:rFonts w:ascii="Times New Roman" w:hAnsi="Times New Roman" w:eastAsia="黑体"/>
                <w:color w:val="000000"/>
                <w:sz w:val="24"/>
              </w:rPr>
              <w:t>检查内容</w:t>
            </w:r>
          </w:p>
        </w:tc>
      </w:tr>
      <w:tr w14:paraId="4538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6974609B">
            <w:pPr>
              <w:spacing w:line="320" w:lineRule="exact"/>
              <w:jc w:val="center"/>
              <w:rPr>
                <w:rFonts w:ascii="Times New Roman" w:hAnsi="Times New Roman" w:eastAsia="楷体"/>
                <w:color w:val="000000"/>
                <w:sz w:val="24"/>
              </w:rPr>
            </w:pPr>
            <w:r>
              <w:rPr>
                <w:rFonts w:ascii="Times New Roman" w:hAnsi="Times New Roman" w:eastAsia="楷体"/>
                <w:color w:val="000000"/>
                <w:sz w:val="24"/>
              </w:rPr>
              <w:t>检查内容</w:t>
            </w:r>
          </w:p>
        </w:tc>
        <w:tc>
          <w:tcPr>
            <w:tcW w:w="5932" w:type="dxa"/>
            <w:gridSpan w:val="3"/>
            <w:shd w:val="clear" w:color="auto" w:fill="FFFFFF"/>
            <w:noWrap w:val="0"/>
            <w:vAlign w:val="center"/>
          </w:tcPr>
          <w:p w14:paraId="281F92E0">
            <w:pPr>
              <w:spacing w:line="320" w:lineRule="exact"/>
              <w:jc w:val="center"/>
              <w:rPr>
                <w:rFonts w:ascii="Times New Roman" w:hAnsi="Times New Roman" w:eastAsia="楷体"/>
                <w:color w:val="000000"/>
                <w:sz w:val="24"/>
              </w:rPr>
            </w:pPr>
            <w:r>
              <w:rPr>
                <w:rFonts w:ascii="Times New Roman" w:hAnsi="Times New Roman" w:eastAsia="楷体"/>
                <w:color w:val="000000"/>
                <w:sz w:val="24"/>
              </w:rPr>
              <w:t>法律依据</w:t>
            </w:r>
          </w:p>
        </w:tc>
      </w:tr>
      <w:tr w14:paraId="51B4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61C930E8">
            <w:pPr>
              <w:spacing w:line="320" w:lineRule="exact"/>
              <w:rPr>
                <w:rFonts w:ascii="Times New Roman" w:hAnsi="Times New Roman" w:eastAsia="黑体"/>
                <w:color w:val="000000"/>
                <w:sz w:val="24"/>
              </w:rPr>
            </w:pPr>
            <w:r>
              <w:rPr>
                <w:rFonts w:ascii="Times New Roman" w:hAnsi="Times New Roman" w:eastAsia="黑体"/>
                <w:color w:val="000000"/>
                <w:sz w:val="24"/>
              </w:rPr>
              <w:t>检查事项一：建设单位</w:t>
            </w:r>
          </w:p>
        </w:tc>
      </w:tr>
      <w:tr w14:paraId="6234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5C6CFB28">
            <w:pPr>
              <w:spacing w:line="320" w:lineRule="exact"/>
              <w:rPr>
                <w:rFonts w:ascii="Times New Roman" w:hAnsi="Times New Roman" w:eastAsia="楷体_GB2312"/>
                <w:color w:val="000000"/>
                <w:sz w:val="24"/>
              </w:rPr>
            </w:pPr>
            <w:r>
              <w:rPr>
                <w:rFonts w:ascii="Times New Roman" w:hAnsi="Times New Roman" w:eastAsia="楷体"/>
                <w:color w:val="000000"/>
                <w:sz w:val="24"/>
              </w:rPr>
              <w:t>1.建设单位是否向有关的勘察、设计、施工、工程监理等单位提供与建设工程有关真实、准确、齐全的原始资料</w:t>
            </w:r>
          </w:p>
        </w:tc>
        <w:tc>
          <w:tcPr>
            <w:tcW w:w="5932" w:type="dxa"/>
            <w:gridSpan w:val="3"/>
            <w:shd w:val="clear" w:color="auto" w:fill="FFFFFF"/>
            <w:noWrap w:val="0"/>
            <w:vAlign w:val="center"/>
          </w:tcPr>
          <w:p w14:paraId="711A10C0">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《建设工程质量管理条例》第九条</w:t>
            </w:r>
          </w:p>
        </w:tc>
      </w:tr>
      <w:tr w14:paraId="22C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75DFDA95">
            <w:pPr>
              <w:spacing w:line="320" w:lineRule="exact"/>
              <w:rPr>
                <w:rFonts w:ascii="Times New Roman" w:hAnsi="Times New Roman" w:eastAsia="楷体_GB2312"/>
                <w:color w:val="000000"/>
                <w:sz w:val="24"/>
              </w:rPr>
            </w:pPr>
            <w:r>
              <w:rPr>
                <w:rFonts w:ascii="Times New Roman" w:hAnsi="Times New Roman" w:eastAsia="楷体"/>
                <w:color w:val="000000"/>
                <w:sz w:val="24"/>
              </w:rPr>
              <w:t>▲2.建设单位是否明示或者暗示设计单位或者施工单位违反工程建设强制性标准，降低工程质量</w:t>
            </w:r>
          </w:p>
        </w:tc>
        <w:tc>
          <w:tcPr>
            <w:tcW w:w="5932" w:type="dxa"/>
            <w:gridSpan w:val="3"/>
            <w:shd w:val="clear" w:color="auto" w:fill="FFFFFF"/>
            <w:noWrap w:val="0"/>
            <w:vAlign w:val="center"/>
          </w:tcPr>
          <w:p w14:paraId="2BAA297A">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《建设工程质量管理条例》第十条第二款、第五十六条第三项、第七十三条</w:t>
            </w:r>
          </w:p>
        </w:tc>
      </w:tr>
      <w:tr w14:paraId="249E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1842FDF2">
            <w:pPr>
              <w:spacing w:line="320" w:lineRule="exact"/>
              <w:rPr>
                <w:rFonts w:ascii="Times New Roman" w:hAnsi="Times New Roman" w:eastAsia="楷体_GB2312"/>
                <w:color w:val="000000"/>
                <w:sz w:val="24"/>
              </w:rPr>
            </w:pPr>
            <w:r>
              <w:rPr>
                <w:rFonts w:ascii="Times New Roman" w:hAnsi="Times New Roman" w:eastAsia="楷体"/>
                <w:color w:val="000000"/>
                <w:sz w:val="24"/>
              </w:rPr>
              <w:t>▲3.建设单位是否明示或者暗示施工单位使用不合格的建筑材料、建筑构配件和设备</w:t>
            </w:r>
          </w:p>
        </w:tc>
        <w:tc>
          <w:tcPr>
            <w:tcW w:w="5932" w:type="dxa"/>
            <w:gridSpan w:val="3"/>
            <w:shd w:val="clear" w:color="auto" w:fill="FFFFFF"/>
            <w:noWrap w:val="0"/>
            <w:vAlign w:val="center"/>
          </w:tcPr>
          <w:p w14:paraId="1BD73006">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《建设工程质量管理条例》第十四条第二、第五十六条第七项、第七十三条</w:t>
            </w:r>
          </w:p>
        </w:tc>
      </w:tr>
      <w:tr w14:paraId="2FF3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216230B0">
            <w:pPr>
              <w:spacing w:line="320" w:lineRule="exact"/>
              <w:rPr>
                <w:rFonts w:ascii="Times New Roman" w:hAnsi="Times New Roman" w:eastAsia="楷体_GB2312"/>
                <w:color w:val="000000"/>
                <w:sz w:val="24"/>
              </w:rPr>
            </w:pPr>
            <w:r>
              <w:rPr>
                <w:rFonts w:ascii="Times New Roman" w:hAnsi="Times New Roman" w:eastAsia="楷体"/>
                <w:color w:val="000000"/>
                <w:sz w:val="24"/>
              </w:rPr>
              <w:t>4.建设单位按照合同约定采购的建筑材料、建筑构配件和设备，是否符合设计文件和合同要求</w:t>
            </w:r>
          </w:p>
        </w:tc>
        <w:tc>
          <w:tcPr>
            <w:tcW w:w="5932" w:type="dxa"/>
            <w:gridSpan w:val="3"/>
            <w:shd w:val="clear" w:color="auto" w:fill="FFFFFF"/>
            <w:noWrap w:val="0"/>
            <w:vAlign w:val="center"/>
          </w:tcPr>
          <w:p w14:paraId="29825C83">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《建设工程质量管理条例》第十四条第一款</w:t>
            </w:r>
          </w:p>
        </w:tc>
      </w:tr>
      <w:tr w14:paraId="59F4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570C528D">
            <w:pPr>
              <w:spacing w:line="320" w:lineRule="exact"/>
              <w:rPr>
                <w:rFonts w:ascii="Times New Roman" w:hAnsi="Times New Roman" w:eastAsia="楷体"/>
                <w:color w:val="000000"/>
                <w:sz w:val="24"/>
                <w:highlight w:val="yellow"/>
              </w:rPr>
            </w:pPr>
            <w:r>
              <w:rPr>
                <w:rFonts w:hint="eastAsia" w:ascii="Times New Roman" w:hAnsi="Times New Roman" w:eastAsia="楷体"/>
                <w:color w:val="000000"/>
                <w:sz w:val="24"/>
              </w:rPr>
              <w:t>5.</w:t>
            </w:r>
            <w:r>
              <w:rPr>
                <w:rFonts w:ascii="Times New Roman" w:hAnsi="Times New Roman" w:eastAsia="楷体"/>
                <w:color w:val="000000"/>
                <w:sz w:val="24"/>
              </w:rPr>
              <w:t>建设单位是否在建设项目指导性施工组织设计中载明项目质量目标和工程质量管理措施，是否对工程质量进行监督检查并制作、留存检查记录</w:t>
            </w:r>
          </w:p>
        </w:tc>
        <w:tc>
          <w:tcPr>
            <w:tcW w:w="5932" w:type="dxa"/>
            <w:gridSpan w:val="3"/>
            <w:shd w:val="clear" w:color="auto" w:fill="FFFFFF"/>
            <w:noWrap w:val="0"/>
            <w:vAlign w:val="center"/>
          </w:tcPr>
          <w:p w14:paraId="23A78A5A">
            <w:pPr>
              <w:spacing w:line="320" w:lineRule="exact"/>
              <w:rPr>
                <w:rFonts w:ascii="Times New Roman" w:hAnsi="Times New Roman" w:eastAsia="仿宋_GB2312"/>
                <w:color w:val="000000"/>
                <w:sz w:val="24"/>
                <w:highlight w:val="yellow"/>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》第八条</w:t>
            </w:r>
          </w:p>
        </w:tc>
      </w:tr>
      <w:tr w14:paraId="5359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66FA292E">
            <w:pPr>
              <w:spacing w:line="320" w:lineRule="exact"/>
              <w:rPr>
                <w:rFonts w:ascii="Times New Roman" w:hAnsi="Times New Roman" w:eastAsia="楷体"/>
                <w:color w:val="000000"/>
                <w:sz w:val="24"/>
                <w:highlight w:val="yellow"/>
              </w:rPr>
            </w:pPr>
            <w:r>
              <w:rPr>
                <w:rFonts w:hint="eastAsia" w:ascii="Times New Roman" w:hAnsi="Times New Roman" w:eastAsia="楷体"/>
                <w:color w:val="000000"/>
                <w:sz w:val="24"/>
              </w:rPr>
              <w:t>6.</w:t>
            </w:r>
            <w:r>
              <w:rPr>
                <w:rFonts w:ascii="Times New Roman" w:hAnsi="Times New Roman" w:eastAsia="楷体"/>
                <w:color w:val="000000"/>
                <w:sz w:val="24"/>
              </w:rPr>
              <w:t>建设单位在办理开工手续前，是否按规定到铁路监管部门或工程质量监督机构办理铁路建设项目工程质量监督手续。建设项目相关事项发生变化的，是否及时将变化情况书面报送铁路监管部门或工程质量监督机构</w:t>
            </w:r>
          </w:p>
        </w:tc>
        <w:tc>
          <w:tcPr>
            <w:tcW w:w="5932" w:type="dxa"/>
            <w:gridSpan w:val="3"/>
            <w:shd w:val="clear" w:color="auto" w:fill="FFFFFF"/>
            <w:noWrap w:val="0"/>
            <w:vAlign w:val="center"/>
          </w:tcPr>
          <w:p w14:paraId="581E4F72">
            <w:pPr>
              <w:spacing w:line="320" w:lineRule="exact"/>
              <w:rPr>
                <w:rFonts w:ascii="Times New Roman" w:hAnsi="Times New Roman" w:eastAsia="仿宋_GB2312"/>
                <w:color w:val="000000"/>
                <w:sz w:val="24"/>
                <w:highlight w:val="yellow"/>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》第十</w:t>
            </w:r>
            <w:r>
              <w:rPr>
                <w:rFonts w:hint="eastAsia" w:ascii="Times New Roman" w:hAnsi="Times New Roman" w:eastAsia="仿宋_GB2312"/>
                <w:color w:val="000000"/>
                <w:sz w:val="24"/>
              </w:rPr>
              <w:t>二</w:t>
            </w:r>
            <w:r>
              <w:rPr>
                <w:rFonts w:ascii="Times New Roman" w:hAnsi="Times New Roman" w:eastAsia="仿宋_GB2312"/>
                <w:color w:val="000000"/>
                <w:sz w:val="24"/>
              </w:rPr>
              <w:t>条</w:t>
            </w:r>
          </w:p>
        </w:tc>
      </w:tr>
      <w:tr w14:paraId="5F6A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35A3763C">
            <w:pPr>
              <w:spacing w:line="320" w:lineRule="exact"/>
              <w:rPr>
                <w:rFonts w:ascii="Times New Roman" w:hAnsi="Times New Roman" w:eastAsia="楷体_GB2312"/>
                <w:color w:val="000000"/>
                <w:sz w:val="24"/>
              </w:rPr>
            </w:pPr>
            <w:r>
              <w:rPr>
                <w:rFonts w:ascii="Times New Roman" w:hAnsi="Times New Roman" w:eastAsia="楷体"/>
                <w:color w:val="000000"/>
                <w:sz w:val="24"/>
              </w:rPr>
              <w:t>▲7.</w:t>
            </w:r>
            <w:r>
              <w:rPr>
                <w:rFonts w:hint="eastAsia" w:ascii="Times New Roman" w:hAnsi="Times New Roman" w:eastAsia="楷体"/>
                <w:color w:val="000000"/>
                <w:sz w:val="24"/>
              </w:rPr>
              <w:t>建设单位是否按规定对检验批、分项、分部工程施工质量验收情况进行检查，组织单位工程施工质量验收</w:t>
            </w:r>
          </w:p>
        </w:tc>
        <w:tc>
          <w:tcPr>
            <w:tcW w:w="5932" w:type="dxa"/>
            <w:gridSpan w:val="3"/>
            <w:shd w:val="clear" w:color="auto" w:fill="FFFFFF"/>
            <w:noWrap w:val="0"/>
            <w:vAlign w:val="center"/>
          </w:tcPr>
          <w:p w14:paraId="666C8620">
            <w:pPr>
              <w:widowControl/>
              <w:shd w:val="clear" w:color="auto" w:fill="FFFFFF"/>
              <w:spacing w:line="480" w:lineRule="auto"/>
              <w:jc w:val="lef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 xml:space="preserve">》第十五条 </w:t>
            </w:r>
          </w:p>
        </w:tc>
      </w:tr>
      <w:tr w14:paraId="305F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6E26347C">
            <w:pPr>
              <w:spacing w:line="320" w:lineRule="exact"/>
              <w:rPr>
                <w:rFonts w:ascii="Times New Roman" w:hAnsi="Times New Roman" w:eastAsia="楷体"/>
                <w:color w:val="000000"/>
                <w:sz w:val="24"/>
              </w:rPr>
            </w:pPr>
            <w:r>
              <w:rPr>
                <w:rFonts w:hint="eastAsia" w:ascii="Times New Roman" w:hAnsi="Times New Roman" w:eastAsia="楷体"/>
                <w:color w:val="000000"/>
                <w:sz w:val="24"/>
              </w:rPr>
              <w:t>8.建设单位接到竣工验收申请后，是否按规定组织竣工验收，并在竣工验收5日前通知铁路监管部门；竣工验收合格之日起15日内，是否将铁路建设工程竣工验收报告、公安消防、环保等部门出具的认可文件或者准许使用文件送相关部门备案</w:t>
            </w:r>
          </w:p>
        </w:tc>
        <w:tc>
          <w:tcPr>
            <w:tcW w:w="5932" w:type="dxa"/>
            <w:gridSpan w:val="3"/>
            <w:shd w:val="clear" w:color="auto" w:fill="FFFFFF"/>
            <w:noWrap w:val="0"/>
            <w:vAlign w:val="center"/>
          </w:tcPr>
          <w:p w14:paraId="276A0097">
            <w:pPr>
              <w:widowControl/>
              <w:shd w:val="clear" w:color="auto" w:fill="FFFFFF"/>
              <w:spacing w:line="480" w:lineRule="auto"/>
              <w:jc w:val="lef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》第十六条</w:t>
            </w:r>
          </w:p>
        </w:tc>
      </w:tr>
      <w:tr w14:paraId="2106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078BF912">
            <w:pPr>
              <w:spacing w:line="320" w:lineRule="exact"/>
              <w:rPr>
                <w:rFonts w:hint="eastAsia" w:ascii="Times New Roman" w:hAnsi="Times New Roman" w:eastAsia="楷体"/>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9</w:t>
            </w:r>
            <w:r>
              <w:rPr>
                <w:rFonts w:ascii="Times New Roman" w:hAnsi="Times New Roman" w:eastAsia="楷体"/>
                <w:color w:val="000000"/>
                <w:sz w:val="24"/>
              </w:rPr>
              <w:t>.建设单位是否对勘察、设计、施工、监理等单位提出不符合建设工程安全生产法律、法规和强制性标准规定的要求</w:t>
            </w:r>
          </w:p>
        </w:tc>
        <w:tc>
          <w:tcPr>
            <w:tcW w:w="5932" w:type="dxa"/>
            <w:gridSpan w:val="3"/>
            <w:shd w:val="clear" w:color="auto" w:fill="FFFFFF"/>
            <w:noWrap w:val="0"/>
            <w:vAlign w:val="center"/>
          </w:tcPr>
          <w:p w14:paraId="6E76FA62">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《建设工程安全生产管理条例》第七条、第五十五条第一项</w:t>
            </w:r>
          </w:p>
        </w:tc>
      </w:tr>
      <w:tr w14:paraId="63B8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3D02F5E3">
            <w:pPr>
              <w:spacing w:line="320" w:lineRule="exact"/>
              <w:rPr>
                <w:rFonts w:hint="eastAsia" w:ascii="Times New Roman" w:hAnsi="Times New Roman" w:eastAsia="楷体"/>
                <w:color w:val="000000"/>
                <w:sz w:val="24"/>
              </w:rPr>
            </w:pPr>
            <w:r>
              <w:rPr>
                <w:rFonts w:hint="eastAsia" w:ascii="Times New Roman" w:hAnsi="Times New Roman" w:eastAsia="楷体"/>
                <w:color w:val="000000"/>
                <w:sz w:val="24"/>
              </w:rPr>
              <w:t>10</w:t>
            </w:r>
            <w:r>
              <w:rPr>
                <w:rFonts w:ascii="Times New Roman" w:hAnsi="Times New Roman" w:eastAsia="楷体"/>
                <w:color w:val="000000"/>
                <w:sz w:val="24"/>
              </w:rPr>
              <w:t>.建设单位是否存在明示或暗示施工单位购买、租赁、使用不符合安全施工要求的安全防护用具、机械设备、施工机具及配件、消防设施和器材</w:t>
            </w:r>
          </w:p>
        </w:tc>
        <w:tc>
          <w:tcPr>
            <w:tcW w:w="5932" w:type="dxa"/>
            <w:gridSpan w:val="3"/>
            <w:shd w:val="clear" w:color="auto" w:fill="FFFFFF"/>
            <w:noWrap w:val="0"/>
            <w:vAlign w:val="center"/>
          </w:tcPr>
          <w:p w14:paraId="3295D5C2">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《建设工程安全生产管理条例》第九条</w:t>
            </w:r>
          </w:p>
        </w:tc>
      </w:tr>
      <w:tr w14:paraId="6AFD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160F69DA">
            <w:pPr>
              <w:spacing w:line="320" w:lineRule="exact"/>
              <w:rPr>
                <w:rFonts w:hint="eastAsia" w:ascii="Times New Roman" w:hAnsi="Times New Roman" w:eastAsia="楷体"/>
                <w:color w:val="000000"/>
                <w:sz w:val="24"/>
              </w:rPr>
            </w:pPr>
            <w:r>
              <w:rPr>
                <w:rFonts w:hint="eastAsia" w:ascii="Times New Roman" w:hAnsi="Times New Roman" w:eastAsia="楷体"/>
                <w:color w:val="000000"/>
                <w:sz w:val="24"/>
              </w:rPr>
              <w:t>11</w:t>
            </w:r>
            <w:r>
              <w:rPr>
                <w:rFonts w:ascii="Times New Roman" w:hAnsi="Times New Roman" w:eastAsia="楷体"/>
                <w:color w:val="000000"/>
                <w:sz w:val="24"/>
              </w:rPr>
              <w:t>.建设单位是否提供建设工程安全生产作业环境及安全施工措施所需费用</w:t>
            </w:r>
          </w:p>
        </w:tc>
        <w:tc>
          <w:tcPr>
            <w:tcW w:w="5932" w:type="dxa"/>
            <w:gridSpan w:val="3"/>
            <w:shd w:val="clear" w:color="auto" w:fill="FFFFFF"/>
            <w:noWrap w:val="0"/>
            <w:vAlign w:val="center"/>
          </w:tcPr>
          <w:p w14:paraId="08EFF59E">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《建设工程安全生产管理条例》第八条、第五十四条第一款</w:t>
            </w:r>
          </w:p>
        </w:tc>
      </w:tr>
      <w:tr w14:paraId="7B77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208DE110">
            <w:pPr>
              <w:spacing w:line="320" w:lineRule="exact"/>
              <w:rPr>
                <w:rFonts w:ascii="Times New Roman" w:hAnsi="Times New Roman" w:eastAsia="仿宋_GB2312"/>
                <w:color w:val="000000"/>
                <w:sz w:val="24"/>
              </w:rPr>
            </w:pPr>
            <w:r>
              <w:rPr>
                <w:rFonts w:ascii="Times New Roman" w:hAnsi="Times New Roman" w:eastAsia="黑体"/>
                <w:color w:val="000000"/>
                <w:sz w:val="24"/>
              </w:rPr>
              <w:t>检查事项二：施工单位</w:t>
            </w:r>
          </w:p>
        </w:tc>
      </w:tr>
      <w:tr w14:paraId="5500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789AF022">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12</w:t>
            </w:r>
            <w:r>
              <w:rPr>
                <w:rFonts w:ascii="Times New Roman" w:hAnsi="Times New Roman" w:eastAsia="楷体"/>
                <w:color w:val="000000"/>
                <w:sz w:val="24"/>
              </w:rPr>
              <w:t>施工单位是否偷工减料，使用不合格的建筑材料、建筑构配件和设备或者不按照工程设计图纸、施工技术标准施工</w:t>
            </w:r>
          </w:p>
        </w:tc>
        <w:tc>
          <w:tcPr>
            <w:tcW w:w="5932" w:type="dxa"/>
            <w:gridSpan w:val="3"/>
            <w:shd w:val="clear" w:color="auto" w:fill="FFFFFF"/>
            <w:noWrap w:val="0"/>
            <w:vAlign w:val="center"/>
          </w:tcPr>
          <w:p w14:paraId="39B92A58">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《建设工程质量管理条例》第二十八条第一款、第六十四条、第七十三条</w:t>
            </w:r>
          </w:p>
          <w:p w14:paraId="1D07C821">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》第二十九条、第六十</w:t>
            </w:r>
            <w:r>
              <w:rPr>
                <w:rFonts w:hint="eastAsia" w:ascii="Times New Roman" w:hAnsi="Times New Roman" w:eastAsia="仿宋_GB2312"/>
                <w:color w:val="000000"/>
                <w:sz w:val="24"/>
                <w:lang w:val="en-US" w:eastAsia="zh-CN"/>
              </w:rPr>
              <w:t>五条</w:t>
            </w:r>
            <w:r>
              <w:rPr>
                <w:rFonts w:ascii="Times New Roman" w:hAnsi="Times New Roman" w:eastAsia="仿宋_GB2312"/>
                <w:color w:val="000000"/>
                <w:sz w:val="24"/>
              </w:rPr>
              <w:t>、第七十一条</w:t>
            </w:r>
          </w:p>
        </w:tc>
      </w:tr>
      <w:tr w14:paraId="609E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014BC7FE">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13</w:t>
            </w:r>
            <w:r>
              <w:rPr>
                <w:rFonts w:ascii="Times New Roman" w:hAnsi="Times New Roman" w:eastAsia="楷体"/>
                <w:color w:val="000000"/>
                <w:sz w:val="24"/>
              </w:rPr>
              <w:t>.施工单位是否对建筑材料、建筑构配件、设备和商品混凝土进行检验，是否对涉及结构安全的试块试件以及有关材料进行取样检测</w:t>
            </w:r>
          </w:p>
        </w:tc>
        <w:tc>
          <w:tcPr>
            <w:tcW w:w="5932" w:type="dxa"/>
            <w:gridSpan w:val="3"/>
            <w:shd w:val="clear" w:color="auto" w:fill="FFFFFF"/>
            <w:noWrap w:val="0"/>
            <w:vAlign w:val="center"/>
          </w:tcPr>
          <w:p w14:paraId="1702C0AD">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《建设工程质量管理条例》第二十九条、第六十五条、第七十三条</w:t>
            </w:r>
          </w:p>
          <w:p w14:paraId="57AACD73">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》第三十条、第六十</w:t>
            </w:r>
            <w:r>
              <w:rPr>
                <w:rFonts w:hint="eastAsia" w:ascii="Times New Roman" w:hAnsi="Times New Roman" w:eastAsia="仿宋_GB2312"/>
                <w:color w:val="000000"/>
                <w:sz w:val="24"/>
                <w:lang w:eastAsia="zh-CN"/>
              </w:rPr>
              <w:t>六条</w:t>
            </w:r>
            <w:r>
              <w:rPr>
                <w:rFonts w:ascii="Times New Roman" w:hAnsi="Times New Roman" w:eastAsia="仿宋_GB2312"/>
                <w:color w:val="000000"/>
                <w:sz w:val="24"/>
              </w:rPr>
              <w:t>、第七十一条</w:t>
            </w:r>
          </w:p>
        </w:tc>
      </w:tr>
      <w:tr w14:paraId="58C9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23" w:type="dxa"/>
            <w:gridSpan w:val="2"/>
            <w:shd w:val="clear" w:color="auto" w:fill="FFFFFF"/>
            <w:noWrap w:val="0"/>
            <w:vAlign w:val="center"/>
          </w:tcPr>
          <w:p w14:paraId="2F87DFBD">
            <w:pPr>
              <w:spacing w:line="320" w:lineRule="exact"/>
              <w:rPr>
                <w:rFonts w:ascii="Times New Roman" w:hAnsi="Times New Roman" w:eastAsia="楷体_GB2312"/>
                <w:color w:val="000000"/>
                <w:sz w:val="24"/>
              </w:rPr>
            </w:pPr>
            <w:r>
              <w:rPr>
                <w:rFonts w:ascii="Times New Roman" w:hAnsi="Times New Roman" w:eastAsia="楷体"/>
                <w:color w:val="000000"/>
                <w:sz w:val="24"/>
              </w:rPr>
              <w:t>▲1</w:t>
            </w:r>
            <w:r>
              <w:rPr>
                <w:rFonts w:hint="eastAsia" w:ascii="Times New Roman" w:hAnsi="Times New Roman" w:eastAsia="楷体"/>
                <w:color w:val="000000"/>
                <w:sz w:val="24"/>
              </w:rPr>
              <w:t>4</w:t>
            </w:r>
            <w:r>
              <w:rPr>
                <w:rFonts w:ascii="Times New Roman" w:hAnsi="Times New Roman" w:eastAsia="楷体"/>
                <w:color w:val="000000"/>
                <w:sz w:val="24"/>
              </w:rPr>
              <w:t>.施工单位对施工中出现的质量问题或者验收不合格的工程，是否及时进行返工处理</w:t>
            </w:r>
          </w:p>
        </w:tc>
        <w:tc>
          <w:tcPr>
            <w:tcW w:w="5932" w:type="dxa"/>
            <w:gridSpan w:val="3"/>
            <w:shd w:val="clear" w:color="auto" w:fill="FFFFFF"/>
            <w:noWrap w:val="0"/>
            <w:vAlign w:val="center"/>
          </w:tcPr>
          <w:p w14:paraId="45D5E32F">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《建设工程质量管理条例》第三十二条</w:t>
            </w:r>
          </w:p>
        </w:tc>
      </w:tr>
      <w:tr w14:paraId="1179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5B18DFF0">
            <w:pPr>
              <w:spacing w:line="320" w:lineRule="exact"/>
              <w:rPr>
                <w:rFonts w:ascii="Times New Roman" w:hAnsi="Times New Roman" w:eastAsia="楷体_GB2312"/>
                <w:color w:val="000000"/>
                <w:sz w:val="24"/>
              </w:rPr>
            </w:pPr>
            <w:r>
              <w:rPr>
                <w:rFonts w:ascii="Times New Roman" w:hAnsi="Times New Roman" w:eastAsia="楷体"/>
                <w:color w:val="000000"/>
                <w:sz w:val="24"/>
              </w:rPr>
              <w:t>1</w:t>
            </w:r>
            <w:r>
              <w:rPr>
                <w:rFonts w:hint="eastAsia" w:ascii="Times New Roman" w:hAnsi="Times New Roman" w:eastAsia="楷体"/>
                <w:color w:val="000000"/>
                <w:sz w:val="24"/>
              </w:rPr>
              <w:t>5</w:t>
            </w:r>
            <w:r>
              <w:rPr>
                <w:rFonts w:ascii="Times New Roman" w:hAnsi="Times New Roman" w:eastAsia="楷体"/>
                <w:color w:val="000000"/>
                <w:sz w:val="24"/>
              </w:rPr>
              <w:t>.施工单位是否建立质量责任制，按合同约定设立现场质量管理机构、配备工程技术人员和质量管理人员</w:t>
            </w:r>
          </w:p>
        </w:tc>
        <w:tc>
          <w:tcPr>
            <w:tcW w:w="5932" w:type="dxa"/>
            <w:gridSpan w:val="3"/>
            <w:shd w:val="clear" w:color="auto" w:fill="FFFFFF"/>
            <w:noWrap w:val="0"/>
            <w:vAlign w:val="center"/>
          </w:tcPr>
          <w:p w14:paraId="39FCEA51">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《建设工程质量管理条例》第二十六条</w:t>
            </w:r>
          </w:p>
          <w:p w14:paraId="39B207CB">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》第二十八条</w:t>
            </w:r>
          </w:p>
        </w:tc>
      </w:tr>
      <w:tr w14:paraId="5414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12F7AD7E">
            <w:pPr>
              <w:spacing w:line="320" w:lineRule="exact"/>
              <w:rPr>
                <w:rFonts w:ascii="Times New Roman" w:hAnsi="Times New Roman" w:eastAsia="楷体_GB2312"/>
                <w:color w:val="000000"/>
                <w:sz w:val="24"/>
              </w:rPr>
            </w:pPr>
            <w:r>
              <w:rPr>
                <w:rFonts w:ascii="Times New Roman" w:hAnsi="Times New Roman" w:eastAsia="楷体"/>
                <w:color w:val="000000"/>
                <w:sz w:val="24"/>
              </w:rPr>
              <w:t>1</w:t>
            </w:r>
            <w:r>
              <w:rPr>
                <w:rFonts w:hint="eastAsia" w:ascii="Times New Roman" w:hAnsi="Times New Roman" w:eastAsia="楷体"/>
                <w:color w:val="000000"/>
                <w:sz w:val="24"/>
              </w:rPr>
              <w:t>6</w:t>
            </w:r>
            <w:r>
              <w:rPr>
                <w:rFonts w:ascii="Times New Roman" w:hAnsi="Times New Roman" w:eastAsia="楷体"/>
                <w:color w:val="000000"/>
                <w:sz w:val="24"/>
              </w:rPr>
              <w:t>.施工单位是否建立、健全施工质量的检验制度，是否严格按规定施行班组自检、工序交接检、专职质检员检验的质量控制程序</w:t>
            </w:r>
          </w:p>
        </w:tc>
        <w:tc>
          <w:tcPr>
            <w:tcW w:w="5932" w:type="dxa"/>
            <w:gridSpan w:val="3"/>
            <w:shd w:val="clear" w:color="auto" w:fill="FFFFFF"/>
            <w:noWrap w:val="0"/>
            <w:vAlign w:val="center"/>
          </w:tcPr>
          <w:p w14:paraId="2AEC07A0">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《建设工程质量管理条例》第三十条</w:t>
            </w:r>
          </w:p>
        </w:tc>
      </w:tr>
      <w:tr w14:paraId="7189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01E5CF68">
            <w:pPr>
              <w:spacing w:line="320" w:lineRule="exact"/>
              <w:rPr>
                <w:rFonts w:ascii="Times New Roman" w:hAnsi="Times New Roman" w:eastAsia="楷体_GB2312"/>
                <w:color w:val="000000"/>
                <w:sz w:val="24"/>
              </w:rPr>
            </w:pPr>
            <w:r>
              <w:rPr>
                <w:rFonts w:ascii="Times New Roman" w:hAnsi="Times New Roman" w:eastAsia="楷体"/>
                <w:color w:val="000000"/>
                <w:sz w:val="24"/>
              </w:rPr>
              <w:t>1</w:t>
            </w:r>
            <w:r>
              <w:rPr>
                <w:rFonts w:hint="eastAsia" w:ascii="Times New Roman" w:hAnsi="Times New Roman" w:eastAsia="楷体"/>
                <w:color w:val="000000"/>
                <w:sz w:val="24"/>
              </w:rPr>
              <w:t>7</w:t>
            </w:r>
            <w:r>
              <w:rPr>
                <w:rFonts w:ascii="Times New Roman" w:hAnsi="Times New Roman" w:eastAsia="楷体"/>
                <w:color w:val="000000"/>
                <w:sz w:val="24"/>
              </w:rPr>
              <w:t>.对涉及结构安全的试块、试件以及有关材料，施工单位是否在建设单位或者工程监理单位监督下现场取样，并送具有相应资质等级的质量检测单位进行检测</w:t>
            </w:r>
          </w:p>
        </w:tc>
        <w:tc>
          <w:tcPr>
            <w:tcW w:w="5932" w:type="dxa"/>
            <w:gridSpan w:val="3"/>
            <w:shd w:val="clear" w:color="auto" w:fill="FFFFFF"/>
            <w:noWrap w:val="0"/>
            <w:vAlign w:val="center"/>
          </w:tcPr>
          <w:p w14:paraId="2DF848E7">
            <w:pPr>
              <w:spacing w:line="320" w:lineRule="exact"/>
              <w:rPr>
                <w:rFonts w:hint="eastAsia" w:ascii="Times New Roman" w:hAnsi="Times New Roman" w:eastAsia="仿宋_GB2312"/>
                <w:color w:val="000000"/>
                <w:sz w:val="24"/>
              </w:rPr>
            </w:pPr>
            <w:r>
              <w:rPr>
                <w:rFonts w:ascii="Times New Roman" w:hAnsi="Times New Roman" w:eastAsia="仿宋_GB2312"/>
                <w:color w:val="000000"/>
                <w:sz w:val="24"/>
              </w:rPr>
              <w:t>《建设工程质量管理条例》第三十一条、第六十五条、第七十三条</w:t>
            </w:r>
          </w:p>
          <w:p w14:paraId="75A43242">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》第三十条、第六十六条、第七十三条</w:t>
            </w:r>
          </w:p>
        </w:tc>
      </w:tr>
      <w:tr w14:paraId="782F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650F5C49">
            <w:pPr>
              <w:spacing w:line="320" w:lineRule="exact"/>
              <w:rPr>
                <w:rFonts w:ascii="Times New Roman" w:hAnsi="Times New Roman" w:eastAsia="楷体_GB2312"/>
                <w:color w:val="000000"/>
                <w:sz w:val="24"/>
              </w:rPr>
            </w:pPr>
            <w:r>
              <w:rPr>
                <w:rFonts w:ascii="Times New Roman" w:hAnsi="Times New Roman" w:eastAsia="楷体"/>
                <w:color w:val="000000"/>
                <w:sz w:val="24"/>
              </w:rPr>
              <w:t>1</w:t>
            </w:r>
            <w:r>
              <w:rPr>
                <w:rFonts w:hint="eastAsia" w:ascii="Times New Roman" w:hAnsi="Times New Roman" w:eastAsia="楷体"/>
                <w:color w:val="000000"/>
                <w:sz w:val="24"/>
              </w:rPr>
              <w:t>8</w:t>
            </w:r>
            <w:r>
              <w:rPr>
                <w:rFonts w:ascii="Times New Roman" w:hAnsi="Times New Roman" w:eastAsia="楷体"/>
                <w:color w:val="000000"/>
                <w:sz w:val="24"/>
              </w:rPr>
              <w:t>.施工单位是否建立、健全教育培训制度</w:t>
            </w:r>
            <w:r>
              <w:rPr>
                <w:rFonts w:hint="eastAsia" w:ascii="Times New Roman" w:hAnsi="Times New Roman" w:eastAsia="楷体"/>
                <w:color w:val="000000"/>
                <w:sz w:val="24"/>
              </w:rPr>
              <w:t>，</w:t>
            </w:r>
            <w:r>
              <w:rPr>
                <w:rFonts w:ascii="Times New Roman" w:hAnsi="Times New Roman" w:eastAsia="楷体"/>
                <w:color w:val="000000"/>
                <w:sz w:val="24"/>
              </w:rPr>
              <w:t>未经教育培训或者考核不合格的人员，是否上岗作业</w:t>
            </w:r>
          </w:p>
        </w:tc>
        <w:tc>
          <w:tcPr>
            <w:tcW w:w="5932" w:type="dxa"/>
            <w:gridSpan w:val="3"/>
            <w:shd w:val="clear" w:color="auto" w:fill="FFFFFF"/>
            <w:noWrap w:val="0"/>
            <w:vAlign w:val="center"/>
          </w:tcPr>
          <w:p w14:paraId="5CF34EB9">
            <w:pPr>
              <w:spacing w:line="320" w:lineRule="exact"/>
              <w:rPr>
                <w:rFonts w:hint="eastAsia" w:ascii="Times New Roman" w:hAnsi="Times New Roman" w:eastAsia="仿宋_GB2312"/>
                <w:color w:val="000000"/>
                <w:sz w:val="24"/>
              </w:rPr>
            </w:pPr>
            <w:r>
              <w:rPr>
                <w:rFonts w:ascii="Times New Roman" w:hAnsi="Times New Roman" w:eastAsia="仿宋_GB2312"/>
                <w:color w:val="000000"/>
                <w:sz w:val="24"/>
              </w:rPr>
              <w:t>《建设工程质量管理条例》第三十三条</w:t>
            </w:r>
          </w:p>
          <w:p w14:paraId="7FC86A84">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》第三十二条</w:t>
            </w:r>
          </w:p>
        </w:tc>
      </w:tr>
      <w:tr w14:paraId="540B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2FE08843">
            <w:pPr>
              <w:spacing w:line="320" w:lineRule="exact"/>
              <w:rPr>
                <w:rFonts w:ascii="Times New Roman" w:hAnsi="Times New Roman" w:eastAsia="楷体_GB2312"/>
                <w:color w:val="000000"/>
                <w:sz w:val="24"/>
              </w:rPr>
            </w:pPr>
            <w:r>
              <w:rPr>
                <w:rFonts w:ascii="Times New Roman" w:hAnsi="Times New Roman" w:eastAsia="楷体"/>
                <w:color w:val="000000"/>
                <w:sz w:val="24"/>
              </w:rPr>
              <w:t>1</w:t>
            </w:r>
            <w:r>
              <w:rPr>
                <w:rFonts w:hint="eastAsia" w:ascii="Times New Roman" w:hAnsi="Times New Roman" w:eastAsia="楷体"/>
                <w:color w:val="000000"/>
                <w:sz w:val="24"/>
              </w:rPr>
              <w:t>9</w:t>
            </w:r>
            <w:r>
              <w:rPr>
                <w:rFonts w:ascii="Times New Roman" w:hAnsi="Times New Roman" w:eastAsia="楷体"/>
                <w:color w:val="000000"/>
                <w:sz w:val="24"/>
              </w:rPr>
              <w:t>.</w:t>
            </w:r>
            <w:r>
              <w:rPr>
                <w:rFonts w:hint="eastAsia" w:ascii="Times New Roman" w:hAnsi="Times New Roman" w:eastAsia="楷体"/>
                <w:color w:val="000000"/>
                <w:sz w:val="24"/>
              </w:rPr>
              <w:t>施工单位是否建立健全技术交底制度，采用新技术、新材料、新工艺、新设备的工程应进行专项技术交底；是否严格工序管理，强化质量自控，实行自检、互检和交接检制度，是否按规定通知监理单位对隐蔽工程进行检查、记录并签认，未经质量验收合格不得进入下道工序</w:t>
            </w:r>
          </w:p>
        </w:tc>
        <w:tc>
          <w:tcPr>
            <w:tcW w:w="5932" w:type="dxa"/>
            <w:gridSpan w:val="3"/>
            <w:shd w:val="clear" w:color="auto" w:fill="FFFFFF"/>
            <w:noWrap w:val="0"/>
            <w:vAlign w:val="center"/>
          </w:tcPr>
          <w:p w14:paraId="7006E23D">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》第三十一条</w:t>
            </w:r>
          </w:p>
        </w:tc>
      </w:tr>
      <w:tr w14:paraId="202C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2F9C1107">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20</w:t>
            </w:r>
            <w:r>
              <w:rPr>
                <w:rFonts w:ascii="Times New Roman" w:hAnsi="Times New Roman" w:eastAsia="楷体"/>
                <w:color w:val="000000"/>
                <w:sz w:val="24"/>
              </w:rPr>
              <w:t>.施工单位是否将未经监理工程师签认的建筑材料、构件和设备在工程上使用或安装</w:t>
            </w:r>
          </w:p>
        </w:tc>
        <w:tc>
          <w:tcPr>
            <w:tcW w:w="5932" w:type="dxa"/>
            <w:gridSpan w:val="3"/>
            <w:shd w:val="clear" w:color="auto" w:fill="FFFFFF"/>
            <w:noWrap w:val="0"/>
            <w:vAlign w:val="center"/>
          </w:tcPr>
          <w:p w14:paraId="22D07EFB">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《建设工程质量管理条例》第三十七条第二款</w:t>
            </w:r>
          </w:p>
        </w:tc>
      </w:tr>
      <w:tr w14:paraId="5639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577757C5">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21</w:t>
            </w:r>
            <w:r>
              <w:rPr>
                <w:rFonts w:ascii="Times New Roman" w:hAnsi="Times New Roman" w:eastAsia="楷体"/>
                <w:color w:val="000000"/>
                <w:sz w:val="24"/>
              </w:rPr>
              <w:t>.施工单位是否设立安全生产管理机构、配备专职安全生产管理人员</w:t>
            </w:r>
          </w:p>
        </w:tc>
        <w:tc>
          <w:tcPr>
            <w:tcW w:w="5891" w:type="dxa"/>
            <w:shd w:val="clear" w:color="auto" w:fill="auto"/>
            <w:noWrap w:val="0"/>
            <w:vAlign w:val="center"/>
          </w:tcPr>
          <w:p w14:paraId="59EA3AFD">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《建设工程安全生产管理条例》第二十三条第一款</w:t>
            </w:r>
          </w:p>
        </w:tc>
      </w:tr>
      <w:tr w14:paraId="081E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6C69F523">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22</w:t>
            </w:r>
            <w:r>
              <w:rPr>
                <w:rFonts w:ascii="Times New Roman" w:hAnsi="Times New Roman" w:eastAsia="楷体"/>
                <w:color w:val="000000"/>
                <w:sz w:val="24"/>
              </w:rPr>
              <w:t>.施工单位施工组织设计中是否编制安全技术措施、施工现场临时用电方案或专项施工方案</w:t>
            </w:r>
          </w:p>
        </w:tc>
        <w:tc>
          <w:tcPr>
            <w:tcW w:w="5891" w:type="dxa"/>
            <w:shd w:val="clear" w:color="auto" w:fill="auto"/>
            <w:noWrap w:val="0"/>
            <w:vAlign w:val="center"/>
          </w:tcPr>
          <w:p w14:paraId="79864B74">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《建设工程安全生产管理条例》第二十六条第一款、第六十五条第四项</w:t>
            </w:r>
          </w:p>
        </w:tc>
      </w:tr>
      <w:tr w14:paraId="6BE4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70AEF39B">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23</w:t>
            </w:r>
            <w:r>
              <w:rPr>
                <w:rFonts w:ascii="Times New Roman" w:hAnsi="Times New Roman" w:eastAsia="楷体"/>
                <w:color w:val="000000"/>
                <w:sz w:val="24"/>
              </w:rPr>
              <w:t>.施工单位是否根据不同施工阶段和周围环境及季节、气候的变化，在施工现场采取相应的安全施工措施</w:t>
            </w:r>
          </w:p>
        </w:tc>
        <w:tc>
          <w:tcPr>
            <w:tcW w:w="5891" w:type="dxa"/>
            <w:shd w:val="clear" w:color="auto" w:fill="auto"/>
            <w:noWrap w:val="0"/>
            <w:vAlign w:val="center"/>
          </w:tcPr>
          <w:p w14:paraId="2ECC415E">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《建设工程安全生产管理条例》第二十八条第二款、第六十四条第一款第二项</w:t>
            </w:r>
          </w:p>
        </w:tc>
      </w:tr>
      <w:tr w14:paraId="1F1B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71015F0E">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24</w:t>
            </w:r>
            <w:r>
              <w:rPr>
                <w:rFonts w:hint="eastAsia" w:ascii="Times New Roman" w:hAnsi="Times New Roman" w:eastAsia="楷体"/>
                <w:color w:val="000000"/>
                <w:sz w:val="24"/>
                <w:lang w:val="en-US" w:eastAsia="zh-CN"/>
              </w:rPr>
              <w:t>.</w:t>
            </w:r>
            <w:r>
              <w:rPr>
                <w:rFonts w:ascii="Times New Roman" w:hAnsi="Times New Roman" w:eastAsia="楷体"/>
                <w:color w:val="000000"/>
                <w:sz w:val="24"/>
              </w:rPr>
              <w:t>施工单位是否在施工现场的危险部位设置明显的安全警示标志</w:t>
            </w:r>
          </w:p>
        </w:tc>
        <w:tc>
          <w:tcPr>
            <w:tcW w:w="5891" w:type="dxa"/>
            <w:shd w:val="clear" w:color="auto" w:fill="auto"/>
            <w:noWrap w:val="0"/>
            <w:vAlign w:val="center"/>
          </w:tcPr>
          <w:p w14:paraId="71D0A25D">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《建设工程安全生产管理条例》第二十八条第一款、第六十二条第三项</w:t>
            </w:r>
          </w:p>
        </w:tc>
      </w:tr>
      <w:tr w14:paraId="2F78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5974B1F1">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25</w:t>
            </w:r>
            <w:r>
              <w:rPr>
                <w:rFonts w:ascii="Times New Roman" w:hAnsi="Times New Roman" w:eastAsia="楷体"/>
                <w:color w:val="000000"/>
                <w:sz w:val="24"/>
              </w:rPr>
              <w:t>.施工单位施工前是否对有关安全施工的技术要求作出详细说明</w:t>
            </w:r>
          </w:p>
        </w:tc>
        <w:tc>
          <w:tcPr>
            <w:tcW w:w="5891" w:type="dxa"/>
            <w:shd w:val="clear" w:color="auto" w:fill="auto"/>
            <w:noWrap w:val="0"/>
            <w:vAlign w:val="center"/>
          </w:tcPr>
          <w:p w14:paraId="3B9B5801">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《建设工程安全生产管理条例》第二十七条、第六十四条第一款第一项</w:t>
            </w:r>
          </w:p>
        </w:tc>
      </w:tr>
      <w:tr w14:paraId="4407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1E67ABB5">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26</w:t>
            </w:r>
            <w:r>
              <w:rPr>
                <w:rFonts w:ascii="Times New Roman" w:hAnsi="Times New Roman" w:eastAsia="楷体"/>
                <w:color w:val="000000"/>
                <w:sz w:val="24"/>
              </w:rPr>
              <w:t>.分部分项工程施工时是否有专职安全生产管理人员现场监督</w:t>
            </w:r>
          </w:p>
        </w:tc>
        <w:tc>
          <w:tcPr>
            <w:tcW w:w="5891" w:type="dxa"/>
            <w:shd w:val="clear" w:color="auto" w:fill="auto"/>
            <w:noWrap w:val="0"/>
            <w:vAlign w:val="center"/>
          </w:tcPr>
          <w:p w14:paraId="3B473D01">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《建设工程安全生产管理条例》第二十三条第二款、第二十六条第一款、第六十二条第一项</w:t>
            </w:r>
          </w:p>
        </w:tc>
      </w:tr>
      <w:tr w14:paraId="5869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63092449">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27</w:t>
            </w:r>
            <w:r>
              <w:rPr>
                <w:rFonts w:ascii="Times New Roman" w:hAnsi="Times New Roman" w:eastAsia="楷体"/>
                <w:color w:val="000000"/>
                <w:sz w:val="24"/>
              </w:rPr>
              <w:t>.施工单位是否向作业人员提供安全防护用具和安全防护服装</w:t>
            </w:r>
          </w:p>
        </w:tc>
        <w:tc>
          <w:tcPr>
            <w:tcW w:w="5891" w:type="dxa"/>
            <w:shd w:val="clear" w:color="auto" w:fill="auto"/>
            <w:noWrap w:val="0"/>
            <w:vAlign w:val="center"/>
          </w:tcPr>
          <w:p w14:paraId="65DBD688">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《建设工程安全生产管理条例》第三十二条第一款、第六十二条第四项</w:t>
            </w:r>
          </w:p>
        </w:tc>
      </w:tr>
      <w:tr w14:paraId="6EA8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4CB6538B">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28</w:t>
            </w:r>
            <w:r>
              <w:rPr>
                <w:rFonts w:ascii="Times New Roman" w:hAnsi="Times New Roman" w:eastAsia="楷体"/>
                <w:color w:val="000000"/>
                <w:sz w:val="24"/>
              </w:rPr>
              <w:t>.施工单位的主要负责人、项目负责人、专职安全生产管理人员、作业人员或者特种作业人员，是否经安全教育培训或者经考核合格从事相关工作</w:t>
            </w:r>
          </w:p>
        </w:tc>
        <w:tc>
          <w:tcPr>
            <w:tcW w:w="5891" w:type="dxa"/>
            <w:shd w:val="clear" w:color="auto" w:fill="auto"/>
            <w:noWrap w:val="0"/>
            <w:vAlign w:val="center"/>
          </w:tcPr>
          <w:p w14:paraId="2A9F9B1D">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《建设工程安全生产管理条例》第二十三条第一款第二十五条、第三十六条、第六十二条第二项</w:t>
            </w:r>
          </w:p>
        </w:tc>
      </w:tr>
      <w:tr w14:paraId="5701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7DDAD0D3">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29</w:t>
            </w:r>
            <w:r>
              <w:rPr>
                <w:rFonts w:ascii="Times New Roman" w:hAnsi="Times New Roman" w:eastAsia="楷体"/>
                <w:color w:val="000000"/>
                <w:sz w:val="24"/>
              </w:rPr>
              <w:t>.安管人员是否按照考核合格证书明确的工程领域、岗位类型从事相应的安全生产工作，依法履行安全生产管理职责</w:t>
            </w:r>
          </w:p>
        </w:tc>
        <w:tc>
          <w:tcPr>
            <w:tcW w:w="5891" w:type="dxa"/>
            <w:shd w:val="clear" w:color="auto" w:fill="auto"/>
            <w:noWrap w:val="0"/>
            <w:vAlign w:val="center"/>
          </w:tcPr>
          <w:p w14:paraId="5EE96515">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《建设工程安全生产管理条例》第二十一条、第六十六条</w:t>
            </w:r>
          </w:p>
        </w:tc>
      </w:tr>
      <w:tr w14:paraId="36E8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5E8585E3">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30</w:t>
            </w:r>
            <w:r>
              <w:rPr>
                <w:rFonts w:ascii="Times New Roman" w:hAnsi="Times New Roman" w:eastAsia="楷体"/>
                <w:color w:val="000000"/>
                <w:sz w:val="24"/>
              </w:rPr>
              <w:t>.施工单位是否对管理人员和作业人员每年至少进行一次安全生产教育培训，并将教育培训情况记入个人工作档案</w:t>
            </w:r>
          </w:p>
        </w:tc>
        <w:tc>
          <w:tcPr>
            <w:tcW w:w="5891" w:type="dxa"/>
            <w:shd w:val="clear" w:color="auto" w:fill="auto"/>
            <w:noWrap w:val="0"/>
            <w:vAlign w:val="center"/>
          </w:tcPr>
          <w:p w14:paraId="2DA8D51F">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《建设工程安全生产管理条例》第三十六条第二款</w:t>
            </w:r>
          </w:p>
        </w:tc>
      </w:tr>
      <w:tr w14:paraId="43B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73B05B9C">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31</w:t>
            </w:r>
            <w:r>
              <w:rPr>
                <w:rFonts w:ascii="Times New Roman" w:hAnsi="Times New Roman" w:eastAsia="楷体"/>
                <w:color w:val="000000"/>
                <w:sz w:val="24"/>
              </w:rPr>
              <w:t>.作业人员进入新的岗位或者新的施工现场前，是否接受安全教育培训</w:t>
            </w:r>
          </w:p>
        </w:tc>
        <w:tc>
          <w:tcPr>
            <w:tcW w:w="5891" w:type="dxa"/>
            <w:shd w:val="clear" w:color="auto" w:fill="auto"/>
            <w:noWrap w:val="0"/>
            <w:vAlign w:val="center"/>
          </w:tcPr>
          <w:p w14:paraId="5E73BAFE">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《建设工程安全生产管理条例》第三十七条第一款</w:t>
            </w:r>
          </w:p>
        </w:tc>
      </w:tr>
      <w:tr w14:paraId="6D6C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6474F948">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32</w:t>
            </w:r>
            <w:r>
              <w:rPr>
                <w:rFonts w:ascii="Times New Roman" w:hAnsi="Times New Roman" w:eastAsia="楷体"/>
                <w:color w:val="000000"/>
                <w:sz w:val="24"/>
              </w:rPr>
              <w:t>.作业人员是否遵守安全施工的规章制度和操作规程，正确使用安全防护用具、机械设备</w:t>
            </w:r>
          </w:p>
        </w:tc>
        <w:tc>
          <w:tcPr>
            <w:tcW w:w="5891" w:type="dxa"/>
            <w:shd w:val="clear" w:color="auto" w:fill="auto"/>
            <w:noWrap w:val="0"/>
            <w:vAlign w:val="center"/>
          </w:tcPr>
          <w:p w14:paraId="7CB77147">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《建设工程安全生产管理条例》第三十三条</w:t>
            </w:r>
          </w:p>
        </w:tc>
      </w:tr>
      <w:tr w14:paraId="7CC9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2FFA5D54">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33</w:t>
            </w:r>
            <w:r>
              <w:rPr>
                <w:rFonts w:ascii="Times New Roman" w:hAnsi="Times New Roman" w:eastAsia="楷体"/>
                <w:color w:val="000000"/>
                <w:sz w:val="24"/>
              </w:rPr>
              <w:t>.施工单位是否使用未经验收或者验收不合格的施工起重机械和整体提升脚手架、模板等自升式架设设施以及自行设计、组装或者改装的施工挂（吊）篮、移动模架等设施</w:t>
            </w:r>
          </w:p>
        </w:tc>
        <w:tc>
          <w:tcPr>
            <w:tcW w:w="5891" w:type="dxa"/>
            <w:shd w:val="clear" w:color="auto" w:fill="auto"/>
            <w:noWrap w:val="0"/>
            <w:vAlign w:val="center"/>
          </w:tcPr>
          <w:p w14:paraId="1AFCED40">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《建设工程安全生产管理条例》第三十五条第一款、第六十五条第一项、第二项</w:t>
            </w:r>
          </w:p>
        </w:tc>
      </w:tr>
      <w:tr w14:paraId="16F9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0059254C">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34</w:t>
            </w:r>
            <w:r>
              <w:rPr>
                <w:rFonts w:ascii="Times New Roman" w:hAnsi="Times New Roman" w:eastAsia="楷体"/>
                <w:color w:val="000000"/>
                <w:sz w:val="24"/>
              </w:rPr>
              <w:t>.施工起重机械和整体提升脚手架、模板等自升式架设设施安装、拆卸单位是否由专业技术人员现场监督</w:t>
            </w:r>
          </w:p>
        </w:tc>
        <w:tc>
          <w:tcPr>
            <w:tcW w:w="5891" w:type="dxa"/>
            <w:shd w:val="clear" w:color="auto" w:fill="auto"/>
            <w:noWrap w:val="0"/>
            <w:vAlign w:val="center"/>
          </w:tcPr>
          <w:p w14:paraId="39734E5B">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《建设工程安全生产管理条例》第十七条第二款、第六十一条第一款第二项</w:t>
            </w:r>
          </w:p>
        </w:tc>
      </w:tr>
      <w:tr w14:paraId="0F3B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265558D5">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35</w:t>
            </w:r>
            <w:r>
              <w:rPr>
                <w:rFonts w:ascii="Times New Roman" w:hAnsi="Times New Roman" w:eastAsia="楷体"/>
                <w:color w:val="000000"/>
                <w:sz w:val="24"/>
              </w:rPr>
              <w:t>.施工单位安全防护用具、机械设备、施工机具及配件在进入施工现场前是否经查验或者查验不合格即投入使用</w:t>
            </w:r>
          </w:p>
        </w:tc>
        <w:tc>
          <w:tcPr>
            <w:tcW w:w="5891" w:type="dxa"/>
            <w:shd w:val="clear" w:color="auto" w:fill="auto"/>
            <w:noWrap w:val="0"/>
            <w:vAlign w:val="center"/>
          </w:tcPr>
          <w:p w14:paraId="7B24E22E">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《建设工程安全生产管理条例》第三十四条第一款、第六十五条第一项</w:t>
            </w:r>
          </w:p>
        </w:tc>
      </w:tr>
      <w:tr w14:paraId="05E6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49CF20C2">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36</w:t>
            </w:r>
            <w:r>
              <w:rPr>
                <w:rFonts w:ascii="Times New Roman" w:hAnsi="Times New Roman" w:eastAsia="楷体"/>
                <w:color w:val="000000"/>
                <w:sz w:val="24"/>
              </w:rPr>
              <w:t>.施工单位是否按规定在施工起重机械和整体提升脚手架、模板等自升式架设设施验收合格后登记</w:t>
            </w:r>
          </w:p>
        </w:tc>
        <w:tc>
          <w:tcPr>
            <w:tcW w:w="5891" w:type="dxa"/>
            <w:shd w:val="clear" w:color="auto" w:fill="auto"/>
            <w:noWrap w:val="0"/>
            <w:vAlign w:val="center"/>
          </w:tcPr>
          <w:p w14:paraId="4ECCC2A3">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《建设工程安全生产管理条例》第三十五条第三款、第六十二条第五项</w:t>
            </w:r>
          </w:p>
        </w:tc>
      </w:tr>
      <w:tr w14:paraId="2969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2E71DC60">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37</w:t>
            </w:r>
            <w:r>
              <w:rPr>
                <w:rFonts w:ascii="Times New Roman" w:hAnsi="Times New Roman" w:eastAsia="楷体"/>
                <w:color w:val="000000"/>
                <w:sz w:val="24"/>
              </w:rPr>
              <w:t>. 施工单位是否委托具有相应资质的单位承担施工现场安装、拆卸施工起重机械和整体提升脚手架、模板等自升式架设设施</w:t>
            </w:r>
          </w:p>
        </w:tc>
        <w:tc>
          <w:tcPr>
            <w:tcW w:w="5891" w:type="dxa"/>
            <w:shd w:val="clear" w:color="auto" w:fill="auto"/>
            <w:noWrap w:val="0"/>
            <w:vAlign w:val="center"/>
          </w:tcPr>
          <w:p w14:paraId="7FDD228C">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《建设工程安全生产管理条例》第十七条第一款、第六十五条第三项</w:t>
            </w:r>
          </w:p>
        </w:tc>
      </w:tr>
      <w:tr w14:paraId="6675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3FF013F2">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38</w:t>
            </w:r>
            <w:r>
              <w:rPr>
                <w:rFonts w:ascii="Times New Roman" w:hAnsi="Times New Roman" w:eastAsia="楷体"/>
                <w:color w:val="000000"/>
                <w:sz w:val="24"/>
              </w:rPr>
              <w:t>.施工单位是否依据风险评估结论，对风险等级较高的分部分项工程编制专项施工方案，是否组织专家对需要论证的专项施工方案进行论证、审核</w:t>
            </w:r>
          </w:p>
        </w:tc>
        <w:tc>
          <w:tcPr>
            <w:tcW w:w="5891" w:type="dxa"/>
            <w:shd w:val="clear" w:color="auto" w:fill="auto"/>
            <w:noWrap w:val="0"/>
            <w:vAlign w:val="center"/>
          </w:tcPr>
          <w:p w14:paraId="1FB2C9DB">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《建设工程安全生产管理条例》第二十六条、第六十五条第四项</w:t>
            </w:r>
          </w:p>
        </w:tc>
      </w:tr>
      <w:tr w14:paraId="3745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1F62A8C2">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39</w:t>
            </w:r>
            <w:r>
              <w:rPr>
                <w:rFonts w:ascii="Times New Roman" w:hAnsi="Times New Roman" w:eastAsia="楷体"/>
                <w:color w:val="000000"/>
                <w:sz w:val="24"/>
              </w:rPr>
              <w:t>.施工单位是否按照国家有关规定在施工现场设置消防通道、消防水源、配备消防设施和灭火器材</w:t>
            </w:r>
          </w:p>
        </w:tc>
        <w:tc>
          <w:tcPr>
            <w:tcW w:w="5891" w:type="dxa"/>
            <w:shd w:val="clear" w:color="auto" w:fill="auto"/>
            <w:noWrap w:val="0"/>
            <w:vAlign w:val="center"/>
          </w:tcPr>
          <w:p w14:paraId="43B077B6">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《建设工程安全生产管理条例》第三十一条、第六十二条第三项</w:t>
            </w:r>
          </w:p>
        </w:tc>
      </w:tr>
      <w:tr w14:paraId="4131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7E7F03A3">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40</w:t>
            </w:r>
            <w:r>
              <w:rPr>
                <w:rFonts w:ascii="Times New Roman" w:hAnsi="Times New Roman" w:eastAsia="楷体"/>
                <w:color w:val="000000"/>
                <w:sz w:val="24"/>
              </w:rPr>
              <w:t>.施工单位是否对因建设工程施工可能造成损害的毗邻建筑物、构筑物和地下管线等采取专项防护措施</w:t>
            </w:r>
          </w:p>
        </w:tc>
        <w:tc>
          <w:tcPr>
            <w:tcW w:w="5891" w:type="dxa"/>
            <w:shd w:val="clear" w:color="auto" w:fill="auto"/>
            <w:noWrap w:val="0"/>
            <w:vAlign w:val="center"/>
          </w:tcPr>
          <w:p w14:paraId="337FB1C8">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《建设工程安全生产管理条例》第三十条第一款、第六十四条第一款第五项</w:t>
            </w:r>
          </w:p>
        </w:tc>
      </w:tr>
      <w:tr w14:paraId="3373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01BB0860">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41</w:t>
            </w:r>
            <w:r>
              <w:rPr>
                <w:rFonts w:ascii="Times New Roman" w:hAnsi="Times New Roman" w:eastAsia="楷体"/>
                <w:color w:val="000000"/>
                <w:sz w:val="24"/>
              </w:rPr>
              <w:t>.施工单位负责人接到事故报告后，是否迅速组织抢救，减少人员伤亡，应当妥善保护现场、有关证据</w:t>
            </w:r>
          </w:p>
        </w:tc>
        <w:tc>
          <w:tcPr>
            <w:tcW w:w="5891" w:type="dxa"/>
            <w:shd w:val="clear" w:color="auto" w:fill="auto"/>
            <w:noWrap w:val="0"/>
            <w:vAlign w:val="center"/>
          </w:tcPr>
          <w:p w14:paraId="1FC2DAFE">
            <w:pPr>
              <w:widowControl/>
              <w:jc w:val="lef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生产安全事故报告和调查处理条例</w:t>
            </w:r>
            <w:r>
              <w:rPr>
                <w:rFonts w:ascii="Times New Roman" w:hAnsi="Times New Roman" w:eastAsia="仿宋_GB2312"/>
                <w:color w:val="000000"/>
                <w:sz w:val="24"/>
              </w:rPr>
              <w:t>》第十四条</w:t>
            </w:r>
          </w:p>
        </w:tc>
      </w:tr>
      <w:tr w14:paraId="232C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636A6582">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42</w:t>
            </w:r>
            <w:r>
              <w:rPr>
                <w:rFonts w:ascii="Times New Roman" w:hAnsi="Times New Roman" w:eastAsia="楷体"/>
                <w:color w:val="000000"/>
                <w:sz w:val="24"/>
              </w:rPr>
              <w:t>.施工单位是否在尚未竣工的建筑物内设置员工集体宿舍</w:t>
            </w:r>
          </w:p>
        </w:tc>
        <w:tc>
          <w:tcPr>
            <w:tcW w:w="5891" w:type="dxa"/>
            <w:shd w:val="clear" w:color="auto" w:fill="auto"/>
            <w:noWrap w:val="0"/>
            <w:vAlign w:val="center"/>
          </w:tcPr>
          <w:p w14:paraId="1D90D16B">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《建设工程安全生产管理条例》第二十九条第一款、第六十四条第一款第三项</w:t>
            </w:r>
          </w:p>
        </w:tc>
      </w:tr>
      <w:tr w14:paraId="7632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636389C9">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43</w:t>
            </w:r>
            <w:r>
              <w:rPr>
                <w:rFonts w:ascii="Times New Roman" w:hAnsi="Times New Roman" w:eastAsia="楷体"/>
                <w:color w:val="000000"/>
                <w:sz w:val="24"/>
              </w:rPr>
              <w:t>.施工单位施工现场临时搭建的建筑物是否符合安全使用要求</w:t>
            </w:r>
          </w:p>
        </w:tc>
        <w:tc>
          <w:tcPr>
            <w:tcW w:w="5891" w:type="dxa"/>
            <w:shd w:val="clear" w:color="auto" w:fill="auto"/>
            <w:noWrap w:val="0"/>
            <w:vAlign w:val="center"/>
          </w:tcPr>
          <w:p w14:paraId="743DA988">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《建设工程安全生产管理条例》第二十九条第二款、第六十四条第一款第四项</w:t>
            </w:r>
          </w:p>
        </w:tc>
      </w:tr>
      <w:tr w14:paraId="383A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164F64E0">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44</w:t>
            </w:r>
            <w:r>
              <w:rPr>
                <w:rFonts w:ascii="Times New Roman" w:hAnsi="Times New Roman" w:eastAsia="楷体"/>
                <w:color w:val="000000"/>
                <w:sz w:val="24"/>
              </w:rPr>
              <w:t>.施工单位是否建立施工现场消防安全责任制度，确定消防安全责任人，制定消防管理制度和操作规程</w:t>
            </w:r>
          </w:p>
        </w:tc>
        <w:tc>
          <w:tcPr>
            <w:tcW w:w="5891" w:type="dxa"/>
            <w:shd w:val="clear" w:color="auto" w:fill="auto"/>
            <w:noWrap w:val="0"/>
            <w:vAlign w:val="center"/>
          </w:tcPr>
          <w:p w14:paraId="73B5B97C">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《建设工程安全生产管理条例》第三十一条</w:t>
            </w:r>
          </w:p>
        </w:tc>
      </w:tr>
      <w:tr w14:paraId="661D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2D102345">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45</w:t>
            </w:r>
            <w:r>
              <w:rPr>
                <w:rFonts w:ascii="Times New Roman" w:hAnsi="Times New Roman" w:eastAsia="楷体"/>
                <w:color w:val="000000"/>
                <w:sz w:val="24"/>
              </w:rPr>
              <w:t>.施工单位是否挪用列入建设工程概算的安全生产作业环境及安全施工措施所需费用</w:t>
            </w:r>
          </w:p>
        </w:tc>
        <w:tc>
          <w:tcPr>
            <w:tcW w:w="5891" w:type="dxa"/>
            <w:shd w:val="clear" w:color="auto" w:fill="auto"/>
            <w:noWrap w:val="0"/>
            <w:vAlign w:val="center"/>
          </w:tcPr>
          <w:p w14:paraId="13176586">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《建设工程安全生产管理条例》第二十二条、第六十三条</w:t>
            </w:r>
          </w:p>
        </w:tc>
      </w:tr>
      <w:tr w14:paraId="2C12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gridAfter w:val="1"/>
          <w:wBefore w:w="14" w:type="dxa"/>
          <w:wAfter w:w="27" w:type="dxa"/>
          <w:trHeight w:val="567" w:hRule="atLeast"/>
        </w:trPr>
        <w:tc>
          <w:tcPr>
            <w:tcW w:w="2823" w:type="dxa"/>
            <w:gridSpan w:val="2"/>
            <w:shd w:val="clear" w:color="auto" w:fill="auto"/>
            <w:noWrap w:val="0"/>
            <w:vAlign w:val="center"/>
          </w:tcPr>
          <w:p w14:paraId="141EE638">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46</w:t>
            </w:r>
            <w:r>
              <w:rPr>
                <w:rFonts w:ascii="Times New Roman" w:hAnsi="Times New Roman" w:eastAsia="楷体"/>
                <w:color w:val="000000"/>
                <w:sz w:val="24"/>
              </w:rPr>
              <w:t>.施工单位是否为现场从事危险作业的人员办理意外伤害保险</w:t>
            </w:r>
          </w:p>
        </w:tc>
        <w:tc>
          <w:tcPr>
            <w:tcW w:w="5891" w:type="dxa"/>
            <w:shd w:val="clear" w:color="auto" w:fill="auto"/>
            <w:noWrap w:val="0"/>
            <w:vAlign w:val="center"/>
          </w:tcPr>
          <w:p w14:paraId="381F67E9">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《建设工程安全生产管理条例》第三十八条第一款</w:t>
            </w:r>
          </w:p>
        </w:tc>
      </w:tr>
      <w:tr w14:paraId="5FC4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6984DF15">
            <w:pPr>
              <w:spacing w:line="320" w:lineRule="exact"/>
              <w:rPr>
                <w:rFonts w:ascii="Times New Roman" w:hAnsi="Times New Roman" w:eastAsia="仿宋_GB2312"/>
                <w:color w:val="000000"/>
                <w:sz w:val="24"/>
              </w:rPr>
            </w:pPr>
            <w:r>
              <w:rPr>
                <w:rFonts w:ascii="Times New Roman" w:hAnsi="Times New Roman" w:eastAsia="黑体"/>
                <w:color w:val="000000"/>
                <w:sz w:val="24"/>
              </w:rPr>
              <w:t>检查事项三：监理单位</w:t>
            </w:r>
          </w:p>
        </w:tc>
      </w:tr>
      <w:tr w14:paraId="64FA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5EDC89F1">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47</w:t>
            </w:r>
            <w:r>
              <w:rPr>
                <w:rFonts w:ascii="Times New Roman" w:hAnsi="Times New Roman" w:eastAsia="楷体"/>
                <w:color w:val="000000"/>
                <w:sz w:val="24"/>
              </w:rPr>
              <w:t>.监理单位是否选派具备相应资格的总监理工程师和监理工程师进驻施工现场</w:t>
            </w:r>
          </w:p>
        </w:tc>
        <w:tc>
          <w:tcPr>
            <w:tcW w:w="5932" w:type="dxa"/>
            <w:gridSpan w:val="3"/>
            <w:shd w:val="clear" w:color="auto" w:fill="FFFFFF"/>
            <w:noWrap w:val="0"/>
            <w:vAlign w:val="center"/>
          </w:tcPr>
          <w:p w14:paraId="44CDBA11">
            <w:pPr>
              <w:spacing w:line="320" w:lineRule="exact"/>
              <w:rPr>
                <w:rFonts w:hint="eastAsia" w:ascii="Times New Roman" w:hAnsi="Times New Roman" w:eastAsia="仿宋_GB2312"/>
                <w:color w:val="000000"/>
                <w:sz w:val="24"/>
              </w:rPr>
            </w:pPr>
            <w:r>
              <w:rPr>
                <w:rFonts w:ascii="Times New Roman" w:hAnsi="Times New Roman" w:eastAsia="仿宋_GB2312"/>
                <w:color w:val="000000"/>
                <w:sz w:val="24"/>
              </w:rPr>
              <w:t>《建设工程质量管理条例》第三十七条第一款</w:t>
            </w:r>
          </w:p>
          <w:p w14:paraId="085BABDE">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》第三十六条</w:t>
            </w:r>
          </w:p>
        </w:tc>
      </w:tr>
      <w:tr w14:paraId="6DE2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09F10524">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48</w:t>
            </w:r>
            <w:r>
              <w:rPr>
                <w:rFonts w:ascii="Times New Roman" w:hAnsi="Times New Roman" w:eastAsia="楷体"/>
                <w:color w:val="000000"/>
                <w:sz w:val="24"/>
              </w:rPr>
              <w:t>.监理单位是否依照法律、法规以及有关技术标准、设计文件和建设工程承包合同对施工质量实施监理</w:t>
            </w:r>
          </w:p>
        </w:tc>
        <w:tc>
          <w:tcPr>
            <w:tcW w:w="5932" w:type="dxa"/>
            <w:gridSpan w:val="3"/>
            <w:shd w:val="clear" w:color="auto" w:fill="FFFFFF"/>
            <w:noWrap w:val="0"/>
            <w:vAlign w:val="center"/>
          </w:tcPr>
          <w:p w14:paraId="1F056817">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《建设工程质量管理条例》第三十六条</w:t>
            </w:r>
          </w:p>
        </w:tc>
      </w:tr>
      <w:tr w14:paraId="4A6A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7D8E2FB4">
            <w:pPr>
              <w:spacing w:line="320" w:lineRule="exact"/>
              <w:rPr>
                <w:rFonts w:ascii="Times New Roman" w:hAnsi="Times New Roman" w:eastAsia="楷体"/>
                <w:color w:val="000000"/>
                <w:sz w:val="24"/>
              </w:rPr>
            </w:pPr>
            <w:r>
              <w:rPr>
                <w:rFonts w:hint="eastAsia" w:ascii="Times New Roman" w:hAnsi="Times New Roman" w:eastAsia="楷体"/>
                <w:color w:val="000000"/>
                <w:sz w:val="24"/>
              </w:rPr>
              <w:t>49.监理单位是否制定项目监理工作管理制度，建立健全质量管理体系，明确和落实监理质量责任</w:t>
            </w:r>
          </w:p>
        </w:tc>
        <w:tc>
          <w:tcPr>
            <w:tcW w:w="5932" w:type="dxa"/>
            <w:gridSpan w:val="3"/>
            <w:shd w:val="clear" w:color="auto" w:fill="FFFFFF"/>
            <w:noWrap w:val="0"/>
            <w:vAlign w:val="center"/>
          </w:tcPr>
          <w:p w14:paraId="4ABC65A6">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》第三十七条</w:t>
            </w:r>
          </w:p>
        </w:tc>
      </w:tr>
      <w:tr w14:paraId="3984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1906A285">
            <w:pPr>
              <w:spacing w:line="320" w:lineRule="exact"/>
              <w:rPr>
                <w:rFonts w:ascii="Times New Roman" w:hAnsi="Times New Roman" w:eastAsia="楷体"/>
                <w:color w:val="000000"/>
                <w:sz w:val="24"/>
              </w:rPr>
            </w:pPr>
            <w:r>
              <w:rPr>
                <w:rFonts w:hint="eastAsia" w:ascii="Times New Roman" w:hAnsi="Times New Roman" w:eastAsia="楷体"/>
                <w:color w:val="000000"/>
                <w:sz w:val="24"/>
              </w:rPr>
              <w:t>50.监理单位发现施工图设计文件差错或与现场实际情况不符，是否及时书面通知建设、设计、施工单位</w:t>
            </w:r>
          </w:p>
        </w:tc>
        <w:tc>
          <w:tcPr>
            <w:tcW w:w="5932" w:type="dxa"/>
            <w:gridSpan w:val="3"/>
            <w:shd w:val="clear" w:color="auto" w:fill="FFFFFF"/>
            <w:noWrap w:val="0"/>
            <w:vAlign w:val="center"/>
          </w:tcPr>
          <w:p w14:paraId="01DF9F37">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》第三十八条</w:t>
            </w:r>
          </w:p>
        </w:tc>
      </w:tr>
      <w:tr w14:paraId="72EB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45629039">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51</w:t>
            </w:r>
            <w:r>
              <w:rPr>
                <w:rFonts w:ascii="Times New Roman" w:hAnsi="Times New Roman" w:eastAsia="楷体"/>
                <w:color w:val="000000"/>
                <w:sz w:val="24"/>
              </w:rPr>
              <w:t>.工程款拨付、交（竣）工验收是否经总监理工程师签字</w:t>
            </w:r>
          </w:p>
        </w:tc>
        <w:tc>
          <w:tcPr>
            <w:tcW w:w="5932" w:type="dxa"/>
            <w:gridSpan w:val="3"/>
            <w:shd w:val="clear" w:color="auto" w:fill="FFFFFF"/>
            <w:noWrap w:val="0"/>
            <w:vAlign w:val="center"/>
          </w:tcPr>
          <w:p w14:paraId="704741D8">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《建设工程质量管理条例》第三十七条第二款</w:t>
            </w:r>
          </w:p>
        </w:tc>
      </w:tr>
      <w:tr w14:paraId="6862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07F68E1F">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52</w:t>
            </w:r>
            <w:r>
              <w:rPr>
                <w:rFonts w:ascii="Times New Roman" w:hAnsi="Times New Roman" w:eastAsia="楷体"/>
                <w:color w:val="000000"/>
                <w:sz w:val="24"/>
              </w:rPr>
              <w:t>.监理工程师是否按照工程监理规范的要求，采取旁站、巡视和平行检验等形式实施监理</w:t>
            </w:r>
          </w:p>
        </w:tc>
        <w:tc>
          <w:tcPr>
            <w:tcW w:w="5932" w:type="dxa"/>
            <w:gridSpan w:val="3"/>
            <w:shd w:val="clear" w:color="auto" w:fill="FFFFFF"/>
            <w:noWrap w:val="0"/>
            <w:vAlign w:val="center"/>
          </w:tcPr>
          <w:p w14:paraId="57754D8C">
            <w:pPr>
              <w:spacing w:line="320" w:lineRule="exact"/>
              <w:rPr>
                <w:rFonts w:hint="eastAsia" w:ascii="Times New Roman" w:hAnsi="Times New Roman" w:eastAsia="仿宋_GB2312"/>
                <w:color w:val="000000"/>
                <w:sz w:val="24"/>
              </w:rPr>
            </w:pPr>
            <w:r>
              <w:rPr>
                <w:rFonts w:ascii="Times New Roman" w:hAnsi="Times New Roman" w:eastAsia="仿宋_GB2312"/>
                <w:color w:val="000000"/>
                <w:sz w:val="24"/>
              </w:rPr>
              <w:t>《建设工程质量管理条例》第三十八条</w:t>
            </w:r>
          </w:p>
          <w:p w14:paraId="36882BF1">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》第三十九条</w:t>
            </w:r>
          </w:p>
        </w:tc>
      </w:tr>
      <w:tr w14:paraId="689B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054B5C3C">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53</w:t>
            </w:r>
            <w:r>
              <w:rPr>
                <w:rFonts w:ascii="Times New Roman" w:hAnsi="Times New Roman" w:eastAsia="楷体"/>
                <w:color w:val="000000"/>
                <w:sz w:val="24"/>
              </w:rPr>
              <w:t>.监理单位是否与建设单位或者施工单位串通，弄虚作假、降低工程质量</w:t>
            </w:r>
          </w:p>
        </w:tc>
        <w:tc>
          <w:tcPr>
            <w:tcW w:w="5932" w:type="dxa"/>
            <w:gridSpan w:val="3"/>
            <w:shd w:val="clear" w:color="auto" w:fill="FFFFFF"/>
            <w:noWrap w:val="0"/>
            <w:vAlign w:val="center"/>
          </w:tcPr>
          <w:p w14:paraId="7EA30E14">
            <w:pPr>
              <w:spacing w:line="320" w:lineRule="exact"/>
              <w:rPr>
                <w:rFonts w:hint="eastAsia" w:ascii="Times New Roman" w:hAnsi="Times New Roman" w:eastAsia="仿宋_GB2312"/>
                <w:color w:val="000000"/>
                <w:sz w:val="24"/>
              </w:rPr>
            </w:pPr>
            <w:r>
              <w:rPr>
                <w:rFonts w:ascii="Times New Roman" w:hAnsi="Times New Roman" w:eastAsia="仿宋_GB2312"/>
                <w:color w:val="000000"/>
                <w:sz w:val="24"/>
              </w:rPr>
              <w:t>《建设工程质量管理条例》第三十六条、第六十七条、第七十三条</w:t>
            </w:r>
          </w:p>
          <w:p w14:paraId="4EA68743">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》第六十七条、第七十三条</w:t>
            </w:r>
          </w:p>
        </w:tc>
      </w:tr>
      <w:tr w14:paraId="36A8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2474CCD9">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54</w:t>
            </w:r>
            <w:r>
              <w:rPr>
                <w:rFonts w:ascii="Times New Roman" w:hAnsi="Times New Roman" w:eastAsia="楷体"/>
                <w:color w:val="000000"/>
                <w:sz w:val="24"/>
              </w:rPr>
              <w:t>.监理单位是否将不合格的建设工程、建筑材料、建筑构配件和设备按照合格签字</w:t>
            </w:r>
          </w:p>
        </w:tc>
        <w:tc>
          <w:tcPr>
            <w:tcW w:w="5932" w:type="dxa"/>
            <w:gridSpan w:val="3"/>
            <w:shd w:val="clear" w:color="auto" w:fill="FFFFFF"/>
            <w:noWrap w:val="0"/>
            <w:vAlign w:val="center"/>
          </w:tcPr>
          <w:p w14:paraId="1CCDCD00">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《建设工程质量管理条例》第六十七条、第七十三条</w:t>
            </w:r>
          </w:p>
          <w:p w14:paraId="0DC55D01">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》第六十七条、第七十三条</w:t>
            </w:r>
          </w:p>
        </w:tc>
      </w:tr>
      <w:tr w14:paraId="6FAB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1144DAFE">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55</w:t>
            </w:r>
            <w:r>
              <w:rPr>
                <w:rFonts w:ascii="Times New Roman" w:hAnsi="Times New Roman" w:eastAsia="楷体"/>
                <w:color w:val="000000"/>
                <w:sz w:val="24"/>
              </w:rPr>
              <w:t>.监理单位是否</w:t>
            </w:r>
            <w:r>
              <w:rPr>
                <w:rFonts w:hint="eastAsia" w:ascii="Times New Roman" w:hAnsi="Times New Roman" w:eastAsia="楷体"/>
                <w:color w:val="000000"/>
                <w:sz w:val="24"/>
              </w:rPr>
              <w:t>按规定组织或者参加工程施工质量验收，监督责任单位对存在的质量问题进行整改，并对整改结果进行检查</w:t>
            </w:r>
          </w:p>
        </w:tc>
        <w:tc>
          <w:tcPr>
            <w:tcW w:w="5932" w:type="dxa"/>
            <w:gridSpan w:val="3"/>
            <w:shd w:val="clear" w:color="auto" w:fill="FFFFFF"/>
            <w:noWrap w:val="0"/>
            <w:vAlign w:val="center"/>
          </w:tcPr>
          <w:p w14:paraId="6749DB91">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》第四十条</w:t>
            </w:r>
          </w:p>
        </w:tc>
      </w:tr>
      <w:tr w14:paraId="78C8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110EFD33">
            <w:pPr>
              <w:spacing w:line="320" w:lineRule="exact"/>
              <w:rPr>
                <w:rFonts w:ascii="Times New Roman" w:hAnsi="Times New Roman" w:eastAsia="楷体"/>
                <w:color w:val="000000"/>
                <w:sz w:val="24"/>
              </w:rPr>
            </w:pPr>
            <w:r>
              <w:rPr>
                <w:rFonts w:hint="eastAsia" w:ascii="Times New Roman" w:hAnsi="Times New Roman" w:eastAsia="楷体"/>
                <w:color w:val="000000"/>
                <w:sz w:val="24"/>
              </w:rPr>
              <w:t>56</w:t>
            </w:r>
            <w:r>
              <w:rPr>
                <w:rFonts w:ascii="Times New Roman" w:hAnsi="Times New Roman" w:eastAsia="楷体"/>
                <w:color w:val="000000"/>
                <w:sz w:val="24"/>
              </w:rPr>
              <w:t>.监理单位是否依照法律、法规和工程建设强制性标准实施监理</w:t>
            </w:r>
          </w:p>
        </w:tc>
        <w:tc>
          <w:tcPr>
            <w:tcW w:w="5932" w:type="dxa"/>
            <w:gridSpan w:val="3"/>
            <w:shd w:val="clear" w:color="auto" w:fill="FFFFFF"/>
            <w:noWrap w:val="0"/>
            <w:vAlign w:val="center"/>
          </w:tcPr>
          <w:p w14:paraId="0BE41B86">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《建设工程安全生产管理条例》第十四条第三款、第五十七条第四项</w:t>
            </w:r>
          </w:p>
        </w:tc>
      </w:tr>
      <w:tr w14:paraId="6DF6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2F4BA923">
            <w:pPr>
              <w:spacing w:line="320" w:lineRule="exact"/>
              <w:rPr>
                <w:rFonts w:ascii="Times New Roman" w:hAnsi="Times New Roman" w:eastAsia="楷体"/>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57</w:t>
            </w:r>
            <w:r>
              <w:rPr>
                <w:rFonts w:ascii="Times New Roman" w:hAnsi="Times New Roman" w:eastAsia="楷体"/>
                <w:color w:val="000000"/>
                <w:sz w:val="24"/>
              </w:rPr>
              <w:t>.监理单位是否对施工组织设计中的安全技术措施或者专项施工方案进行审查</w:t>
            </w:r>
          </w:p>
        </w:tc>
        <w:tc>
          <w:tcPr>
            <w:tcW w:w="5932" w:type="dxa"/>
            <w:gridSpan w:val="3"/>
            <w:shd w:val="clear" w:color="auto" w:fill="FFFFFF"/>
            <w:noWrap w:val="0"/>
            <w:vAlign w:val="center"/>
          </w:tcPr>
          <w:p w14:paraId="3B8935D5">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《建设工程安全生产管理条例》第十四条第一款、第五十七条第一项</w:t>
            </w:r>
          </w:p>
        </w:tc>
      </w:tr>
      <w:tr w14:paraId="31B5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70B66FF9">
            <w:pPr>
              <w:spacing w:line="320" w:lineRule="exact"/>
              <w:rPr>
                <w:rFonts w:ascii="Times New Roman" w:hAnsi="Times New Roman" w:eastAsia="楷体"/>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58</w:t>
            </w:r>
            <w:r>
              <w:rPr>
                <w:rFonts w:ascii="Times New Roman" w:hAnsi="Times New Roman" w:eastAsia="楷体"/>
                <w:color w:val="000000"/>
                <w:sz w:val="24"/>
              </w:rPr>
              <w:t>.监理单位发现安全事故隐患是否及时要求施工单位整改或者暂时停止施工</w:t>
            </w:r>
          </w:p>
        </w:tc>
        <w:tc>
          <w:tcPr>
            <w:tcW w:w="5932" w:type="dxa"/>
            <w:gridSpan w:val="3"/>
            <w:shd w:val="clear" w:color="auto" w:fill="FFFFFF"/>
            <w:noWrap w:val="0"/>
            <w:vAlign w:val="center"/>
          </w:tcPr>
          <w:p w14:paraId="541C7624">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《建设工程安全生产管理条例》第十四条第二款、第五十七条第二项</w:t>
            </w:r>
          </w:p>
        </w:tc>
      </w:tr>
      <w:tr w14:paraId="504D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59552E5C">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59</w:t>
            </w:r>
            <w:r>
              <w:rPr>
                <w:rFonts w:ascii="Times New Roman" w:hAnsi="Times New Roman" w:eastAsia="楷体"/>
                <w:color w:val="000000"/>
                <w:sz w:val="24"/>
              </w:rPr>
              <w:t>.监理单位是否及时向有关主管部门报告施工单位拒不整改或者不停止施工的行为</w:t>
            </w:r>
          </w:p>
        </w:tc>
        <w:tc>
          <w:tcPr>
            <w:tcW w:w="5932" w:type="dxa"/>
            <w:gridSpan w:val="3"/>
            <w:shd w:val="clear" w:color="auto" w:fill="FFFFFF"/>
            <w:noWrap w:val="0"/>
            <w:vAlign w:val="center"/>
          </w:tcPr>
          <w:p w14:paraId="62EB22D2">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《建设工程安全生产管理条例》第十四条第二款、第五十七条第三项</w:t>
            </w:r>
          </w:p>
        </w:tc>
      </w:tr>
      <w:tr w14:paraId="11B6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3F67F9E7">
            <w:pPr>
              <w:spacing w:line="320" w:lineRule="exact"/>
              <w:rPr>
                <w:rFonts w:ascii="Times New Roman" w:hAnsi="Times New Roman" w:eastAsia="仿宋_GB2312"/>
                <w:color w:val="000000"/>
                <w:sz w:val="24"/>
              </w:rPr>
            </w:pPr>
            <w:r>
              <w:rPr>
                <w:rFonts w:ascii="Times New Roman" w:hAnsi="Times New Roman" w:eastAsia="黑体"/>
                <w:color w:val="000000"/>
                <w:sz w:val="24"/>
              </w:rPr>
              <w:t>检查事项四：勘察设计单位</w:t>
            </w:r>
          </w:p>
        </w:tc>
      </w:tr>
      <w:tr w14:paraId="4767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33142E79">
            <w:pPr>
              <w:spacing w:line="320" w:lineRule="exact"/>
              <w:rPr>
                <w:rFonts w:ascii="Times New Roman" w:hAnsi="Times New Roman" w:eastAsia="楷体"/>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60.勘察成果是否真实、准确，工程设计是否根据勘察成果进行，勘察设计是否达到规定的内容及深度要求，设计文件是否注明工程的合理使用年限</w:t>
            </w:r>
          </w:p>
        </w:tc>
        <w:tc>
          <w:tcPr>
            <w:tcW w:w="5932" w:type="dxa"/>
            <w:gridSpan w:val="3"/>
            <w:shd w:val="clear" w:color="auto" w:fill="FFFFFF"/>
            <w:noWrap w:val="0"/>
            <w:vAlign w:val="center"/>
          </w:tcPr>
          <w:p w14:paraId="09B32204">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《建设工程质量管理条例》第二十一条</w:t>
            </w:r>
          </w:p>
          <w:p w14:paraId="7115B0ED">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》第二十条</w:t>
            </w:r>
          </w:p>
        </w:tc>
      </w:tr>
      <w:tr w14:paraId="26BF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266F285D">
            <w:pPr>
              <w:spacing w:line="320" w:lineRule="exact"/>
              <w:rPr>
                <w:rFonts w:hint="eastAsia" w:ascii="Times New Roman" w:hAnsi="Times New Roman" w:eastAsia="楷体"/>
                <w:color w:val="000000"/>
                <w:sz w:val="24"/>
              </w:rPr>
            </w:pPr>
            <w:r>
              <w:rPr>
                <w:rFonts w:hint="eastAsia" w:ascii="Times New Roman" w:hAnsi="Times New Roman" w:eastAsia="楷体"/>
                <w:color w:val="000000"/>
                <w:sz w:val="24"/>
              </w:rPr>
              <w:t>61.设计单位是否就审查合格的施工图设计文件向施工单位作出详细说明</w:t>
            </w:r>
          </w:p>
        </w:tc>
        <w:tc>
          <w:tcPr>
            <w:tcW w:w="5932" w:type="dxa"/>
            <w:gridSpan w:val="3"/>
            <w:shd w:val="clear" w:color="auto" w:fill="FFFFFF"/>
            <w:noWrap w:val="0"/>
            <w:vAlign w:val="center"/>
          </w:tcPr>
          <w:p w14:paraId="76A8CD4C">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《建设工程质量管理条例》第二十三条</w:t>
            </w:r>
          </w:p>
          <w:p w14:paraId="2EEF9964">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》第二十三条</w:t>
            </w:r>
          </w:p>
        </w:tc>
      </w:tr>
      <w:tr w14:paraId="7734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823" w:type="dxa"/>
            <w:gridSpan w:val="2"/>
            <w:shd w:val="clear" w:color="auto" w:fill="FFFFFF"/>
            <w:noWrap w:val="0"/>
            <w:vAlign w:val="center"/>
          </w:tcPr>
          <w:p w14:paraId="29E2CBD2">
            <w:pPr>
              <w:spacing w:line="320" w:lineRule="exact"/>
              <w:rPr>
                <w:rFonts w:hint="eastAsia" w:ascii="Times New Roman" w:hAnsi="Times New Roman" w:eastAsia="楷体"/>
                <w:color w:val="000000"/>
                <w:sz w:val="24"/>
              </w:rPr>
            </w:pPr>
            <w:r>
              <w:rPr>
                <w:rFonts w:hint="eastAsia" w:ascii="Times New Roman" w:hAnsi="Times New Roman" w:eastAsia="楷体"/>
                <w:color w:val="000000"/>
                <w:sz w:val="24"/>
              </w:rPr>
              <w:t>62.勘察、设计单位应及时掌握并解决施工过程中的勘察、设计问题，对现场地质情况进行确认，及时完成变更设计</w:t>
            </w:r>
          </w:p>
        </w:tc>
        <w:tc>
          <w:tcPr>
            <w:tcW w:w="5932" w:type="dxa"/>
            <w:gridSpan w:val="3"/>
            <w:shd w:val="clear" w:color="auto" w:fill="FFFFFF"/>
            <w:noWrap w:val="0"/>
            <w:vAlign w:val="center"/>
          </w:tcPr>
          <w:p w14:paraId="5A272EFE">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》第二十四条</w:t>
            </w:r>
          </w:p>
        </w:tc>
      </w:tr>
      <w:tr w14:paraId="760C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76A7CD5B">
            <w:pPr>
              <w:spacing w:line="320" w:lineRule="exact"/>
              <w:rPr>
                <w:rFonts w:hint="eastAsia" w:ascii="Times New Roman" w:hAnsi="Times New Roman" w:eastAsia="楷体"/>
                <w:color w:val="000000"/>
                <w:sz w:val="24"/>
              </w:rPr>
            </w:pPr>
            <w:r>
              <w:rPr>
                <w:rFonts w:hint="eastAsia" w:ascii="Times New Roman" w:hAnsi="Times New Roman" w:eastAsia="楷体"/>
                <w:color w:val="000000"/>
                <w:sz w:val="24"/>
              </w:rPr>
              <w:t>63.勘察、设计单位是否参与铁路建设工程质量事故分析，提出相应的技术处理方案</w:t>
            </w:r>
          </w:p>
        </w:tc>
        <w:tc>
          <w:tcPr>
            <w:tcW w:w="5932" w:type="dxa"/>
            <w:gridSpan w:val="3"/>
            <w:shd w:val="clear" w:color="auto" w:fill="FFFFFF"/>
            <w:noWrap w:val="0"/>
            <w:vAlign w:val="center"/>
          </w:tcPr>
          <w:p w14:paraId="44A58382">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《建设工程质量管理条例》第二十四条</w:t>
            </w:r>
          </w:p>
          <w:p w14:paraId="7138E7F0">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》第二十五条</w:t>
            </w:r>
          </w:p>
        </w:tc>
      </w:tr>
      <w:tr w14:paraId="3E90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45BE0282">
            <w:pPr>
              <w:spacing w:line="320" w:lineRule="exact"/>
              <w:rPr>
                <w:rFonts w:hint="eastAsia" w:ascii="Times New Roman" w:hAnsi="Times New Roman" w:eastAsia="楷体"/>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64.</w:t>
            </w:r>
            <w:r>
              <w:rPr>
                <w:rFonts w:ascii="Times New Roman" w:hAnsi="Times New Roman" w:eastAsia="楷体"/>
                <w:color w:val="000000"/>
                <w:sz w:val="24"/>
              </w:rPr>
              <w:t>设计单位是否按照法律、法规和工程建设强制性标准进行设计，防止因设计不合理导致生产安全事故的发生</w:t>
            </w:r>
          </w:p>
        </w:tc>
        <w:tc>
          <w:tcPr>
            <w:tcW w:w="5932" w:type="dxa"/>
            <w:gridSpan w:val="3"/>
            <w:shd w:val="clear" w:color="auto" w:fill="FFFFFF"/>
            <w:noWrap w:val="0"/>
            <w:vAlign w:val="center"/>
          </w:tcPr>
          <w:p w14:paraId="742733E6">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《建设工程安全生产管理条例》第十三条</w:t>
            </w:r>
          </w:p>
        </w:tc>
      </w:tr>
      <w:tr w14:paraId="46CF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547A7270">
            <w:pPr>
              <w:spacing w:line="320" w:lineRule="exact"/>
              <w:rPr>
                <w:rFonts w:ascii="Times New Roman" w:hAnsi="Times New Roman" w:eastAsia="仿宋_GB2312"/>
                <w:color w:val="000000"/>
                <w:sz w:val="24"/>
              </w:rPr>
            </w:pPr>
            <w:r>
              <w:rPr>
                <w:rFonts w:ascii="Times New Roman" w:hAnsi="Times New Roman" w:eastAsia="黑体"/>
                <w:color w:val="000000"/>
                <w:sz w:val="24"/>
              </w:rPr>
              <w:t>检查事项五：质量检测机构</w:t>
            </w:r>
          </w:p>
        </w:tc>
      </w:tr>
      <w:tr w14:paraId="17D6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329EC85F">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65</w:t>
            </w:r>
            <w:r>
              <w:rPr>
                <w:rFonts w:ascii="Times New Roman" w:hAnsi="Times New Roman" w:eastAsia="楷体"/>
                <w:color w:val="000000"/>
                <w:sz w:val="24"/>
              </w:rPr>
              <w:t>.</w:t>
            </w:r>
            <w:r>
              <w:rPr>
                <w:rFonts w:hint="eastAsia" w:ascii="Times New Roman" w:hAnsi="Times New Roman" w:eastAsia="楷体"/>
                <w:color w:val="000000"/>
                <w:sz w:val="24"/>
              </w:rPr>
              <w:t>检测机构是否弄虚作假，编制或者出具虚假技术资料和试验、检测结果</w:t>
            </w:r>
          </w:p>
        </w:tc>
        <w:tc>
          <w:tcPr>
            <w:tcW w:w="5932" w:type="dxa"/>
            <w:gridSpan w:val="3"/>
            <w:shd w:val="clear" w:color="auto" w:fill="FFFFFF"/>
            <w:noWrap w:val="0"/>
            <w:vAlign w:val="center"/>
          </w:tcPr>
          <w:p w14:paraId="4C7068E0">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》第六十九条</w:t>
            </w:r>
          </w:p>
        </w:tc>
      </w:tr>
      <w:tr w14:paraId="7510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70041C71">
            <w:pPr>
              <w:spacing w:line="320" w:lineRule="exact"/>
              <w:rPr>
                <w:rFonts w:ascii="Times New Roman" w:hAnsi="Times New Roman" w:eastAsia="仿宋_GB2312"/>
                <w:color w:val="000000"/>
                <w:sz w:val="24"/>
              </w:rPr>
            </w:pPr>
            <w:r>
              <w:rPr>
                <w:rFonts w:ascii="Times New Roman" w:hAnsi="Times New Roman" w:eastAsia="黑体"/>
                <w:color w:val="000000"/>
                <w:sz w:val="24"/>
              </w:rPr>
              <w:t>检查事项六：从业单位</w:t>
            </w:r>
          </w:p>
        </w:tc>
      </w:tr>
      <w:tr w14:paraId="697E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2A6484A1">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66</w:t>
            </w:r>
            <w:r>
              <w:rPr>
                <w:rFonts w:ascii="Times New Roman" w:hAnsi="Times New Roman" w:eastAsia="楷体"/>
                <w:color w:val="000000"/>
                <w:sz w:val="24"/>
              </w:rPr>
              <w:t>.从业单位和个人是否拒绝或者阻碍建设工程质量监督检查人员依法执行职务</w:t>
            </w:r>
          </w:p>
        </w:tc>
        <w:tc>
          <w:tcPr>
            <w:tcW w:w="5932" w:type="dxa"/>
            <w:gridSpan w:val="3"/>
            <w:shd w:val="clear" w:color="auto" w:fill="FFFFFF"/>
            <w:noWrap w:val="0"/>
            <w:vAlign w:val="center"/>
          </w:tcPr>
          <w:p w14:paraId="730C05AF">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《建设工程质量管理条例》第五十条</w:t>
            </w:r>
          </w:p>
          <w:p w14:paraId="3520531F">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》第五十一条</w:t>
            </w:r>
          </w:p>
        </w:tc>
      </w:tr>
      <w:tr w14:paraId="77CC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280A9DE0">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67</w:t>
            </w:r>
            <w:r>
              <w:rPr>
                <w:rFonts w:ascii="Times New Roman" w:hAnsi="Times New Roman" w:eastAsia="楷体"/>
                <w:color w:val="000000"/>
                <w:sz w:val="24"/>
              </w:rPr>
              <w:t>.建设工程发生质量事故，有关单位是否依法依规向有关部门报告</w:t>
            </w:r>
          </w:p>
        </w:tc>
        <w:tc>
          <w:tcPr>
            <w:tcW w:w="5932" w:type="dxa"/>
            <w:gridSpan w:val="3"/>
            <w:shd w:val="clear" w:color="auto" w:fill="FFFFFF"/>
            <w:noWrap w:val="0"/>
            <w:vAlign w:val="center"/>
          </w:tcPr>
          <w:p w14:paraId="256F85BD">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《建设工程质量管理条例》第五十二条第一款、第七十条、第七十三条</w:t>
            </w:r>
          </w:p>
          <w:p w14:paraId="2E7DEB16">
            <w:pPr>
              <w:spacing w:line="320" w:lineRule="exact"/>
              <w:rPr>
                <w:rFonts w:ascii="Times New Roman" w:hAnsi="Times New Roman" w:eastAsia="仿宋_GB2312"/>
                <w:color w:val="000000"/>
                <w:sz w:val="24"/>
              </w:rPr>
            </w:pPr>
            <w:r>
              <w:rPr>
                <w:rFonts w:ascii="Times New Roman" w:hAnsi="Times New Roman" w:eastAsia="仿宋_GB2312"/>
                <w:color w:val="000000"/>
                <w:sz w:val="24"/>
              </w:rPr>
              <w:t>《</w:t>
            </w:r>
            <w:r>
              <w:rPr>
                <w:rFonts w:hint="eastAsia" w:ascii="Times New Roman" w:hAnsi="Times New Roman" w:eastAsia="仿宋_GB2312"/>
                <w:color w:val="000000"/>
                <w:sz w:val="24"/>
              </w:rPr>
              <w:t>铁路建设工程质量监督管理规定</w:t>
            </w:r>
            <w:r>
              <w:rPr>
                <w:rFonts w:ascii="Times New Roman" w:hAnsi="Times New Roman" w:eastAsia="仿宋_GB2312"/>
                <w:color w:val="000000"/>
                <w:sz w:val="24"/>
              </w:rPr>
              <w:t>》第四十四条</w:t>
            </w:r>
          </w:p>
        </w:tc>
      </w:tr>
      <w:tr w14:paraId="1AEE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7DB62D7D">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68</w:t>
            </w:r>
            <w:r>
              <w:rPr>
                <w:rFonts w:ascii="Times New Roman" w:hAnsi="Times New Roman" w:eastAsia="楷体"/>
                <w:color w:val="000000"/>
                <w:sz w:val="24"/>
              </w:rPr>
              <w:t>.事故调查处置期间，事故发生单位的负责人、项目主要负责人和有关人员是否配合事故调查</w:t>
            </w:r>
          </w:p>
        </w:tc>
        <w:tc>
          <w:tcPr>
            <w:tcW w:w="5932" w:type="dxa"/>
            <w:gridSpan w:val="3"/>
            <w:shd w:val="clear" w:color="auto" w:fill="FFFFFF"/>
            <w:noWrap w:val="0"/>
            <w:vAlign w:val="center"/>
          </w:tcPr>
          <w:p w14:paraId="57BB8223">
            <w:pPr>
              <w:spacing w:line="320" w:lineRule="exact"/>
              <w:rPr>
                <w:rFonts w:ascii="Times New Roman" w:hAnsi="Times New Roman" w:eastAsia="仿宋_GB2312"/>
                <w:color w:val="000000"/>
                <w:sz w:val="24"/>
              </w:rPr>
            </w:pPr>
            <w:r>
              <w:rPr>
                <w:rFonts w:hint="eastAsia" w:ascii="Times New Roman" w:hAnsi="Times New Roman" w:eastAsia="仿宋_GB2312"/>
                <w:color w:val="000000"/>
                <w:sz w:val="24"/>
              </w:rPr>
              <w:t>《生产安全事故报告和调查处理条例</w:t>
            </w:r>
            <w:r>
              <w:rPr>
                <w:rFonts w:ascii="Times New Roman" w:hAnsi="Times New Roman" w:eastAsia="仿宋_GB2312"/>
                <w:color w:val="000000"/>
                <w:sz w:val="24"/>
              </w:rPr>
              <w:t>》第二十六条</w:t>
            </w:r>
          </w:p>
        </w:tc>
      </w:tr>
      <w:tr w14:paraId="19B5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4DF80894">
            <w:pPr>
              <w:spacing w:line="320" w:lineRule="exact"/>
              <w:rPr>
                <w:rFonts w:ascii="Times New Roman" w:hAnsi="Times New Roman" w:eastAsia="楷体_GB2312"/>
                <w:color w:val="000000"/>
                <w:sz w:val="24"/>
              </w:rPr>
            </w:pPr>
            <w:r>
              <w:rPr>
                <w:rFonts w:ascii="Times New Roman" w:hAnsi="Times New Roman" w:eastAsia="楷体"/>
                <w:color w:val="000000"/>
                <w:sz w:val="24"/>
              </w:rPr>
              <w:t>▲</w:t>
            </w:r>
            <w:r>
              <w:rPr>
                <w:rFonts w:hint="eastAsia" w:ascii="Times New Roman" w:hAnsi="Times New Roman" w:eastAsia="楷体"/>
                <w:color w:val="000000"/>
                <w:sz w:val="24"/>
              </w:rPr>
              <w:t>69</w:t>
            </w:r>
            <w:r>
              <w:rPr>
                <w:rFonts w:ascii="Times New Roman" w:hAnsi="Times New Roman" w:eastAsia="楷体"/>
                <w:color w:val="000000"/>
                <w:sz w:val="24"/>
              </w:rPr>
              <w:t>.为建设工程提供机械设备和配件的单位，是否按照安全施工的要求配备齐全有效的保险、限位等安全设施和装置</w:t>
            </w:r>
          </w:p>
        </w:tc>
        <w:tc>
          <w:tcPr>
            <w:tcW w:w="5932" w:type="dxa"/>
            <w:gridSpan w:val="3"/>
            <w:shd w:val="clear" w:color="auto" w:fill="FFFFFF"/>
            <w:noWrap w:val="0"/>
            <w:vAlign w:val="center"/>
          </w:tcPr>
          <w:p w14:paraId="76BFD0CF">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《建设工程安全生产管理条例》第十五条、第五十九条</w:t>
            </w:r>
          </w:p>
        </w:tc>
      </w:tr>
      <w:tr w14:paraId="5056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62680AD9">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70</w:t>
            </w:r>
            <w:r>
              <w:rPr>
                <w:rFonts w:ascii="Times New Roman" w:hAnsi="Times New Roman" w:eastAsia="楷体"/>
                <w:color w:val="000000"/>
                <w:sz w:val="24"/>
              </w:rPr>
              <w:t>.出租单位是否向工程施工单位出租未经安全性能检测或者经检测不合格的机械设备和施工机具及配件</w:t>
            </w:r>
          </w:p>
        </w:tc>
        <w:tc>
          <w:tcPr>
            <w:tcW w:w="5932" w:type="dxa"/>
            <w:gridSpan w:val="3"/>
            <w:shd w:val="clear" w:color="auto" w:fill="FFFFFF"/>
            <w:noWrap w:val="0"/>
            <w:vAlign w:val="center"/>
          </w:tcPr>
          <w:p w14:paraId="4FDF0675">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《建设工程安全生产管理条例》第十六条第二款和第三款、第六十条</w:t>
            </w:r>
          </w:p>
        </w:tc>
      </w:tr>
      <w:tr w14:paraId="0A3C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45A62F0F">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71</w:t>
            </w:r>
            <w:r>
              <w:rPr>
                <w:rFonts w:ascii="Times New Roman" w:hAnsi="Times New Roman" w:eastAsia="楷体"/>
                <w:color w:val="000000"/>
                <w:sz w:val="24"/>
              </w:rPr>
              <w:t>.施工起重机械和整体提升脚手架、模板等自升式架设设施安装、拆卸单位是否编制拆装方案、制定安全施工措施</w:t>
            </w:r>
          </w:p>
        </w:tc>
        <w:tc>
          <w:tcPr>
            <w:tcW w:w="5932" w:type="dxa"/>
            <w:gridSpan w:val="3"/>
            <w:shd w:val="clear" w:color="auto" w:fill="FFFFFF"/>
            <w:noWrap w:val="0"/>
            <w:vAlign w:val="center"/>
          </w:tcPr>
          <w:p w14:paraId="456E1195">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《建设工程安全生产管理条例》第十七条第二款、第六十一条第一款第一项</w:t>
            </w:r>
          </w:p>
        </w:tc>
      </w:tr>
      <w:tr w14:paraId="5A18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157F7586">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72</w:t>
            </w:r>
            <w:r>
              <w:rPr>
                <w:rFonts w:ascii="Times New Roman" w:hAnsi="Times New Roman" w:eastAsia="楷体"/>
                <w:color w:val="000000"/>
                <w:sz w:val="24"/>
              </w:rPr>
              <w:t>.施工起重机械和整体提升脚手架、模板等自升式架设设施安装单位是否出具自检合格证明或者出具虚假证明</w:t>
            </w:r>
          </w:p>
        </w:tc>
        <w:tc>
          <w:tcPr>
            <w:tcW w:w="5932" w:type="dxa"/>
            <w:gridSpan w:val="3"/>
            <w:shd w:val="clear" w:color="auto" w:fill="FFFFFF"/>
            <w:noWrap w:val="0"/>
            <w:vAlign w:val="center"/>
          </w:tcPr>
          <w:p w14:paraId="709F58FB">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《建设工程安全生产管理条例》第十七条第三款、第六十一条第一款第三项</w:t>
            </w:r>
          </w:p>
        </w:tc>
      </w:tr>
      <w:tr w14:paraId="09E6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3E701692">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73</w:t>
            </w:r>
            <w:r>
              <w:rPr>
                <w:rFonts w:ascii="Times New Roman" w:hAnsi="Times New Roman" w:eastAsia="楷体"/>
                <w:color w:val="000000"/>
                <w:sz w:val="24"/>
              </w:rPr>
              <w:t>.施工起重机械和整体提升脚手架、模板等自升式架设设施安装单位是否向施工单位进行安全使用说明，办理移交手续</w:t>
            </w:r>
          </w:p>
        </w:tc>
        <w:tc>
          <w:tcPr>
            <w:tcW w:w="5932" w:type="dxa"/>
            <w:gridSpan w:val="3"/>
            <w:shd w:val="clear" w:color="auto" w:fill="FFFFFF"/>
            <w:noWrap w:val="0"/>
            <w:vAlign w:val="center"/>
          </w:tcPr>
          <w:p w14:paraId="48AD2C94">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《建设工程安全生产管理条例》第十七条第三款、第六十一条第一款第四项</w:t>
            </w:r>
          </w:p>
        </w:tc>
      </w:tr>
      <w:tr w14:paraId="6B46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1336ACC6">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74</w:t>
            </w:r>
            <w:r>
              <w:rPr>
                <w:rFonts w:ascii="Times New Roman" w:hAnsi="Times New Roman" w:eastAsia="楷体"/>
                <w:color w:val="000000"/>
                <w:sz w:val="24"/>
              </w:rPr>
              <w:t>.出租的机械设备和施工机具及配件，是否具有生产（制造）许可证、产品合格证</w:t>
            </w:r>
          </w:p>
        </w:tc>
        <w:tc>
          <w:tcPr>
            <w:tcW w:w="5932" w:type="dxa"/>
            <w:gridSpan w:val="3"/>
            <w:shd w:val="clear" w:color="auto" w:fill="FFFFFF"/>
            <w:noWrap w:val="0"/>
            <w:vAlign w:val="center"/>
          </w:tcPr>
          <w:p w14:paraId="396DA1E7">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《建设工程安全生产管理条例》第十六条第一款</w:t>
            </w:r>
          </w:p>
        </w:tc>
      </w:tr>
      <w:tr w14:paraId="560F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063240FA">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75</w:t>
            </w:r>
            <w:r>
              <w:rPr>
                <w:rFonts w:ascii="Times New Roman" w:hAnsi="Times New Roman" w:eastAsia="楷体"/>
                <w:color w:val="000000"/>
                <w:sz w:val="24"/>
              </w:rPr>
              <w:t>.特种设备使用单位是否依法取得特种设备使用登记证书，建立特种设备安全技术档案，并将登记标志置于该设备的显著位置</w:t>
            </w:r>
          </w:p>
        </w:tc>
        <w:tc>
          <w:tcPr>
            <w:tcW w:w="5932" w:type="dxa"/>
            <w:gridSpan w:val="3"/>
            <w:shd w:val="clear" w:color="auto" w:fill="FFFFFF"/>
            <w:noWrap w:val="0"/>
            <w:vAlign w:val="center"/>
          </w:tcPr>
          <w:p w14:paraId="13425E34">
            <w:pPr>
              <w:spacing w:line="320" w:lineRule="exact"/>
              <w:rPr>
                <w:rFonts w:ascii="Times New Roman" w:hAnsi="Times New Roman" w:eastAsia="仿宋_GB2312"/>
                <w:color w:val="000000"/>
                <w:sz w:val="24"/>
              </w:rPr>
            </w:pPr>
            <w:r>
              <w:rPr>
                <w:rFonts w:ascii="Times New Roman" w:hAnsi="Times New Roman" w:eastAsia="仿宋_GB2312"/>
                <w:color w:val="000000"/>
                <w:sz w:val="24"/>
              </w:rPr>
              <w:t>《建设工程安全生产管理条例》第三十五条</w:t>
            </w:r>
          </w:p>
        </w:tc>
      </w:tr>
      <w:tr w14:paraId="6B20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23" w:type="dxa"/>
            <w:gridSpan w:val="2"/>
            <w:shd w:val="clear" w:color="auto" w:fill="FFFFFF"/>
            <w:noWrap w:val="0"/>
            <w:vAlign w:val="center"/>
          </w:tcPr>
          <w:p w14:paraId="3DD9B4DD">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76</w:t>
            </w:r>
            <w:r>
              <w:rPr>
                <w:rFonts w:ascii="Times New Roman" w:hAnsi="Times New Roman" w:eastAsia="楷体"/>
                <w:color w:val="000000"/>
                <w:sz w:val="24"/>
              </w:rPr>
              <w:t>.事故发生单位是否依法如实向事故发生地县级以上人民政府安全生产监督管理部门和负有安全生产监督管理职责的有关部门报告</w:t>
            </w:r>
          </w:p>
        </w:tc>
        <w:tc>
          <w:tcPr>
            <w:tcW w:w="5932" w:type="dxa"/>
            <w:gridSpan w:val="3"/>
            <w:shd w:val="clear" w:color="auto" w:fill="FFFFFF"/>
            <w:noWrap w:val="0"/>
            <w:vAlign w:val="center"/>
          </w:tcPr>
          <w:p w14:paraId="46D45FF9">
            <w:pPr>
              <w:spacing w:line="320" w:lineRule="exact"/>
              <w:rPr>
                <w:rFonts w:ascii="Times New Roman" w:hAnsi="Times New Roman" w:eastAsia="仿宋_GB2312"/>
                <w:color w:val="000000"/>
                <w:sz w:val="24"/>
              </w:rPr>
            </w:pPr>
            <w:r>
              <w:rPr>
                <w:rFonts w:hint="eastAsia" w:ascii="Times New Roman" w:hAnsi="Times New Roman" w:eastAsia="仿宋_GB2312"/>
                <w:color w:val="000000"/>
                <w:sz w:val="24"/>
              </w:rPr>
              <w:t>《生产安全事故报告和调查处理条例</w:t>
            </w:r>
            <w:r>
              <w:rPr>
                <w:rFonts w:ascii="Times New Roman" w:hAnsi="Times New Roman" w:eastAsia="仿宋_GB2312"/>
                <w:color w:val="000000"/>
                <w:sz w:val="24"/>
              </w:rPr>
              <w:t>》第三十六条第一款</w:t>
            </w:r>
          </w:p>
        </w:tc>
      </w:tr>
      <w:tr w14:paraId="58FA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1EC942A6">
            <w:pPr>
              <w:spacing w:line="320" w:lineRule="exact"/>
              <w:rPr>
                <w:rFonts w:ascii="Times New Roman" w:hAnsi="Times New Roman" w:eastAsia="黑体"/>
                <w:color w:val="000000"/>
                <w:sz w:val="24"/>
              </w:rPr>
            </w:pPr>
            <w:r>
              <w:rPr>
                <w:rFonts w:ascii="Times New Roman" w:hAnsi="Times New Roman" w:eastAsia="黑体"/>
                <w:color w:val="000000"/>
                <w:sz w:val="24"/>
              </w:rPr>
              <w:t>检查事项七：其他</w:t>
            </w:r>
          </w:p>
        </w:tc>
      </w:tr>
      <w:tr w14:paraId="1804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4393008C">
            <w:pPr>
              <w:spacing w:line="320" w:lineRule="exact"/>
              <w:rPr>
                <w:rFonts w:ascii="Times New Roman" w:hAnsi="Times New Roman" w:eastAsia="楷体_GB2312"/>
                <w:color w:val="000000"/>
                <w:sz w:val="24"/>
              </w:rPr>
            </w:pPr>
            <w:r>
              <w:rPr>
                <w:rFonts w:hint="eastAsia" w:ascii="Times New Roman" w:hAnsi="Times New Roman" w:eastAsia="楷体"/>
                <w:color w:val="000000"/>
                <w:sz w:val="24"/>
              </w:rPr>
              <w:t>77.</w:t>
            </w:r>
            <w:r>
              <w:rPr>
                <w:rFonts w:ascii="Times New Roman" w:hAnsi="Times New Roman" w:eastAsia="楷体"/>
                <w:color w:val="000000"/>
                <w:sz w:val="24"/>
              </w:rPr>
              <w:t>工程实体质量是否符合国家或行业有关工程技术标准规范，建设、施工、监理单位是否依照法律、法规以及有关技术标准、设计文件和合同开展相关工作</w:t>
            </w:r>
          </w:p>
        </w:tc>
      </w:tr>
      <w:tr w14:paraId="41FE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2757DFCD">
            <w:pPr>
              <w:spacing w:line="320" w:lineRule="exact"/>
              <w:rPr>
                <w:rFonts w:ascii="Times New Roman" w:hAnsi="Times New Roman" w:eastAsia="楷体"/>
                <w:color w:val="000000"/>
                <w:sz w:val="24"/>
              </w:rPr>
            </w:pPr>
            <w:r>
              <w:rPr>
                <w:rFonts w:hint="eastAsia" w:ascii="Times New Roman" w:hAnsi="Times New Roman" w:eastAsia="楷体"/>
                <w:color w:val="000000"/>
                <w:sz w:val="24"/>
              </w:rPr>
              <w:t>78</w:t>
            </w:r>
            <w:r>
              <w:rPr>
                <w:rFonts w:ascii="Times New Roman" w:hAnsi="Times New Roman" w:eastAsia="楷体"/>
                <w:color w:val="000000"/>
                <w:sz w:val="24"/>
              </w:rPr>
              <w:t>.建设、施工、监理单位是否依照法律、法规以及有关技术标准、设计文件开展相关安全工作</w:t>
            </w:r>
          </w:p>
        </w:tc>
      </w:tr>
      <w:tr w14:paraId="7307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shd w:val="clear" w:color="auto" w:fill="FFFFFF"/>
            <w:noWrap w:val="0"/>
            <w:vAlign w:val="center"/>
          </w:tcPr>
          <w:p w14:paraId="6C4E5829">
            <w:pPr>
              <w:spacing w:line="320" w:lineRule="exact"/>
              <w:rPr>
                <w:rFonts w:ascii="Times New Roman" w:hAnsi="Times New Roman" w:eastAsia="楷体"/>
                <w:color w:val="000000"/>
                <w:sz w:val="24"/>
              </w:rPr>
            </w:pPr>
            <w:r>
              <w:rPr>
                <w:rFonts w:ascii="Times New Roman" w:hAnsi="Times New Roman" w:eastAsia="楷体"/>
                <w:color w:val="000000"/>
                <w:sz w:val="24"/>
              </w:rPr>
              <w:t>说明：对工程质量</w:t>
            </w:r>
            <w:r>
              <w:rPr>
                <w:rFonts w:hint="eastAsia" w:ascii="Times New Roman" w:hAnsi="Times New Roman" w:eastAsia="楷体"/>
                <w:color w:val="000000"/>
                <w:sz w:val="24"/>
              </w:rPr>
              <w:t>和安全</w:t>
            </w:r>
            <w:r>
              <w:rPr>
                <w:rFonts w:ascii="Times New Roman" w:hAnsi="Times New Roman" w:eastAsia="楷体"/>
                <w:color w:val="000000"/>
                <w:sz w:val="24"/>
              </w:rPr>
              <w:t>存在严重影响</w:t>
            </w:r>
            <w:r>
              <w:rPr>
                <w:rFonts w:hint="eastAsia" w:ascii="Times New Roman" w:hAnsi="Times New Roman" w:eastAsia="楷体"/>
                <w:color w:val="000000"/>
                <w:sz w:val="24"/>
                <w:lang w:val="en-US" w:eastAsia="zh-CN"/>
              </w:rPr>
              <w:t>的，</w:t>
            </w:r>
            <w:r>
              <w:rPr>
                <w:rFonts w:ascii="Times New Roman" w:hAnsi="Times New Roman" w:eastAsia="楷体"/>
                <w:color w:val="000000"/>
                <w:sz w:val="24"/>
              </w:rPr>
              <w:t>需要反复开展检查的事项为必查项，标注为“▲”</w:t>
            </w:r>
          </w:p>
        </w:tc>
      </w:tr>
    </w:tbl>
    <w:p w14:paraId="7F4A29D9">
      <w:pPr>
        <w:snapToGrid w:val="0"/>
        <w:rPr>
          <w:rFonts w:ascii="Times New Roman" w:hAnsi="Times New Roman" w:eastAsia="黑体"/>
          <w:color w:val="000000"/>
          <w:sz w:val="32"/>
          <w:szCs w:val="32"/>
        </w:rPr>
        <w:sectPr>
          <w:pgSz w:w="11906" w:h="16838"/>
          <w:pgMar w:top="1440" w:right="1800" w:bottom="1440" w:left="1800" w:header="851" w:footer="992" w:gutter="0"/>
          <w:pgNumType w:fmt="decimal"/>
          <w:cols w:space="720" w:num="1"/>
          <w:docGrid w:type="lines" w:linePitch="312" w:charSpace="0"/>
        </w:sectPr>
      </w:pPr>
    </w:p>
    <w:p w14:paraId="57C42E5A">
      <w:pPr>
        <w:pStyle w:val="2"/>
        <w:ind w:firstLine="0"/>
        <w:jc w:val="left"/>
        <w:rPr>
          <w:rFonts w:hint="default" w:ascii="Times New Roman" w:hAnsi="Times New Roman" w:eastAsia="黑体" w:cs="Times New Roman"/>
          <w:color w:val="000000"/>
          <w:sz w:val="32"/>
          <w:szCs w:val="32"/>
          <w:highlight w:val="none"/>
          <w:lang w:eastAsia="zh-CN"/>
        </w:rPr>
      </w:pPr>
      <w:bookmarkStart w:id="359" w:name="_Toc21784"/>
      <w:r>
        <w:rPr>
          <w:rFonts w:hint="eastAsia" w:ascii="Times New Roman" w:hAnsi="Times New Roman" w:eastAsia="黑体"/>
          <w:color w:val="000000"/>
          <w:sz w:val="32"/>
          <w:szCs w:val="32"/>
          <w:highlight w:val="none"/>
          <w:lang w:val="en-US" w:eastAsia="zh-CN"/>
        </w:rPr>
        <w:t xml:space="preserve">35 </w:t>
      </w:r>
      <w:r>
        <w:rPr>
          <w:rFonts w:hint="eastAsia" w:ascii="Times New Roman" w:hAnsi="Times New Roman" w:eastAsia="黑体"/>
          <w:color w:val="000000"/>
          <w:spacing w:val="-20"/>
          <w:sz w:val="32"/>
          <w:szCs w:val="32"/>
          <w:highlight w:val="none"/>
          <w:lang w:val="en-US" w:eastAsia="zh-CN"/>
        </w:rPr>
        <w:t>公路水运工程监理企业、试验检测机构检查</w:t>
      </w:r>
      <w:r>
        <w:rPr>
          <w:rFonts w:hint="eastAsia" w:ascii="Times New Roman" w:hAnsi="Times New Roman" w:eastAsia="黑体"/>
          <w:color w:val="000000"/>
          <w:spacing w:val="-20"/>
          <w:sz w:val="32"/>
          <w:szCs w:val="32"/>
          <w:highlight w:val="none"/>
          <w:lang w:eastAsia="zh-CN"/>
        </w:rPr>
        <w:t>（仅省级承担）</w:t>
      </w:r>
      <w:bookmarkEnd w:id="359"/>
    </w:p>
    <w:tbl>
      <w:tblPr>
        <w:tblStyle w:val="12"/>
        <w:tblW w:w="875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726"/>
        <w:gridCol w:w="6029"/>
      </w:tblGrid>
      <w:tr w14:paraId="6EE2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3" w:hRule="atLeast"/>
        </w:trPr>
        <w:tc>
          <w:tcPr>
            <w:tcW w:w="2726" w:type="dxa"/>
            <w:shd w:val="clear" w:color="auto" w:fill="FFFFFF"/>
            <w:noWrap w:val="0"/>
            <w:vAlign w:val="center"/>
          </w:tcPr>
          <w:p w14:paraId="381A0A79">
            <w:pPr>
              <w:spacing w:line="320" w:lineRule="exact"/>
              <w:jc w:val="center"/>
              <w:rPr>
                <w:rFonts w:hint="default" w:ascii="Times New Roman" w:hAnsi="Times New Roman" w:eastAsia="仿宋" w:cs="Times New Roman"/>
                <w:color w:val="000000"/>
                <w:sz w:val="24"/>
                <w:szCs w:val="24"/>
                <w:highlight w:val="none"/>
              </w:rPr>
            </w:pPr>
            <w:r>
              <w:rPr>
                <w:rFonts w:hint="default" w:ascii="Times New Roman" w:hAnsi="Times New Roman" w:eastAsia="黑体" w:cs="Times New Roman"/>
                <w:color w:val="000000"/>
                <w:sz w:val="24"/>
                <w:szCs w:val="24"/>
                <w:highlight w:val="none"/>
              </w:rPr>
              <w:t>检查对象</w:t>
            </w:r>
          </w:p>
        </w:tc>
        <w:tc>
          <w:tcPr>
            <w:tcW w:w="6029" w:type="dxa"/>
            <w:shd w:val="clear" w:color="auto" w:fill="FFFFFF"/>
            <w:noWrap w:val="0"/>
            <w:vAlign w:val="center"/>
          </w:tcPr>
          <w:p w14:paraId="410B9D1F">
            <w:pPr>
              <w:spacing w:line="320" w:lineRule="exact"/>
              <w:jc w:val="center"/>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公路水运工程监理企业、试验检测机构</w:t>
            </w:r>
          </w:p>
        </w:tc>
      </w:tr>
      <w:tr w14:paraId="05E4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755" w:type="dxa"/>
            <w:gridSpan w:val="2"/>
            <w:shd w:val="clear" w:color="auto" w:fill="FFFFFF"/>
            <w:noWrap w:val="0"/>
            <w:vAlign w:val="center"/>
          </w:tcPr>
          <w:p w14:paraId="258E9D44">
            <w:pPr>
              <w:spacing w:line="320" w:lineRule="exact"/>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检查内容</w:t>
            </w:r>
          </w:p>
        </w:tc>
      </w:tr>
      <w:tr w14:paraId="1821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726" w:type="dxa"/>
            <w:shd w:val="clear" w:color="auto" w:fill="FFFFFF"/>
            <w:noWrap w:val="0"/>
            <w:vAlign w:val="center"/>
          </w:tcPr>
          <w:p w14:paraId="36186FE7">
            <w:pPr>
              <w:spacing w:line="320" w:lineRule="exact"/>
              <w:jc w:val="center"/>
              <w:rPr>
                <w:rFonts w:hint="default" w:ascii="Times New Roman" w:hAnsi="Times New Roman" w:eastAsia="楷体" w:cs="Times New Roman"/>
                <w:color w:val="000000"/>
                <w:sz w:val="24"/>
                <w:szCs w:val="24"/>
                <w:highlight w:val="none"/>
                <w:lang w:val="en-US" w:eastAsia="zh-CN"/>
              </w:rPr>
            </w:pPr>
            <w:r>
              <w:rPr>
                <w:rFonts w:hint="default" w:ascii="Times New Roman" w:hAnsi="Times New Roman" w:eastAsia="楷体" w:cs="Times New Roman"/>
                <w:color w:val="000000"/>
                <w:sz w:val="24"/>
                <w:szCs w:val="24"/>
                <w:highlight w:val="none"/>
                <w:lang w:val="en-US" w:eastAsia="zh-CN"/>
              </w:rPr>
              <w:t>检查内容</w:t>
            </w:r>
          </w:p>
        </w:tc>
        <w:tc>
          <w:tcPr>
            <w:tcW w:w="6029" w:type="dxa"/>
            <w:shd w:val="clear" w:color="auto" w:fill="FFFFFF"/>
            <w:noWrap w:val="0"/>
            <w:vAlign w:val="center"/>
          </w:tcPr>
          <w:p w14:paraId="7F096BDE">
            <w:pPr>
              <w:spacing w:line="320" w:lineRule="exact"/>
              <w:jc w:val="center"/>
              <w:rPr>
                <w:rFonts w:hint="default" w:ascii="Times New Roman" w:hAnsi="Times New Roman" w:eastAsia="楷体" w:cs="Times New Roman"/>
                <w:color w:val="000000"/>
                <w:sz w:val="24"/>
                <w:szCs w:val="24"/>
                <w:highlight w:val="none"/>
                <w:lang w:val="en-US" w:eastAsia="zh-CN"/>
              </w:rPr>
            </w:pPr>
            <w:r>
              <w:rPr>
                <w:rFonts w:hint="default" w:ascii="Times New Roman" w:hAnsi="Times New Roman" w:eastAsia="楷体" w:cs="Times New Roman"/>
                <w:color w:val="000000"/>
                <w:sz w:val="24"/>
                <w:szCs w:val="24"/>
                <w:highlight w:val="none"/>
                <w:lang w:val="en-US" w:eastAsia="zh-CN"/>
              </w:rPr>
              <w:t>法律依据</w:t>
            </w:r>
          </w:p>
        </w:tc>
      </w:tr>
      <w:tr w14:paraId="65D1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755" w:type="dxa"/>
            <w:gridSpan w:val="2"/>
            <w:shd w:val="clear" w:color="auto" w:fill="FFFFFF"/>
            <w:noWrap w:val="0"/>
            <w:vAlign w:val="center"/>
          </w:tcPr>
          <w:p w14:paraId="2F4BB3A4">
            <w:pPr>
              <w:spacing w:line="320" w:lineRule="exact"/>
              <w:jc w:val="left"/>
              <w:rPr>
                <w:rFonts w:hint="default" w:ascii="Times New Roman" w:hAnsi="Times New Roman" w:eastAsia="楷体" w:cs="Times New Roman"/>
                <w:color w:val="000000"/>
                <w:sz w:val="24"/>
                <w:szCs w:val="24"/>
                <w:highlight w:val="none"/>
                <w:lang w:val="en-US" w:eastAsia="zh-CN"/>
              </w:rPr>
            </w:pPr>
            <w:r>
              <w:rPr>
                <w:rFonts w:hint="eastAsia" w:ascii="Times New Roman" w:hAnsi="Times New Roman" w:eastAsia="黑体" w:cs="Times New Roman"/>
                <w:color w:val="000000"/>
                <w:sz w:val="24"/>
                <w:szCs w:val="24"/>
                <w:highlight w:val="none"/>
                <w:lang w:val="en-US" w:eastAsia="zh-CN"/>
              </w:rPr>
              <w:t>一、</w:t>
            </w:r>
            <w:r>
              <w:rPr>
                <w:rFonts w:hint="default" w:ascii="Times New Roman" w:hAnsi="Times New Roman" w:eastAsia="黑体" w:cs="Times New Roman"/>
                <w:color w:val="000000"/>
                <w:sz w:val="24"/>
                <w:szCs w:val="24"/>
                <w:highlight w:val="none"/>
                <w:lang w:val="en-US" w:eastAsia="zh-CN"/>
              </w:rPr>
              <w:t>公路水运工程监理企业</w:t>
            </w:r>
          </w:p>
        </w:tc>
      </w:tr>
      <w:tr w14:paraId="0C2A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186E5D68">
            <w:pPr>
              <w:spacing w:line="320" w:lineRule="exact"/>
              <w:jc w:val="both"/>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w:t>
            </w:r>
            <w:r>
              <w:rPr>
                <w:rFonts w:hint="eastAsia" w:ascii="Times New Roman" w:hAnsi="Times New Roman" w:eastAsia="黑体" w:cs="Times New Roman"/>
                <w:color w:val="000000"/>
                <w:sz w:val="24"/>
                <w:szCs w:val="24"/>
                <w:highlight w:val="none"/>
                <w:lang w:eastAsia="zh-CN"/>
              </w:rPr>
              <w:t>一</w:t>
            </w:r>
            <w:r>
              <w:rPr>
                <w:rFonts w:hint="default" w:ascii="Times New Roman" w:hAnsi="Times New Roman" w:eastAsia="黑体" w:cs="Times New Roman"/>
                <w:color w:val="000000"/>
                <w:sz w:val="24"/>
                <w:szCs w:val="24"/>
                <w:highlight w:val="none"/>
              </w:rPr>
              <w:t>：</w:t>
            </w:r>
            <w:r>
              <w:rPr>
                <w:rFonts w:hint="eastAsia" w:ascii="Times New Roman" w:hAnsi="Times New Roman" w:eastAsia="黑体" w:cs="Times New Roman"/>
                <w:color w:val="000000"/>
                <w:sz w:val="24"/>
                <w:szCs w:val="24"/>
                <w:highlight w:val="none"/>
                <w:lang w:val="en-US" w:eastAsia="zh-CN"/>
              </w:rPr>
              <w:t>企业</w:t>
            </w:r>
            <w:r>
              <w:rPr>
                <w:rFonts w:hint="default" w:ascii="Times New Roman" w:hAnsi="Times New Roman" w:eastAsia="黑体" w:cs="Times New Roman"/>
                <w:color w:val="000000"/>
                <w:sz w:val="24"/>
                <w:szCs w:val="24"/>
                <w:highlight w:val="none"/>
                <w:lang w:eastAsia="zh-CN"/>
              </w:rPr>
              <w:t>基本信息</w:t>
            </w:r>
          </w:p>
        </w:tc>
      </w:tr>
      <w:tr w14:paraId="0C88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388F5DE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w:t>
            </w:r>
            <w:r>
              <w:rPr>
                <w:rFonts w:hint="default" w:ascii="Times New Roman" w:hAnsi="Times New Roman" w:eastAsia="楷体" w:cs="Times New Roman"/>
                <w:color w:val="000000"/>
                <w:kern w:val="0"/>
                <w:sz w:val="24"/>
                <w:szCs w:val="24"/>
                <w:highlight w:val="none"/>
                <w:lang w:val="en-US" w:eastAsia="zh-CN"/>
              </w:rPr>
              <w:t>.营业执照</w:t>
            </w:r>
            <w:r>
              <w:rPr>
                <w:rFonts w:hint="eastAsia" w:ascii="Times New Roman" w:hAnsi="Times New Roman" w:eastAsia="楷体" w:cs="Times New Roman"/>
                <w:color w:val="000000"/>
                <w:kern w:val="0"/>
                <w:sz w:val="24"/>
                <w:szCs w:val="24"/>
                <w:highlight w:val="none"/>
                <w:lang w:val="en-US" w:eastAsia="zh-CN"/>
              </w:rPr>
              <w:t>企业</w:t>
            </w:r>
            <w:r>
              <w:rPr>
                <w:rFonts w:hint="default" w:ascii="Times New Roman" w:hAnsi="Times New Roman" w:eastAsia="楷体" w:cs="Times New Roman"/>
                <w:color w:val="000000"/>
                <w:kern w:val="0"/>
                <w:sz w:val="24"/>
                <w:szCs w:val="24"/>
                <w:highlight w:val="none"/>
                <w:lang w:val="en-US" w:eastAsia="zh-CN"/>
              </w:rPr>
              <w:t>名称、地址、法定代表人、企业类型、统一社会信用代码</w:t>
            </w:r>
            <w:r>
              <w:rPr>
                <w:rFonts w:hint="eastAsia" w:ascii="Times New Roman" w:hAnsi="Times New Roman" w:eastAsia="楷体" w:cs="Times New Roman"/>
                <w:color w:val="000000"/>
                <w:kern w:val="0"/>
                <w:sz w:val="24"/>
                <w:szCs w:val="24"/>
                <w:highlight w:val="none"/>
                <w:lang w:val="en-US" w:eastAsia="zh-CN"/>
              </w:rPr>
              <w:t>等信息是否</w:t>
            </w:r>
            <w:r>
              <w:rPr>
                <w:rFonts w:hint="default" w:ascii="Times New Roman" w:hAnsi="Times New Roman" w:eastAsia="楷体" w:cs="Times New Roman"/>
                <w:color w:val="000000"/>
                <w:kern w:val="0"/>
                <w:sz w:val="24"/>
                <w:szCs w:val="24"/>
                <w:highlight w:val="none"/>
                <w:lang w:val="en-US" w:eastAsia="zh-CN"/>
              </w:rPr>
              <w:t>与</w:t>
            </w:r>
            <w:r>
              <w:rPr>
                <w:rFonts w:hint="eastAsia" w:ascii="Times New Roman" w:hAnsi="Times New Roman" w:eastAsia="楷体" w:cs="Times New Roman"/>
                <w:color w:val="000000"/>
                <w:kern w:val="0"/>
                <w:sz w:val="24"/>
                <w:szCs w:val="24"/>
                <w:highlight w:val="none"/>
                <w:lang w:val="en-US" w:eastAsia="zh-CN"/>
              </w:rPr>
              <w:t>监理</w:t>
            </w:r>
            <w:r>
              <w:rPr>
                <w:rFonts w:hint="default" w:ascii="Times New Roman" w:hAnsi="Times New Roman" w:eastAsia="楷体" w:cs="Times New Roman"/>
                <w:color w:val="000000"/>
                <w:kern w:val="0"/>
                <w:sz w:val="24"/>
                <w:szCs w:val="24"/>
                <w:highlight w:val="none"/>
                <w:lang w:val="en-US" w:eastAsia="zh-CN"/>
              </w:rPr>
              <w:t>资质证书</w:t>
            </w:r>
            <w:r>
              <w:rPr>
                <w:rFonts w:hint="eastAsia" w:ascii="Times New Roman" w:hAnsi="Times New Roman" w:eastAsia="楷体" w:cs="Times New Roman"/>
                <w:color w:val="000000"/>
                <w:kern w:val="0"/>
                <w:sz w:val="24"/>
                <w:szCs w:val="24"/>
                <w:highlight w:val="none"/>
                <w:lang w:val="en-US" w:eastAsia="zh-CN"/>
              </w:rPr>
              <w:t>信息</w:t>
            </w:r>
            <w:r>
              <w:rPr>
                <w:rFonts w:hint="default" w:ascii="Times New Roman" w:hAnsi="Times New Roman" w:eastAsia="楷体" w:cs="Times New Roman"/>
                <w:color w:val="000000"/>
                <w:kern w:val="0"/>
                <w:sz w:val="24"/>
                <w:szCs w:val="24"/>
                <w:highlight w:val="none"/>
                <w:lang w:val="en-US" w:eastAsia="zh-CN"/>
              </w:rPr>
              <w:t>一致</w:t>
            </w:r>
            <w:r>
              <w:rPr>
                <w:rFonts w:hint="eastAsia"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26AA8615">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Style w:val="19"/>
                <w:rFonts w:eastAsia="仿宋_GB2312"/>
                <w:color w:val="000000"/>
                <w:lang w:val="en-US" w:eastAsia="zh-CN" w:bidi="ar"/>
              </w:rPr>
              <w:t>2022</w:t>
            </w:r>
            <w:r>
              <w:rPr>
                <w:rStyle w:val="20"/>
                <w:rFonts w:hAnsi="宋体"/>
                <w:color w:val="000000"/>
                <w:lang w:val="en-US" w:eastAsia="zh-CN" w:bidi="ar"/>
              </w:rPr>
              <w:t>年第</w:t>
            </w:r>
            <w:r>
              <w:rPr>
                <w:rStyle w:val="19"/>
                <w:rFonts w:eastAsia="仿宋_GB2312"/>
                <w:color w:val="000000"/>
                <w:lang w:val="en-US" w:eastAsia="zh-CN" w:bidi="ar"/>
              </w:rPr>
              <w:t>12</w:t>
            </w:r>
            <w:r>
              <w:rPr>
                <w:rStyle w:val="20"/>
                <w:rFonts w:hAnsi="宋体"/>
                <w:color w:val="000000"/>
                <w:lang w:val="en-US" w:eastAsia="zh-CN" w:bidi="ar"/>
              </w:rPr>
              <w:t>号）第七条</w:t>
            </w:r>
          </w:p>
        </w:tc>
      </w:tr>
      <w:tr w14:paraId="31A4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5DF565B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w:t>
            </w:r>
            <w:r>
              <w:rPr>
                <w:rFonts w:hint="default" w:ascii="Times New Roman" w:hAnsi="Times New Roman" w:eastAsia="楷体" w:cs="Times New Roman"/>
                <w:color w:val="000000"/>
                <w:kern w:val="0"/>
                <w:sz w:val="24"/>
                <w:szCs w:val="24"/>
                <w:highlight w:val="none"/>
                <w:lang w:val="en-US" w:eastAsia="zh-CN"/>
              </w:rPr>
              <w:t>全国公路建设市场监督管理</w:t>
            </w:r>
            <w:r>
              <w:rPr>
                <w:rFonts w:hint="eastAsia" w:ascii="Times New Roman" w:hAnsi="Times New Roman" w:eastAsia="楷体" w:cs="Times New Roman"/>
                <w:color w:val="000000"/>
                <w:kern w:val="0"/>
                <w:sz w:val="24"/>
                <w:szCs w:val="24"/>
                <w:highlight w:val="none"/>
                <w:lang w:val="en-US" w:eastAsia="zh-CN"/>
              </w:rPr>
              <w:t>查询</w:t>
            </w:r>
            <w:r>
              <w:rPr>
                <w:rFonts w:hint="default" w:ascii="Times New Roman" w:hAnsi="Times New Roman" w:eastAsia="楷体" w:cs="Times New Roman"/>
                <w:color w:val="000000"/>
                <w:kern w:val="0"/>
                <w:sz w:val="24"/>
                <w:szCs w:val="24"/>
                <w:highlight w:val="none"/>
                <w:lang w:val="en-US" w:eastAsia="zh-CN"/>
              </w:rPr>
              <w:t>系统</w:t>
            </w:r>
            <w:r>
              <w:rPr>
                <w:rFonts w:hint="eastAsia" w:ascii="Times New Roman" w:hAnsi="Times New Roman" w:eastAsia="楷体" w:cs="Times New Roman"/>
                <w:color w:val="000000"/>
                <w:kern w:val="0"/>
                <w:sz w:val="24"/>
                <w:szCs w:val="24"/>
                <w:highlight w:val="none"/>
                <w:lang w:val="en-US" w:eastAsia="zh-CN"/>
              </w:rPr>
              <w:t>（hwdms.mot.gov.cn）</w:t>
            </w:r>
            <w:r>
              <w:rPr>
                <w:rFonts w:hint="default" w:ascii="Times New Roman" w:hAnsi="Times New Roman" w:eastAsia="楷体" w:cs="Times New Roman"/>
                <w:color w:val="000000"/>
                <w:kern w:val="0"/>
                <w:sz w:val="24"/>
                <w:szCs w:val="24"/>
                <w:highlight w:val="none"/>
                <w:lang w:val="en-US" w:eastAsia="zh-CN"/>
              </w:rPr>
              <w:t>内企业基本信息</w:t>
            </w:r>
            <w:r>
              <w:rPr>
                <w:rFonts w:hint="eastAsia" w:ascii="Times New Roman" w:hAnsi="Times New Roman" w:eastAsia="楷体" w:cs="Times New Roman"/>
                <w:color w:val="000000"/>
                <w:kern w:val="0"/>
                <w:sz w:val="24"/>
                <w:szCs w:val="24"/>
                <w:highlight w:val="none"/>
                <w:lang w:val="en-US" w:eastAsia="zh-CN"/>
              </w:rPr>
              <w:t xml:space="preserve">是否与 </w:t>
            </w:r>
            <w:r>
              <w:rPr>
                <w:rFonts w:hint="default" w:ascii="Times New Roman" w:hAnsi="Times New Roman" w:eastAsia="楷体" w:cs="Times New Roman"/>
                <w:color w:val="000000"/>
                <w:kern w:val="0"/>
                <w:sz w:val="24"/>
                <w:szCs w:val="24"/>
                <w:highlight w:val="none"/>
                <w:lang w:val="en-US" w:eastAsia="zh-CN"/>
              </w:rPr>
              <w:t>营业执照</w:t>
            </w:r>
            <w:r>
              <w:rPr>
                <w:rFonts w:hint="eastAsia" w:ascii="Times New Roman" w:hAnsi="Times New Roman" w:eastAsia="楷体" w:cs="Times New Roman"/>
                <w:color w:val="000000"/>
                <w:kern w:val="0"/>
                <w:sz w:val="24"/>
                <w:szCs w:val="24"/>
                <w:highlight w:val="none"/>
                <w:lang w:val="en-US" w:eastAsia="zh-CN"/>
              </w:rPr>
              <w:t>、监理资质证书信息</w:t>
            </w:r>
            <w:r>
              <w:rPr>
                <w:rFonts w:hint="default" w:ascii="Times New Roman" w:hAnsi="Times New Roman" w:eastAsia="楷体" w:cs="Times New Roman"/>
                <w:color w:val="000000"/>
                <w:kern w:val="0"/>
                <w:sz w:val="24"/>
                <w:szCs w:val="24"/>
                <w:highlight w:val="none"/>
                <w:lang w:val="en-US" w:eastAsia="zh-CN"/>
              </w:rPr>
              <w:t>一致。</w:t>
            </w:r>
          </w:p>
        </w:tc>
        <w:tc>
          <w:tcPr>
            <w:tcW w:w="6029" w:type="dxa"/>
            <w:shd w:val="clear" w:color="auto" w:fill="FFFFFF"/>
            <w:noWrap w:val="0"/>
            <w:vAlign w:val="center"/>
          </w:tcPr>
          <w:p w14:paraId="368B0ABD">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Style w:val="19"/>
                <w:rFonts w:eastAsia="仿宋_GB2312"/>
                <w:color w:val="000000"/>
                <w:lang w:val="en-US" w:eastAsia="zh-CN" w:bidi="ar"/>
              </w:rPr>
              <w:t>2022</w:t>
            </w:r>
            <w:r>
              <w:rPr>
                <w:rStyle w:val="20"/>
                <w:rFonts w:hAnsi="宋体"/>
                <w:color w:val="000000"/>
                <w:lang w:val="en-US" w:eastAsia="zh-CN" w:bidi="ar"/>
              </w:rPr>
              <w:t>年第</w:t>
            </w:r>
            <w:r>
              <w:rPr>
                <w:rStyle w:val="19"/>
                <w:rFonts w:eastAsia="仿宋_GB2312"/>
                <w:color w:val="000000"/>
                <w:lang w:val="en-US" w:eastAsia="zh-CN" w:bidi="ar"/>
              </w:rPr>
              <w:t>12</w:t>
            </w:r>
            <w:r>
              <w:rPr>
                <w:rStyle w:val="20"/>
                <w:rFonts w:hAnsi="宋体"/>
                <w:color w:val="000000"/>
                <w:lang w:val="en-US" w:eastAsia="zh-CN" w:bidi="ar"/>
              </w:rPr>
              <w:t>号）第七条</w:t>
            </w:r>
          </w:p>
        </w:tc>
      </w:tr>
      <w:tr w14:paraId="36AA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444349C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3.企业</w:t>
            </w:r>
            <w:r>
              <w:rPr>
                <w:rFonts w:hint="default" w:ascii="Times New Roman" w:hAnsi="Times New Roman" w:eastAsia="楷体" w:cs="Times New Roman"/>
                <w:color w:val="000000"/>
                <w:kern w:val="0"/>
                <w:sz w:val="24"/>
                <w:szCs w:val="24"/>
                <w:highlight w:val="none"/>
                <w:lang w:val="en-US" w:eastAsia="zh-CN"/>
              </w:rPr>
              <w:t>名称、</w:t>
            </w:r>
            <w:r>
              <w:rPr>
                <w:rFonts w:hint="eastAsia" w:ascii="Times New Roman" w:hAnsi="Times New Roman" w:eastAsia="楷体" w:cs="Times New Roman"/>
                <w:color w:val="000000"/>
                <w:kern w:val="0"/>
                <w:sz w:val="24"/>
                <w:szCs w:val="24"/>
                <w:highlight w:val="none"/>
                <w:lang w:val="en-US" w:eastAsia="zh-CN"/>
              </w:rPr>
              <w:t>住所</w:t>
            </w:r>
            <w:r>
              <w:rPr>
                <w:rFonts w:hint="default" w:ascii="Times New Roman" w:hAnsi="Times New Roman" w:eastAsia="楷体" w:cs="Times New Roman"/>
                <w:color w:val="000000"/>
                <w:kern w:val="0"/>
                <w:sz w:val="24"/>
                <w:szCs w:val="24"/>
                <w:highlight w:val="none"/>
                <w:lang w:val="en-US" w:eastAsia="zh-CN"/>
              </w:rPr>
              <w:t>、法定代表人等发生变更的，是否按要求在规定期限内办理变更手续</w:t>
            </w:r>
            <w:r>
              <w:rPr>
                <w:rFonts w:hint="eastAsia"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032FE733">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号）第二十九条</w:t>
            </w:r>
          </w:p>
        </w:tc>
      </w:tr>
      <w:tr w14:paraId="2C30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692D80B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w:t>
            </w:r>
            <w:r>
              <w:rPr>
                <w:rFonts w:hint="eastAsia" w:ascii="Times New Roman" w:hAnsi="Times New Roman" w:eastAsia="黑体" w:cs="Times New Roman"/>
                <w:color w:val="000000"/>
                <w:sz w:val="24"/>
                <w:szCs w:val="24"/>
                <w:highlight w:val="none"/>
                <w:lang w:eastAsia="zh-CN"/>
              </w:rPr>
              <w:t>二</w:t>
            </w:r>
            <w:r>
              <w:rPr>
                <w:rFonts w:hint="default" w:ascii="Times New Roman" w:hAnsi="Times New Roman" w:eastAsia="黑体" w:cs="Times New Roman"/>
                <w:color w:val="000000"/>
                <w:sz w:val="24"/>
                <w:szCs w:val="24"/>
                <w:highlight w:val="none"/>
              </w:rPr>
              <w:t>：</w:t>
            </w:r>
            <w:r>
              <w:rPr>
                <w:rFonts w:hint="default" w:ascii="Times New Roman" w:hAnsi="Times New Roman" w:eastAsia="黑体" w:cs="Times New Roman"/>
                <w:color w:val="000000"/>
                <w:sz w:val="24"/>
                <w:szCs w:val="24"/>
                <w:highlight w:val="none"/>
                <w:lang w:val="en-US" w:eastAsia="zh-CN"/>
              </w:rPr>
              <w:t>信用情况</w:t>
            </w:r>
          </w:p>
        </w:tc>
      </w:tr>
      <w:tr w14:paraId="14A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726" w:type="dxa"/>
            <w:shd w:val="clear" w:color="auto" w:fill="FFFFFF"/>
            <w:noWrap w:val="0"/>
            <w:vAlign w:val="center"/>
          </w:tcPr>
          <w:p w14:paraId="103D3CB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4.</w:t>
            </w:r>
            <w:r>
              <w:rPr>
                <w:rFonts w:hint="default" w:ascii="Times New Roman" w:hAnsi="Times New Roman" w:eastAsia="楷体" w:cs="Times New Roman"/>
                <w:color w:val="000000"/>
                <w:kern w:val="0"/>
                <w:sz w:val="24"/>
                <w:szCs w:val="24"/>
                <w:highlight w:val="none"/>
                <w:lang w:val="en-US" w:eastAsia="zh-CN"/>
              </w:rPr>
              <w:t>企业是否存在不良信用行为。</w:t>
            </w:r>
          </w:p>
        </w:tc>
        <w:tc>
          <w:tcPr>
            <w:tcW w:w="6029" w:type="dxa"/>
            <w:shd w:val="clear" w:color="auto" w:fill="FFFFFF"/>
            <w:noWrap w:val="0"/>
            <w:vAlign w:val="center"/>
          </w:tcPr>
          <w:p w14:paraId="68F5EA1D">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号）第七条</w:t>
            </w:r>
          </w:p>
        </w:tc>
      </w:tr>
      <w:tr w14:paraId="38DD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1532A99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5.</w:t>
            </w:r>
            <w:r>
              <w:rPr>
                <w:rFonts w:hint="default" w:ascii="Times New Roman" w:hAnsi="Times New Roman" w:eastAsia="楷体" w:cs="Times New Roman"/>
                <w:color w:val="000000"/>
                <w:kern w:val="0"/>
                <w:sz w:val="24"/>
                <w:szCs w:val="24"/>
                <w:highlight w:val="none"/>
                <w:lang w:val="en-US" w:eastAsia="zh-CN"/>
              </w:rPr>
              <w:t>企业主要负责人（法人、总经理等）是否存在违法违规行为，是否为失信执行人等。</w:t>
            </w:r>
          </w:p>
        </w:tc>
        <w:tc>
          <w:tcPr>
            <w:tcW w:w="6029" w:type="dxa"/>
            <w:shd w:val="clear" w:color="auto" w:fill="FFFFFF"/>
            <w:noWrap w:val="0"/>
            <w:vAlign w:val="center"/>
          </w:tcPr>
          <w:p w14:paraId="1CC4E024">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号）第七条</w:t>
            </w:r>
          </w:p>
        </w:tc>
      </w:tr>
      <w:tr w14:paraId="374E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1D80037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6.企业</w:t>
            </w:r>
            <w:r>
              <w:rPr>
                <w:rFonts w:hint="default" w:ascii="Times New Roman" w:hAnsi="Times New Roman" w:eastAsia="楷体" w:cs="Times New Roman"/>
                <w:color w:val="000000"/>
                <w:kern w:val="0"/>
                <w:sz w:val="24"/>
                <w:szCs w:val="24"/>
                <w:highlight w:val="none"/>
                <w:lang w:val="en-US" w:eastAsia="zh-CN"/>
              </w:rPr>
              <w:t>是否存在</w:t>
            </w:r>
            <w:r>
              <w:rPr>
                <w:rFonts w:hint="eastAsia" w:ascii="Times New Roman" w:hAnsi="Times New Roman" w:eastAsia="楷体" w:cs="Times New Roman"/>
                <w:color w:val="000000"/>
                <w:kern w:val="0"/>
                <w:sz w:val="24"/>
                <w:szCs w:val="24"/>
                <w:highlight w:val="none"/>
                <w:lang w:val="en-US" w:eastAsia="zh-CN"/>
              </w:rPr>
              <w:t>聘用</w:t>
            </w:r>
            <w:r>
              <w:rPr>
                <w:rFonts w:hint="default" w:ascii="Times New Roman" w:hAnsi="Times New Roman" w:eastAsia="楷体" w:cs="Times New Roman"/>
                <w:color w:val="000000"/>
                <w:kern w:val="0"/>
                <w:sz w:val="24"/>
                <w:szCs w:val="24"/>
                <w:highlight w:val="none"/>
                <w:lang w:val="en-US" w:eastAsia="zh-CN"/>
              </w:rPr>
              <w:t>信用不良</w:t>
            </w:r>
            <w:r>
              <w:rPr>
                <w:rFonts w:hint="eastAsia" w:ascii="Times New Roman" w:hAnsi="Times New Roman" w:eastAsia="楷体" w:cs="Times New Roman"/>
                <w:color w:val="000000"/>
                <w:kern w:val="0"/>
                <w:sz w:val="24"/>
                <w:szCs w:val="24"/>
                <w:highlight w:val="none"/>
                <w:lang w:val="en-US" w:eastAsia="zh-CN"/>
              </w:rPr>
              <w:t>的</w:t>
            </w:r>
            <w:r>
              <w:rPr>
                <w:rFonts w:hint="default" w:ascii="Times New Roman" w:hAnsi="Times New Roman" w:eastAsia="楷体" w:cs="Times New Roman"/>
                <w:color w:val="000000"/>
                <w:kern w:val="0"/>
                <w:sz w:val="24"/>
                <w:szCs w:val="24"/>
                <w:highlight w:val="none"/>
                <w:lang w:val="en-US" w:eastAsia="zh-CN"/>
              </w:rPr>
              <w:t>监理工程师</w:t>
            </w:r>
            <w:r>
              <w:rPr>
                <w:rFonts w:hint="eastAsia" w:ascii="Times New Roman" w:hAnsi="Times New Roman" w:eastAsia="楷体" w:cs="Times New Roman"/>
                <w:color w:val="000000"/>
                <w:kern w:val="0"/>
                <w:sz w:val="24"/>
                <w:szCs w:val="24"/>
                <w:highlight w:val="none"/>
                <w:lang w:val="en-US" w:eastAsia="zh-CN"/>
              </w:rPr>
              <w:t>的情况</w:t>
            </w:r>
            <w:r>
              <w:rPr>
                <w:rFonts w:hint="default" w:ascii="Times New Roman" w:hAnsi="Times New Roman" w:eastAsia="楷体" w:cs="Times New Roman"/>
                <w:color w:val="000000"/>
                <w:kern w:val="0"/>
                <w:sz w:val="24"/>
                <w:szCs w:val="24"/>
                <w:highlight w:val="none"/>
                <w:lang w:val="en-US" w:eastAsia="zh-CN"/>
              </w:rPr>
              <w:t>（信用评价累计扣分大于等于24分）。</w:t>
            </w:r>
          </w:p>
        </w:tc>
        <w:tc>
          <w:tcPr>
            <w:tcW w:w="6029" w:type="dxa"/>
            <w:shd w:val="clear" w:color="auto" w:fill="FFFFFF"/>
            <w:noWrap w:val="0"/>
            <w:vAlign w:val="center"/>
          </w:tcPr>
          <w:p w14:paraId="259F84A0">
            <w:pPr>
              <w:keepNext w:val="0"/>
              <w:keepLines w:val="0"/>
              <w:widowControl/>
              <w:suppressLineNumbers w:val="0"/>
              <w:jc w:val="both"/>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号）第七条</w:t>
            </w:r>
          </w:p>
        </w:tc>
      </w:tr>
      <w:tr w14:paraId="36B9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2585585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w:t>
            </w:r>
            <w:r>
              <w:rPr>
                <w:rFonts w:hint="eastAsia" w:ascii="Times New Roman" w:hAnsi="Times New Roman" w:eastAsia="黑体" w:cs="Times New Roman"/>
                <w:color w:val="000000"/>
                <w:sz w:val="24"/>
                <w:szCs w:val="24"/>
                <w:highlight w:val="none"/>
                <w:lang w:eastAsia="zh-CN"/>
              </w:rPr>
              <w:t>三</w:t>
            </w:r>
            <w:r>
              <w:rPr>
                <w:rFonts w:hint="default" w:ascii="Times New Roman" w:hAnsi="Times New Roman" w:eastAsia="黑体" w:cs="Times New Roman"/>
                <w:color w:val="000000"/>
                <w:sz w:val="24"/>
                <w:szCs w:val="24"/>
                <w:highlight w:val="none"/>
              </w:rPr>
              <w:t>：</w:t>
            </w:r>
            <w:r>
              <w:rPr>
                <w:rFonts w:hint="eastAsia" w:ascii="Times New Roman" w:hAnsi="Times New Roman" w:eastAsia="黑体" w:cs="Times New Roman"/>
                <w:color w:val="000000"/>
                <w:sz w:val="24"/>
                <w:szCs w:val="24"/>
                <w:highlight w:val="none"/>
                <w:lang w:val="en-US" w:eastAsia="zh-CN"/>
              </w:rPr>
              <w:t>资质符合性</w:t>
            </w:r>
          </w:p>
        </w:tc>
      </w:tr>
      <w:tr w14:paraId="2592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0022A7ED">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7.对照</w:t>
            </w:r>
            <w:r>
              <w:rPr>
                <w:rFonts w:hint="default" w:ascii="Times New Roman" w:hAnsi="Times New Roman" w:eastAsia="楷体" w:cs="Times New Roman"/>
                <w:color w:val="000000"/>
                <w:kern w:val="0"/>
                <w:sz w:val="24"/>
                <w:szCs w:val="24"/>
                <w:highlight w:val="none"/>
                <w:lang w:val="en-US" w:eastAsia="zh-CN"/>
              </w:rPr>
              <w:t>全国公路建设市场监督管理</w:t>
            </w:r>
            <w:r>
              <w:rPr>
                <w:rFonts w:hint="eastAsia" w:ascii="Times New Roman" w:hAnsi="Times New Roman" w:eastAsia="楷体" w:cs="Times New Roman"/>
                <w:color w:val="000000"/>
                <w:kern w:val="0"/>
                <w:sz w:val="24"/>
                <w:szCs w:val="24"/>
                <w:highlight w:val="none"/>
                <w:lang w:val="en-US" w:eastAsia="zh-CN"/>
              </w:rPr>
              <w:t>查询</w:t>
            </w:r>
            <w:r>
              <w:rPr>
                <w:rFonts w:hint="default" w:ascii="Times New Roman" w:hAnsi="Times New Roman" w:eastAsia="楷体" w:cs="Times New Roman"/>
                <w:color w:val="000000"/>
                <w:kern w:val="0"/>
                <w:sz w:val="24"/>
                <w:szCs w:val="24"/>
                <w:highlight w:val="none"/>
                <w:lang w:val="en-US" w:eastAsia="zh-CN"/>
              </w:rPr>
              <w:t>系统内监理企业人员清单，</w:t>
            </w:r>
            <w:r>
              <w:rPr>
                <w:rFonts w:hint="eastAsia" w:ascii="Times New Roman" w:hAnsi="Times New Roman" w:eastAsia="楷体" w:cs="Times New Roman"/>
                <w:color w:val="000000"/>
                <w:kern w:val="0"/>
                <w:sz w:val="24"/>
                <w:szCs w:val="24"/>
                <w:highlight w:val="none"/>
                <w:lang w:val="en-US" w:eastAsia="zh-CN"/>
              </w:rPr>
              <w:t>核查</w:t>
            </w:r>
            <w:r>
              <w:rPr>
                <w:rFonts w:hint="default" w:ascii="Times New Roman" w:hAnsi="Times New Roman" w:eastAsia="楷体" w:cs="Times New Roman"/>
                <w:color w:val="000000"/>
                <w:kern w:val="0"/>
                <w:sz w:val="24"/>
                <w:szCs w:val="24"/>
                <w:highlight w:val="none"/>
                <w:lang w:val="en-US" w:eastAsia="zh-CN"/>
              </w:rPr>
              <w:t>人员</w:t>
            </w:r>
            <w:r>
              <w:rPr>
                <w:rFonts w:hint="eastAsia" w:ascii="Times New Roman" w:hAnsi="Times New Roman" w:eastAsia="楷体" w:cs="Times New Roman"/>
                <w:color w:val="000000"/>
                <w:kern w:val="0"/>
                <w:sz w:val="24"/>
                <w:szCs w:val="24"/>
                <w:highlight w:val="none"/>
                <w:lang w:val="en-US" w:eastAsia="zh-CN"/>
              </w:rPr>
              <w:t>劳动</w:t>
            </w:r>
            <w:r>
              <w:rPr>
                <w:rFonts w:hint="default" w:ascii="Times New Roman" w:hAnsi="Times New Roman" w:eastAsia="楷体" w:cs="Times New Roman"/>
                <w:color w:val="000000"/>
                <w:kern w:val="0"/>
                <w:sz w:val="24"/>
                <w:szCs w:val="24"/>
                <w:highlight w:val="none"/>
                <w:lang w:val="en-US" w:eastAsia="zh-CN"/>
              </w:rPr>
              <w:t>合同、社保及工资发放证明</w:t>
            </w:r>
            <w:r>
              <w:rPr>
                <w:rFonts w:hint="eastAsia" w:ascii="Times New Roman" w:hAnsi="Times New Roman" w:eastAsia="楷体" w:cs="Times New Roman"/>
                <w:color w:val="000000"/>
                <w:kern w:val="0"/>
                <w:sz w:val="24"/>
                <w:szCs w:val="24"/>
                <w:highlight w:val="none"/>
                <w:lang w:val="en-US" w:eastAsia="zh-CN"/>
              </w:rPr>
              <w:t>等资料；</w:t>
            </w:r>
            <w:r>
              <w:rPr>
                <w:rFonts w:hint="default" w:ascii="Times New Roman" w:hAnsi="Times New Roman" w:eastAsia="楷体" w:cs="Times New Roman"/>
                <w:color w:val="000000"/>
                <w:kern w:val="0"/>
                <w:sz w:val="24"/>
                <w:szCs w:val="24"/>
                <w:highlight w:val="none"/>
                <w:lang w:val="en-US" w:eastAsia="zh-CN"/>
              </w:rPr>
              <w:t>核查企业负责人、技术负责人、注册监理工程师、中级职称及以上人员、工程系列高工、中级及以上经会人员数量</w:t>
            </w:r>
            <w:r>
              <w:rPr>
                <w:rFonts w:hint="eastAsia" w:ascii="Times New Roman" w:hAnsi="Times New Roman" w:eastAsia="楷体" w:cs="Times New Roman"/>
                <w:color w:val="000000"/>
                <w:kern w:val="0"/>
                <w:sz w:val="24"/>
                <w:szCs w:val="24"/>
                <w:highlight w:val="none"/>
                <w:lang w:val="en-US" w:eastAsia="zh-CN"/>
              </w:rPr>
              <w:t>等是否符合相应</w:t>
            </w:r>
            <w:r>
              <w:rPr>
                <w:rFonts w:hint="default" w:ascii="Times New Roman" w:hAnsi="Times New Roman" w:eastAsia="楷体" w:cs="Times New Roman"/>
                <w:color w:val="000000"/>
                <w:kern w:val="0"/>
                <w:sz w:val="24"/>
                <w:szCs w:val="24"/>
                <w:highlight w:val="none"/>
                <w:lang w:val="en-US" w:eastAsia="zh-CN"/>
              </w:rPr>
              <w:t>资质</w:t>
            </w:r>
            <w:r>
              <w:rPr>
                <w:rFonts w:hint="eastAsia" w:ascii="Times New Roman" w:hAnsi="Times New Roman" w:eastAsia="楷体" w:cs="Times New Roman"/>
                <w:color w:val="000000"/>
                <w:kern w:val="0"/>
                <w:sz w:val="24"/>
                <w:szCs w:val="24"/>
                <w:highlight w:val="none"/>
                <w:lang w:val="en-US" w:eastAsia="zh-CN"/>
              </w:rPr>
              <w:t>等级标准要求</w:t>
            </w:r>
            <w:r>
              <w:rPr>
                <w:rFonts w:hint="default"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478058DD">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号）第八条</w:t>
            </w:r>
            <w:r>
              <w:rPr>
                <w:rFonts w:hint="eastAsia" w:ascii="仿宋_GB2312" w:hAnsi="宋体" w:eastAsia="仿宋_GB2312" w:cs="仿宋_GB2312"/>
                <w:i w:val="0"/>
                <w:iCs w:val="0"/>
                <w:color w:val="000000"/>
                <w:kern w:val="0"/>
                <w:sz w:val="24"/>
                <w:szCs w:val="24"/>
                <w:u w:val="none"/>
                <w:lang w:val="en-US" w:eastAsia="zh-CN" w:bidi="ar"/>
              </w:rPr>
              <w:t>、第九条、第十条、第十一条、第十二条、</w:t>
            </w:r>
            <w:r>
              <w:rPr>
                <w:rFonts w:hint="default" w:ascii="仿宋_GB2312" w:hAnsi="宋体" w:eastAsia="仿宋_GB2312" w:cs="仿宋_GB2312"/>
                <w:i w:val="0"/>
                <w:iCs w:val="0"/>
                <w:color w:val="000000"/>
                <w:kern w:val="0"/>
                <w:sz w:val="24"/>
                <w:szCs w:val="24"/>
                <w:u w:val="none"/>
                <w:lang w:val="en-US" w:eastAsia="zh-CN" w:bidi="ar"/>
              </w:rPr>
              <w:t>第十三条</w:t>
            </w:r>
          </w:p>
        </w:tc>
      </w:tr>
      <w:tr w14:paraId="59BE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3FADA06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8.在</w:t>
            </w:r>
            <w:r>
              <w:rPr>
                <w:rFonts w:hint="default" w:ascii="Times New Roman" w:hAnsi="Times New Roman" w:eastAsia="楷体" w:cs="Times New Roman"/>
                <w:color w:val="000000"/>
                <w:kern w:val="0"/>
                <w:sz w:val="24"/>
                <w:szCs w:val="24"/>
                <w:highlight w:val="none"/>
                <w:lang w:val="en-US" w:eastAsia="zh-CN"/>
              </w:rPr>
              <w:t>全国公路建设市场</w:t>
            </w:r>
            <w:r>
              <w:rPr>
                <w:rFonts w:hint="eastAsia" w:ascii="Times New Roman" w:hAnsi="Times New Roman" w:eastAsia="楷体" w:cs="Times New Roman"/>
                <w:color w:val="000000"/>
                <w:kern w:val="0"/>
                <w:sz w:val="24"/>
                <w:szCs w:val="24"/>
                <w:highlight w:val="none"/>
                <w:lang w:val="en-US" w:eastAsia="zh-CN"/>
              </w:rPr>
              <w:t>监督</w:t>
            </w:r>
            <w:r>
              <w:rPr>
                <w:rFonts w:hint="default" w:ascii="Times New Roman" w:hAnsi="Times New Roman" w:eastAsia="楷体" w:cs="Times New Roman"/>
                <w:color w:val="000000"/>
                <w:kern w:val="0"/>
                <w:sz w:val="24"/>
                <w:szCs w:val="24"/>
                <w:highlight w:val="none"/>
                <w:lang w:val="en-US" w:eastAsia="zh-CN"/>
              </w:rPr>
              <w:t>管理</w:t>
            </w:r>
            <w:r>
              <w:rPr>
                <w:rFonts w:hint="eastAsia" w:ascii="Times New Roman" w:hAnsi="Times New Roman" w:eastAsia="楷体" w:cs="Times New Roman"/>
                <w:color w:val="000000"/>
                <w:kern w:val="0"/>
                <w:sz w:val="24"/>
                <w:szCs w:val="24"/>
                <w:highlight w:val="none"/>
                <w:lang w:val="en-US" w:eastAsia="zh-CN"/>
              </w:rPr>
              <w:t>查询</w:t>
            </w:r>
            <w:r>
              <w:rPr>
                <w:rFonts w:hint="default" w:ascii="Times New Roman" w:hAnsi="Times New Roman" w:eastAsia="楷体" w:cs="Times New Roman"/>
                <w:color w:val="000000"/>
                <w:kern w:val="0"/>
                <w:sz w:val="24"/>
                <w:szCs w:val="24"/>
                <w:highlight w:val="none"/>
                <w:lang w:val="en-US" w:eastAsia="zh-CN"/>
              </w:rPr>
              <w:t>系统</w:t>
            </w:r>
            <w:r>
              <w:rPr>
                <w:rFonts w:hint="eastAsia" w:ascii="Times New Roman" w:hAnsi="Times New Roman" w:eastAsia="楷体" w:cs="Times New Roman"/>
                <w:color w:val="000000"/>
                <w:kern w:val="0"/>
                <w:sz w:val="24"/>
                <w:szCs w:val="24"/>
                <w:highlight w:val="none"/>
                <w:lang w:val="en-US" w:eastAsia="zh-CN"/>
              </w:rPr>
              <w:t>中，</w:t>
            </w:r>
            <w:r>
              <w:rPr>
                <w:rFonts w:hint="default" w:ascii="Times New Roman" w:hAnsi="Times New Roman" w:eastAsia="楷体" w:cs="Times New Roman"/>
                <w:color w:val="000000"/>
                <w:kern w:val="0"/>
                <w:sz w:val="24"/>
                <w:szCs w:val="24"/>
                <w:highlight w:val="none"/>
                <w:lang w:val="en-US" w:eastAsia="zh-CN"/>
              </w:rPr>
              <w:t>核查监理企业业绩及监理工程师个人业绩是否真实有效、是否满足</w:t>
            </w:r>
            <w:r>
              <w:rPr>
                <w:rFonts w:hint="eastAsia" w:ascii="Times New Roman" w:hAnsi="Times New Roman" w:eastAsia="楷体" w:cs="Times New Roman"/>
                <w:color w:val="000000"/>
                <w:kern w:val="0"/>
                <w:sz w:val="24"/>
                <w:szCs w:val="24"/>
                <w:highlight w:val="none"/>
                <w:lang w:val="en-US" w:eastAsia="zh-CN"/>
              </w:rPr>
              <w:t>相应</w:t>
            </w:r>
            <w:r>
              <w:rPr>
                <w:rFonts w:hint="default" w:ascii="Times New Roman" w:hAnsi="Times New Roman" w:eastAsia="楷体" w:cs="Times New Roman"/>
                <w:color w:val="000000"/>
                <w:kern w:val="0"/>
                <w:sz w:val="24"/>
                <w:szCs w:val="24"/>
                <w:highlight w:val="none"/>
                <w:lang w:val="en-US" w:eastAsia="zh-CN"/>
              </w:rPr>
              <w:t>资质</w:t>
            </w:r>
            <w:r>
              <w:rPr>
                <w:rFonts w:hint="eastAsia" w:ascii="Times New Roman" w:hAnsi="Times New Roman" w:eastAsia="楷体" w:cs="Times New Roman"/>
                <w:color w:val="000000"/>
                <w:kern w:val="0"/>
                <w:sz w:val="24"/>
                <w:szCs w:val="24"/>
                <w:highlight w:val="none"/>
                <w:lang w:val="en-US" w:eastAsia="zh-CN"/>
              </w:rPr>
              <w:t>等级标准</w:t>
            </w:r>
            <w:r>
              <w:rPr>
                <w:rFonts w:hint="default" w:ascii="Times New Roman" w:hAnsi="Times New Roman" w:eastAsia="楷体" w:cs="Times New Roman"/>
                <w:color w:val="000000"/>
                <w:kern w:val="0"/>
                <w:sz w:val="24"/>
                <w:szCs w:val="24"/>
                <w:highlight w:val="none"/>
                <w:lang w:val="en-US" w:eastAsia="zh-CN"/>
              </w:rPr>
              <w:t>要求。</w:t>
            </w:r>
          </w:p>
        </w:tc>
        <w:tc>
          <w:tcPr>
            <w:tcW w:w="6029" w:type="dxa"/>
            <w:shd w:val="clear" w:color="auto" w:fill="FFFFFF"/>
            <w:noWrap w:val="0"/>
            <w:vAlign w:val="center"/>
          </w:tcPr>
          <w:p w14:paraId="142718F7">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号）第八条</w:t>
            </w:r>
            <w:r>
              <w:rPr>
                <w:rFonts w:hint="eastAsia" w:ascii="仿宋_GB2312" w:hAnsi="宋体" w:eastAsia="仿宋_GB2312" w:cs="仿宋_GB2312"/>
                <w:i w:val="0"/>
                <w:iCs w:val="0"/>
                <w:color w:val="000000"/>
                <w:kern w:val="0"/>
                <w:sz w:val="24"/>
                <w:szCs w:val="24"/>
                <w:u w:val="none"/>
                <w:lang w:val="en-US" w:eastAsia="zh-CN" w:bidi="ar"/>
              </w:rPr>
              <w:t>、第九条、第十条、第十一条、第十二条、</w:t>
            </w:r>
            <w:r>
              <w:rPr>
                <w:rFonts w:hint="default" w:ascii="仿宋_GB2312" w:hAnsi="宋体" w:eastAsia="仿宋_GB2312" w:cs="仿宋_GB2312"/>
                <w:i w:val="0"/>
                <w:iCs w:val="0"/>
                <w:color w:val="000000"/>
                <w:kern w:val="0"/>
                <w:sz w:val="24"/>
                <w:szCs w:val="24"/>
                <w:u w:val="none"/>
                <w:lang w:val="en-US" w:eastAsia="zh-CN" w:bidi="ar"/>
              </w:rPr>
              <w:t>第十三条</w:t>
            </w:r>
          </w:p>
        </w:tc>
      </w:tr>
      <w:tr w14:paraId="2663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190C63F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9.</w:t>
            </w:r>
            <w:r>
              <w:rPr>
                <w:rFonts w:hint="default" w:ascii="Times New Roman" w:hAnsi="Times New Roman" w:eastAsia="楷体" w:cs="Times New Roman"/>
                <w:color w:val="000000"/>
                <w:kern w:val="0"/>
                <w:sz w:val="24"/>
                <w:szCs w:val="24"/>
                <w:highlight w:val="none"/>
                <w:lang w:val="en-US" w:eastAsia="zh-CN"/>
              </w:rPr>
              <w:t>现场</w:t>
            </w:r>
            <w:r>
              <w:rPr>
                <w:rFonts w:hint="eastAsia" w:ascii="Times New Roman" w:hAnsi="Times New Roman" w:eastAsia="楷体" w:cs="Times New Roman"/>
                <w:color w:val="000000"/>
                <w:kern w:val="0"/>
                <w:sz w:val="24"/>
                <w:szCs w:val="24"/>
                <w:highlight w:val="none"/>
                <w:lang w:val="en-US" w:eastAsia="zh-CN"/>
              </w:rPr>
              <w:t>核查试验检测</w:t>
            </w:r>
            <w:r>
              <w:rPr>
                <w:rFonts w:hint="default" w:ascii="Times New Roman" w:hAnsi="Times New Roman" w:eastAsia="楷体" w:cs="Times New Roman"/>
                <w:color w:val="000000"/>
                <w:kern w:val="0"/>
                <w:sz w:val="24"/>
                <w:szCs w:val="24"/>
                <w:highlight w:val="none"/>
                <w:lang w:val="en-US" w:eastAsia="zh-CN"/>
              </w:rPr>
              <w:t>仪器设备</w:t>
            </w:r>
            <w:r>
              <w:rPr>
                <w:rFonts w:hint="eastAsia" w:ascii="Times New Roman" w:hAnsi="Times New Roman" w:eastAsia="楷体" w:cs="Times New Roman"/>
                <w:color w:val="000000"/>
                <w:kern w:val="0"/>
                <w:sz w:val="24"/>
                <w:szCs w:val="24"/>
                <w:highlight w:val="none"/>
                <w:lang w:val="en-US" w:eastAsia="zh-CN"/>
              </w:rPr>
              <w:t>配置</w:t>
            </w:r>
            <w:r>
              <w:rPr>
                <w:rFonts w:hint="default" w:ascii="Times New Roman" w:hAnsi="Times New Roman" w:eastAsia="楷体" w:cs="Times New Roman"/>
                <w:color w:val="000000"/>
                <w:kern w:val="0"/>
                <w:sz w:val="24"/>
                <w:szCs w:val="24"/>
                <w:highlight w:val="none"/>
                <w:lang w:val="en-US" w:eastAsia="zh-CN"/>
              </w:rPr>
              <w:t>数量、购置发票、检校证书等是否满足</w:t>
            </w:r>
            <w:r>
              <w:rPr>
                <w:rFonts w:hint="eastAsia" w:ascii="Times New Roman" w:hAnsi="Times New Roman" w:eastAsia="楷体" w:cs="Times New Roman"/>
                <w:color w:val="000000"/>
                <w:kern w:val="0"/>
                <w:sz w:val="24"/>
                <w:szCs w:val="24"/>
                <w:highlight w:val="none"/>
                <w:lang w:val="en-US" w:eastAsia="zh-CN"/>
              </w:rPr>
              <w:t>相应</w:t>
            </w:r>
            <w:r>
              <w:rPr>
                <w:rFonts w:hint="default" w:ascii="Times New Roman" w:hAnsi="Times New Roman" w:eastAsia="楷体" w:cs="Times New Roman"/>
                <w:color w:val="000000"/>
                <w:kern w:val="0"/>
                <w:sz w:val="24"/>
                <w:szCs w:val="24"/>
                <w:highlight w:val="none"/>
                <w:lang w:val="en-US" w:eastAsia="zh-CN"/>
              </w:rPr>
              <w:t>资质</w:t>
            </w:r>
            <w:r>
              <w:rPr>
                <w:rFonts w:hint="eastAsia" w:ascii="Times New Roman" w:hAnsi="Times New Roman" w:eastAsia="楷体" w:cs="Times New Roman"/>
                <w:color w:val="000000"/>
                <w:kern w:val="0"/>
                <w:sz w:val="24"/>
                <w:szCs w:val="24"/>
                <w:highlight w:val="none"/>
                <w:lang w:val="en-US" w:eastAsia="zh-CN"/>
              </w:rPr>
              <w:t>等级标准</w:t>
            </w:r>
            <w:r>
              <w:rPr>
                <w:rFonts w:hint="default" w:ascii="Times New Roman" w:hAnsi="Times New Roman" w:eastAsia="楷体" w:cs="Times New Roman"/>
                <w:color w:val="000000"/>
                <w:kern w:val="0"/>
                <w:sz w:val="24"/>
                <w:szCs w:val="24"/>
                <w:highlight w:val="none"/>
                <w:lang w:val="en-US" w:eastAsia="zh-CN"/>
              </w:rPr>
              <w:t>要求。</w:t>
            </w:r>
          </w:p>
        </w:tc>
        <w:tc>
          <w:tcPr>
            <w:tcW w:w="6029" w:type="dxa"/>
            <w:shd w:val="clear" w:color="auto" w:fill="FFFFFF"/>
            <w:noWrap w:val="0"/>
            <w:vAlign w:val="center"/>
          </w:tcPr>
          <w:p w14:paraId="6A503F2E">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号）第八条</w:t>
            </w:r>
            <w:r>
              <w:rPr>
                <w:rFonts w:hint="eastAsia" w:ascii="仿宋_GB2312" w:hAnsi="宋体" w:eastAsia="仿宋_GB2312" w:cs="仿宋_GB2312"/>
                <w:i w:val="0"/>
                <w:iCs w:val="0"/>
                <w:color w:val="000000"/>
                <w:kern w:val="0"/>
                <w:sz w:val="24"/>
                <w:szCs w:val="24"/>
                <w:u w:val="none"/>
                <w:lang w:val="en-US" w:eastAsia="zh-CN" w:bidi="ar"/>
              </w:rPr>
              <w:t>、第九条、第十条、第十一条、第十二条、</w:t>
            </w:r>
            <w:r>
              <w:rPr>
                <w:rFonts w:hint="default" w:ascii="仿宋_GB2312" w:hAnsi="宋体" w:eastAsia="仿宋_GB2312" w:cs="仿宋_GB2312"/>
                <w:i w:val="0"/>
                <w:iCs w:val="0"/>
                <w:color w:val="000000"/>
                <w:kern w:val="0"/>
                <w:sz w:val="24"/>
                <w:szCs w:val="24"/>
                <w:u w:val="none"/>
                <w:lang w:val="en-US" w:eastAsia="zh-CN" w:bidi="ar"/>
              </w:rPr>
              <w:t>第十三条</w:t>
            </w:r>
          </w:p>
        </w:tc>
      </w:tr>
      <w:tr w14:paraId="466F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755" w:type="dxa"/>
            <w:gridSpan w:val="2"/>
            <w:shd w:val="clear" w:color="auto" w:fill="FFFFFF"/>
            <w:noWrap w:val="0"/>
            <w:vAlign w:val="center"/>
          </w:tcPr>
          <w:p w14:paraId="7FFA072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w:t>
            </w:r>
            <w:r>
              <w:rPr>
                <w:rFonts w:hint="eastAsia" w:ascii="Times New Roman" w:hAnsi="Times New Roman" w:eastAsia="黑体" w:cs="Times New Roman"/>
                <w:color w:val="000000"/>
                <w:sz w:val="24"/>
                <w:szCs w:val="24"/>
                <w:highlight w:val="none"/>
                <w:lang w:eastAsia="zh-CN"/>
              </w:rPr>
              <w:t>四</w:t>
            </w:r>
            <w:r>
              <w:rPr>
                <w:rFonts w:hint="default" w:ascii="Times New Roman" w:hAnsi="Times New Roman" w:eastAsia="黑体" w:cs="Times New Roman"/>
                <w:color w:val="000000"/>
                <w:sz w:val="24"/>
                <w:szCs w:val="24"/>
                <w:highlight w:val="none"/>
              </w:rPr>
              <w:t>：</w:t>
            </w:r>
            <w:r>
              <w:rPr>
                <w:rFonts w:hint="eastAsia" w:ascii="Times New Roman" w:hAnsi="Times New Roman" w:eastAsia="黑体" w:cs="Times New Roman"/>
                <w:color w:val="000000"/>
                <w:sz w:val="24"/>
                <w:szCs w:val="24"/>
                <w:highlight w:val="none"/>
                <w:lang w:eastAsia="zh-CN"/>
              </w:rPr>
              <w:t>项目管理</w:t>
            </w:r>
          </w:p>
        </w:tc>
      </w:tr>
      <w:tr w14:paraId="2049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7602037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10.</w:t>
            </w:r>
            <w:r>
              <w:rPr>
                <w:rFonts w:hint="default" w:ascii="Times New Roman" w:hAnsi="Times New Roman" w:eastAsia="楷体" w:cs="Times New Roman"/>
                <w:color w:val="000000"/>
                <w:kern w:val="0"/>
                <w:sz w:val="24"/>
                <w:szCs w:val="24"/>
                <w:highlight w:val="none"/>
                <w:lang w:val="en-US" w:eastAsia="zh-CN"/>
              </w:rPr>
              <w:t>查看监理企业对现场监理机构的管理制度、</w:t>
            </w:r>
            <w:r>
              <w:rPr>
                <w:rFonts w:hint="eastAsia" w:ascii="Times New Roman" w:hAnsi="Times New Roman" w:eastAsia="楷体" w:cs="Times New Roman"/>
                <w:color w:val="000000"/>
                <w:kern w:val="0"/>
                <w:sz w:val="24"/>
                <w:szCs w:val="24"/>
                <w:highlight w:val="none"/>
                <w:lang w:val="en-US" w:eastAsia="zh-CN"/>
              </w:rPr>
              <w:t>检查</w:t>
            </w:r>
            <w:r>
              <w:rPr>
                <w:rFonts w:hint="default" w:ascii="Times New Roman" w:hAnsi="Times New Roman" w:eastAsia="楷体" w:cs="Times New Roman"/>
                <w:color w:val="000000"/>
                <w:kern w:val="0"/>
                <w:sz w:val="24"/>
                <w:szCs w:val="24"/>
                <w:highlight w:val="none"/>
                <w:lang w:val="en-US" w:eastAsia="zh-CN"/>
              </w:rPr>
              <w:t>计划、检查过程资料等核查监理企业对现场监理机构的管理</w:t>
            </w:r>
            <w:r>
              <w:rPr>
                <w:rFonts w:hint="eastAsia" w:ascii="Times New Roman" w:hAnsi="Times New Roman" w:eastAsia="楷体" w:cs="Times New Roman"/>
                <w:color w:val="000000"/>
                <w:kern w:val="0"/>
                <w:sz w:val="24"/>
                <w:szCs w:val="24"/>
                <w:highlight w:val="none"/>
                <w:lang w:val="en-US" w:eastAsia="zh-CN"/>
              </w:rPr>
              <w:t>及</w:t>
            </w:r>
            <w:r>
              <w:rPr>
                <w:rFonts w:hint="default" w:ascii="Times New Roman" w:hAnsi="Times New Roman" w:eastAsia="楷体" w:cs="Times New Roman"/>
                <w:color w:val="000000"/>
                <w:kern w:val="0"/>
                <w:sz w:val="24"/>
                <w:szCs w:val="24"/>
                <w:highlight w:val="none"/>
                <w:lang w:val="en-US" w:eastAsia="zh-CN"/>
              </w:rPr>
              <w:t>考核情况。</w:t>
            </w:r>
          </w:p>
        </w:tc>
        <w:tc>
          <w:tcPr>
            <w:tcW w:w="6029" w:type="dxa"/>
            <w:shd w:val="clear" w:color="auto" w:fill="FFFFFF"/>
            <w:noWrap w:val="0"/>
            <w:vAlign w:val="center"/>
          </w:tcPr>
          <w:p w14:paraId="2CFB7497">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号）第二十五条</w:t>
            </w:r>
          </w:p>
        </w:tc>
      </w:tr>
      <w:tr w14:paraId="0874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3139EF9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11.</w:t>
            </w:r>
            <w:r>
              <w:rPr>
                <w:rFonts w:hint="default" w:ascii="Times New Roman" w:hAnsi="Times New Roman" w:eastAsia="楷体" w:cs="Times New Roman"/>
                <w:color w:val="000000"/>
                <w:kern w:val="0"/>
                <w:sz w:val="24"/>
                <w:szCs w:val="24"/>
                <w:highlight w:val="none"/>
                <w:lang w:val="en-US" w:eastAsia="zh-CN"/>
              </w:rPr>
              <w:t>查看监理企业项目招投标文件、合同</w:t>
            </w:r>
            <w:r>
              <w:rPr>
                <w:rFonts w:hint="eastAsia" w:ascii="Times New Roman" w:hAnsi="Times New Roman" w:eastAsia="楷体" w:cs="Times New Roman"/>
                <w:color w:val="000000"/>
                <w:kern w:val="0"/>
                <w:sz w:val="24"/>
                <w:szCs w:val="24"/>
                <w:highlight w:val="none"/>
                <w:lang w:val="en-US" w:eastAsia="zh-CN"/>
              </w:rPr>
              <w:t>文件</w:t>
            </w:r>
            <w:r>
              <w:rPr>
                <w:rFonts w:hint="default" w:ascii="Times New Roman" w:hAnsi="Times New Roman" w:eastAsia="楷体" w:cs="Times New Roman"/>
                <w:color w:val="000000"/>
                <w:kern w:val="0"/>
                <w:sz w:val="24"/>
                <w:szCs w:val="24"/>
                <w:highlight w:val="none"/>
                <w:lang w:val="en-US" w:eastAsia="zh-CN"/>
              </w:rPr>
              <w:t>等资料，核查监理企业是否存在超资质</w:t>
            </w:r>
            <w:r>
              <w:rPr>
                <w:rFonts w:hint="eastAsia" w:ascii="Times New Roman" w:hAnsi="Times New Roman" w:eastAsia="楷体" w:cs="Times New Roman"/>
                <w:color w:val="000000"/>
                <w:kern w:val="0"/>
                <w:sz w:val="24"/>
                <w:szCs w:val="24"/>
                <w:highlight w:val="none"/>
                <w:lang w:val="en-US" w:eastAsia="zh-CN"/>
              </w:rPr>
              <w:t>等级标准</w:t>
            </w:r>
            <w:r>
              <w:rPr>
                <w:rFonts w:hint="default" w:ascii="Times New Roman" w:hAnsi="Times New Roman" w:eastAsia="楷体" w:cs="Times New Roman"/>
                <w:color w:val="000000"/>
                <w:kern w:val="0"/>
                <w:sz w:val="24"/>
                <w:szCs w:val="24"/>
                <w:highlight w:val="none"/>
                <w:lang w:val="en-US" w:eastAsia="zh-CN"/>
              </w:rPr>
              <w:t>承揽项目的情况。</w:t>
            </w:r>
          </w:p>
        </w:tc>
        <w:tc>
          <w:tcPr>
            <w:tcW w:w="6029" w:type="dxa"/>
            <w:shd w:val="clear" w:color="auto" w:fill="FFFFFF"/>
            <w:noWrap w:val="0"/>
            <w:vAlign w:val="center"/>
          </w:tcPr>
          <w:p w14:paraId="3637EA6F">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号）第三条、第五条、第六条</w:t>
            </w:r>
          </w:p>
        </w:tc>
      </w:tr>
      <w:tr w14:paraId="7DBD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583C64B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12.在</w:t>
            </w:r>
            <w:r>
              <w:rPr>
                <w:rFonts w:hint="default" w:ascii="Times New Roman" w:hAnsi="Times New Roman" w:eastAsia="楷体" w:cs="Times New Roman"/>
                <w:color w:val="000000"/>
                <w:kern w:val="0"/>
                <w:sz w:val="24"/>
                <w:szCs w:val="24"/>
                <w:highlight w:val="none"/>
                <w:lang w:val="en-US" w:eastAsia="zh-CN"/>
              </w:rPr>
              <w:t>全国公路建设市场</w:t>
            </w:r>
            <w:r>
              <w:rPr>
                <w:rFonts w:hint="eastAsia" w:ascii="Times New Roman" w:hAnsi="Times New Roman" w:eastAsia="楷体" w:cs="Times New Roman"/>
                <w:color w:val="000000"/>
                <w:kern w:val="0"/>
                <w:sz w:val="24"/>
                <w:szCs w:val="24"/>
                <w:highlight w:val="none"/>
                <w:lang w:val="en-US" w:eastAsia="zh-CN"/>
              </w:rPr>
              <w:t>监督</w:t>
            </w:r>
            <w:r>
              <w:rPr>
                <w:rFonts w:hint="default" w:ascii="Times New Roman" w:hAnsi="Times New Roman" w:eastAsia="楷体" w:cs="Times New Roman"/>
                <w:color w:val="000000"/>
                <w:kern w:val="0"/>
                <w:sz w:val="24"/>
                <w:szCs w:val="24"/>
                <w:highlight w:val="none"/>
                <w:lang w:val="en-US" w:eastAsia="zh-CN"/>
              </w:rPr>
              <w:t>管理</w:t>
            </w:r>
            <w:r>
              <w:rPr>
                <w:rFonts w:hint="eastAsia" w:ascii="Times New Roman" w:hAnsi="Times New Roman" w:eastAsia="楷体" w:cs="Times New Roman"/>
                <w:color w:val="000000"/>
                <w:kern w:val="0"/>
                <w:sz w:val="24"/>
                <w:szCs w:val="24"/>
                <w:highlight w:val="none"/>
                <w:lang w:val="en-US" w:eastAsia="zh-CN"/>
              </w:rPr>
              <w:t>查询</w:t>
            </w:r>
            <w:r>
              <w:rPr>
                <w:rFonts w:hint="default" w:ascii="Times New Roman" w:hAnsi="Times New Roman" w:eastAsia="楷体" w:cs="Times New Roman"/>
                <w:color w:val="000000"/>
                <w:kern w:val="0"/>
                <w:sz w:val="24"/>
                <w:szCs w:val="24"/>
                <w:highlight w:val="none"/>
                <w:lang w:val="en-US" w:eastAsia="zh-CN"/>
              </w:rPr>
              <w:t>系统</w:t>
            </w:r>
            <w:r>
              <w:rPr>
                <w:rFonts w:hint="eastAsia" w:ascii="Times New Roman" w:hAnsi="Times New Roman" w:eastAsia="楷体" w:cs="Times New Roman"/>
                <w:color w:val="000000"/>
                <w:kern w:val="0"/>
                <w:sz w:val="24"/>
                <w:szCs w:val="24"/>
                <w:highlight w:val="none"/>
                <w:lang w:val="en-US" w:eastAsia="zh-CN"/>
              </w:rPr>
              <w:t>中，核查</w:t>
            </w:r>
            <w:r>
              <w:rPr>
                <w:rFonts w:hint="default" w:ascii="Times New Roman" w:hAnsi="Times New Roman" w:eastAsia="楷体" w:cs="Times New Roman"/>
                <w:color w:val="000000"/>
                <w:kern w:val="0"/>
                <w:sz w:val="24"/>
                <w:szCs w:val="24"/>
                <w:highlight w:val="none"/>
                <w:lang w:val="en-US" w:eastAsia="zh-CN"/>
              </w:rPr>
              <w:t>监理企业</w:t>
            </w:r>
            <w:r>
              <w:rPr>
                <w:rFonts w:hint="eastAsia" w:ascii="Times New Roman" w:hAnsi="Times New Roman" w:eastAsia="楷体" w:cs="Times New Roman"/>
                <w:color w:val="000000"/>
                <w:kern w:val="0"/>
                <w:sz w:val="24"/>
                <w:szCs w:val="24"/>
                <w:highlight w:val="none"/>
                <w:lang w:val="en-US" w:eastAsia="zh-CN"/>
              </w:rPr>
              <w:t>是否及时录入</w:t>
            </w:r>
            <w:r>
              <w:rPr>
                <w:rFonts w:hint="default" w:ascii="Times New Roman" w:hAnsi="Times New Roman" w:eastAsia="楷体" w:cs="Times New Roman"/>
                <w:color w:val="000000"/>
                <w:kern w:val="0"/>
                <w:sz w:val="24"/>
                <w:szCs w:val="24"/>
                <w:highlight w:val="none"/>
                <w:lang w:val="en-US" w:eastAsia="zh-CN"/>
              </w:rPr>
              <w:t>已开工</w:t>
            </w:r>
            <w:r>
              <w:rPr>
                <w:rFonts w:hint="eastAsia" w:ascii="Times New Roman" w:hAnsi="Times New Roman" w:eastAsia="楷体" w:cs="Times New Roman"/>
                <w:color w:val="000000"/>
                <w:kern w:val="0"/>
                <w:sz w:val="24"/>
                <w:szCs w:val="24"/>
                <w:highlight w:val="none"/>
                <w:lang w:val="en-US" w:eastAsia="zh-CN"/>
              </w:rPr>
              <w:t>项目监理企业业绩和监理工程师个人业绩</w:t>
            </w:r>
            <w:r>
              <w:rPr>
                <w:rFonts w:hint="default"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5D4FBBC1">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号）第八条</w:t>
            </w:r>
            <w:r>
              <w:rPr>
                <w:rFonts w:hint="eastAsia" w:ascii="仿宋_GB2312" w:hAnsi="宋体" w:eastAsia="仿宋_GB2312" w:cs="仿宋_GB2312"/>
                <w:i w:val="0"/>
                <w:iCs w:val="0"/>
                <w:color w:val="000000"/>
                <w:kern w:val="0"/>
                <w:sz w:val="24"/>
                <w:szCs w:val="24"/>
                <w:u w:val="none"/>
                <w:lang w:val="en-US" w:eastAsia="zh-CN" w:bidi="ar"/>
              </w:rPr>
              <w:t>、第九条、第十条、第十一条、第十二条、</w:t>
            </w:r>
            <w:r>
              <w:rPr>
                <w:rFonts w:hint="default" w:ascii="仿宋_GB2312" w:hAnsi="宋体" w:eastAsia="仿宋_GB2312" w:cs="仿宋_GB2312"/>
                <w:i w:val="0"/>
                <w:iCs w:val="0"/>
                <w:color w:val="000000"/>
                <w:kern w:val="0"/>
                <w:sz w:val="24"/>
                <w:szCs w:val="24"/>
                <w:u w:val="none"/>
                <w:lang w:val="en-US" w:eastAsia="zh-CN" w:bidi="ar"/>
              </w:rPr>
              <w:t>第十三条、第十五条、第二十五条</w:t>
            </w:r>
          </w:p>
        </w:tc>
      </w:tr>
      <w:tr w14:paraId="48E8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15A222D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13.查看监理企业项目合同签订情况，核查各项目现场监理机构监理工程师的注册情况及业绩录入情况、劳动</w:t>
            </w:r>
            <w:r>
              <w:rPr>
                <w:rFonts w:hint="default" w:ascii="Times New Roman" w:hAnsi="Times New Roman" w:eastAsia="楷体" w:cs="Times New Roman"/>
                <w:color w:val="000000"/>
                <w:kern w:val="0"/>
                <w:sz w:val="24"/>
                <w:szCs w:val="24"/>
                <w:highlight w:val="none"/>
                <w:lang w:val="en-US" w:eastAsia="zh-CN"/>
              </w:rPr>
              <w:t>合同</w:t>
            </w:r>
            <w:r>
              <w:rPr>
                <w:rFonts w:hint="eastAsia" w:ascii="Times New Roman" w:hAnsi="Times New Roman" w:eastAsia="楷体" w:cs="Times New Roman"/>
                <w:color w:val="000000"/>
                <w:kern w:val="0"/>
                <w:sz w:val="24"/>
                <w:szCs w:val="24"/>
                <w:highlight w:val="none"/>
                <w:lang w:val="en-US" w:eastAsia="zh-CN"/>
              </w:rPr>
              <w:t>签订情况</w:t>
            </w:r>
            <w:r>
              <w:rPr>
                <w:rFonts w:hint="default" w:ascii="Times New Roman" w:hAnsi="Times New Roman" w:eastAsia="楷体" w:cs="Times New Roman"/>
                <w:color w:val="000000"/>
                <w:kern w:val="0"/>
                <w:sz w:val="24"/>
                <w:szCs w:val="24"/>
                <w:highlight w:val="none"/>
                <w:lang w:val="en-US" w:eastAsia="zh-CN"/>
              </w:rPr>
              <w:t>、社保</w:t>
            </w:r>
            <w:r>
              <w:rPr>
                <w:rFonts w:hint="eastAsia" w:ascii="Times New Roman" w:hAnsi="Times New Roman" w:eastAsia="楷体" w:cs="Times New Roman"/>
                <w:color w:val="000000"/>
                <w:kern w:val="0"/>
                <w:sz w:val="24"/>
                <w:szCs w:val="24"/>
                <w:highlight w:val="none"/>
                <w:lang w:val="en-US" w:eastAsia="zh-CN"/>
              </w:rPr>
              <w:t>购买及</w:t>
            </w:r>
            <w:r>
              <w:rPr>
                <w:rFonts w:hint="default" w:ascii="Times New Roman" w:hAnsi="Times New Roman" w:eastAsia="楷体" w:cs="Times New Roman"/>
                <w:color w:val="000000"/>
                <w:kern w:val="0"/>
                <w:sz w:val="24"/>
                <w:szCs w:val="24"/>
                <w:highlight w:val="none"/>
                <w:lang w:val="en-US" w:eastAsia="zh-CN"/>
              </w:rPr>
              <w:t>工资发放</w:t>
            </w:r>
            <w:r>
              <w:rPr>
                <w:rFonts w:hint="eastAsia" w:ascii="Times New Roman" w:hAnsi="Times New Roman" w:eastAsia="楷体" w:cs="Times New Roman"/>
                <w:color w:val="000000"/>
                <w:kern w:val="0"/>
                <w:sz w:val="24"/>
                <w:szCs w:val="24"/>
                <w:highlight w:val="none"/>
                <w:lang w:val="en-US" w:eastAsia="zh-CN"/>
              </w:rPr>
              <w:t>情况，核查监理工程师配置是否满足合同及监理工作开展需要，</w:t>
            </w:r>
            <w:r>
              <w:rPr>
                <w:rFonts w:hint="default" w:ascii="Times New Roman" w:hAnsi="Times New Roman" w:eastAsia="楷体" w:cs="Times New Roman"/>
                <w:color w:val="000000"/>
                <w:kern w:val="0"/>
                <w:sz w:val="24"/>
                <w:szCs w:val="24"/>
                <w:highlight w:val="none"/>
                <w:lang w:val="en-US" w:eastAsia="zh-CN"/>
              </w:rPr>
              <w:t>是否存在监理工程师同时在</w:t>
            </w:r>
            <w:r>
              <w:rPr>
                <w:rFonts w:hint="eastAsia" w:ascii="Times New Roman" w:hAnsi="Times New Roman" w:eastAsia="楷体" w:cs="Times New Roman"/>
                <w:color w:val="000000"/>
                <w:kern w:val="0"/>
                <w:sz w:val="24"/>
                <w:szCs w:val="24"/>
                <w:highlight w:val="none"/>
                <w:lang w:val="en-US" w:eastAsia="zh-CN"/>
              </w:rPr>
              <w:t>两个及以上</w:t>
            </w:r>
            <w:r>
              <w:rPr>
                <w:rFonts w:hint="default" w:ascii="Times New Roman" w:hAnsi="Times New Roman" w:eastAsia="楷体" w:cs="Times New Roman"/>
                <w:color w:val="000000"/>
                <w:kern w:val="0"/>
                <w:sz w:val="24"/>
                <w:szCs w:val="24"/>
                <w:highlight w:val="none"/>
                <w:lang w:val="en-US" w:eastAsia="zh-CN"/>
              </w:rPr>
              <w:t>项目从业的情况。</w:t>
            </w:r>
          </w:p>
        </w:tc>
        <w:tc>
          <w:tcPr>
            <w:tcW w:w="6029" w:type="dxa"/>
            <w:shd w:val="clear" w:color="auto" w:fill="FFFFFF"/>
            <w:noWrap w:val="0"/>
            <w:vAlign w:val="center"/>
          </w:tcPr>
          <w:p w14:paraId="7EEEC6F3">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号）第八条</w:t>
            </w:r>
            <w:r>
              <w:rPr>
                <w:rFonts w:hint="eastAsia" w:ascii="仿宋_GB2312" w:hAnsi="宋体" w:eastAsia="仿宋_GB2312" w:cs="仿宋_GB2312"/>
                <w:i w:val="0"/>
                <w:iCs w:val="0"/>
                <w:color w:val="000000"/>
                <w:kern w:val="0"/>
                <w:sz w:val="24"/>
                <w:szCs w:val="24"/>
                <w:u w:val="none"/>
                <w:lang w:val="en-US" w:eastAsia="zh-CN" w:bidi="ar"/>
              </w:rPr>
              <w:t>、第九条、第十条、第十一条、第十二条、</w:t>
            </w:r>
            <w:r>
              <w:rPr>
                <w:rFonts w:hint="default" w:ascii="仿宋_GB2312" w:hAnsi="宋体" w:eastAsia="仿宋_GB2312" w:cs="仿宋_GB2312"/>
                <w:i w:val="0"/>
                <w:iCs w:val="0"/>
                <w:color w:val="000000"/>
                <w:kern w:val="0"/>
                <w:sz w:val="24"/>
                <w:szCs w:val="24"/>
                <w:u w:val="none"/>
                <w:lang w:val="en-US" w:eastAsia="zh-CN" w:bidi="ar"/>
              </w:rPr>
              <w:t>第十三条、第十五条、第二十五条</w:t>
            </w:r>
          </w:p>
        </w:tc>
      </w:tr>
      <w:tr w14:paraId="41BA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726" w:type="dxa"/>
            <w:shd w:val="clear" w:color="auto" w:fill="FFFFFF"/>
            <w:noWrap w:val="0"/>
            <w:vAlign w:val="center"/>
          </w:tcPr>
          <w:p w14:paraId="28480FE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14.企业</w:t>
            </w:r>
            <w:r>
              <w:rPr>
                <w:rFonts w:hint="default" w:ascii="Times New Roman" w:hAnsi="Times New Roman" w:eastAsia="楷体" w:cs="Times New Roman"/>
                <w:color w:val="000000"/>
                <w:kern w:val="0"/>
                <w:sz w:val="24"/>
                <w:szCs w:val="24"/>
                <w:highlight w:val="none"/>
                <w:lang w:val="en-US" w:eastAsia="zh-CN"/>
              </w:rPr>
              <w:t>对监理</w:t>
            </w:r>
            <w:r>
              <w:rPr>
                <w:rFonts w:hint="eastAsia" w:ascii="Times New Roman" w:hAnsi="Times New Roman" w:eastAsia="楷体" w:cs="Times New Roman"/>
                <w:color w:val="000000"/>
                <w:kern w:val="0"/>
                <w:sz w:val="24"/>
                <w:szCs w:val="24"/>
                <w:highlight w:val="none"/>
                <w:lang w:val="en-US" w:eastAsia="zh-CN"/>
              </w:rPr>
              <w:t>人员</w:t>
            </w:r>
            <w:r>
              <w:rPr>
                <w:rFonts w:hint="default" w:ascii="Times New Roman" w:hAnsi="Times New Roman" w:eastAsia="楷体" w:cs="Times New Roman"/>
                <w:color w:val="000000"/>
                <w:kern w:val="0"/>
                <w:sz w:val="24"/>
                <w:szCs w:val="24"/>
                <w:highlight w:val="none"/>
                <w:lang w:val="en-US" w:eastAsia="zh-CN"/>
              </w:rPr>
              <w:t>及辅助人员</w:t>
            </w:r>
            <w:r>
              <w:rPr>
                <w:rFonts w:hint="eastAsia" w:ascii="Times New Roman" w:hAnsi="Times New Roman" w:eastAsia="楷体" w:cs="Times New Roman"/>
                <w:color w:val="000000"/>
                <w:kern w:val="0"/>
                <w:sz w:val="24"/>
                <w:szCs w:val="24"/>
                <w:highlight w:val="none"/>
                <w:lang w:val="en-US" w:eastAsia="zh-CN"/>
              </w:rPr>
              <w:t>是否进行培训考核</w:t>
            </w:r>
            <w:r>
              <w:rPr>
                <w:rFonts w:hint="default"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3DFCE90B">
            <w:pPr>
              <w:keepNext w:val="0"/>
              <w:keepLines w:val="0"/>
              <w:widowControl/>
              <w:suppressLineNumbers w:val="0"/>
              <w:jc w:val="both"/>
              <w:textAlignment w:val="center"/>
              <w:rPr>
                <w:rFonts w:hint="default" w:ascii="Times New Roman" w:hAnsi="Times New Roman" w:eastAsia="仿宋_GB2312" w:cs="Times New Roman"/>
                <w:color w:val="000000"/>
                <w:kern w:val="0"/>
                <w:sz w:val="24"/>
                <w:szCs w:val="20"/>
                <w:highlight w:val="none"/>
                <w:lang w:eastAsia="zh-CN"/>
              </w:rPr>
            </w:pPr>
            <w:r>
              <w:rPr>
                <w:rFonts w:hint="default" w:ascii="仿宋_GB2312" w:hAnsi="宋体" w:eastAsia="仿宋_GB2312" w:cs="仿宋_GB2312"/>
                <w:i w:val="0"/>
                <w:iCs w:val="0"/>
                <w:color w:val="000000"/>
                <w:kern w:val="0"/>
                <w:sz w:val="24"/>
                <w:szCs w:val="24"/>
                <w:u w:val="none"/>
                <w:lang w:val="en-US" w:eastAsia="zh-CN" w:bidi="ar"/>
              </w:rPr>
              <w:t>《公路水运工程监理企业资质管理规定》（</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default" w:ascii="仿宋_GB2312" w:hAnsi="宋体" w:eastAsia="仿宋_GB2312" w:cs="仿宋_GB2312"/>
                <w:i w:val="0"/>
                <w:iCs w:val="0"/>
                <w:color w:val="000000"/>
                <w:kern w:val="0"/>
                <w:sz w:val="24"/>
                <w:szCs w:val="24"/>
                <w:u w:val="none"/>
                <w:lang w:val="en-US" w:eastAsia="zh-CN" w:bidi="ar"/>
              </w:rPr>
              <w:t>年第</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号）第八条</w:t>
            </w:r>
            <w:r>
              <w:rPr>
                <w:rFonts w:hint="eastAsia" w:ascii="仿宋_GB2312" w:hAnsi="宋体" w:eastAsia="仿宋_GB2312" w:cs="仿宋_GB2312"/>
                <w:i w:val="0"/>
                <w:iCs w:val="0"/>
                <w:color w:val="000000"/>
                <w:kern w:val="0"/>
                <w:sz w:val="24"/>
                <w:szCs w:val="24"/>
                <w:u w:val="none"/>
                <w:lang w:val="en-US" w:eastAsia="zh-CN" w:bidi="ar"/>
              </w:rPr>
              <w:t>、第九条、第十条、第十一条、第十二条、</w:t>
            </w:r>
            <w:r>
              <w:rPr>
                <w:rFonts w:hint="default" w:ascii="仿宋_GB2312" w:hAnsi="宋体" w:eastAsia="仿宋_GB2312" w:cs="仿宋_GB2312"/>
                <w:i w:val="0"/>
                <w:iCs w:val="0"/>
                <w:color w:val="000000"/>
                <w:kern w:val="0"/>
                <w:sz w:val="24"/>
                <w:szCs w:val="24"/>
                <w:u w:val="none"/>
                <w:lang w:val="en-US" w:eastAsia="zh-CN" w:bidi="ar"/>
              </w:rPr>
              <w:t>第十三条、第十五条、第二十五条</w:t>
            </w:r>
          </w:p>
        </w:tc>
      </w:tr>
      <w:tr w14:paraId="56E1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55" w:type="dxa"/>
            <w:gridSpan w:val="2"/>
            <w:shd w:val="clear" w:color="auto" w:fill="FFFFFF"/>
            <w:noWrap w:val="0"/>
            <w:vAlign w:val="center"/>
          </w:tcPr>
          <w:p w14:paraId="7B91AEC1">
            <w:pPr>
              <w:spacing w:line="320" w:lineRule="exact"/>
              <w:jc w:val="left"/>
              <w:rPr>
                <w:rFonts w:hint="default" w:ascii="Times New Roman" w:hAnsi="Times New Roman" w:eastAsia="黑体" w:cs="Times New Roman"/>
                <w:color w:val="000000"/>
                <w:sz w:val="24"/>
                <w:szCs w:val="24"/>
                <w:highlight w:val="none"/>
              </w:rPr>
            </w:pPr>
            <w:r>
              <w:rPr>
                <w:rFonts w:hint="eastAsia" w:ascii="Times New Roman" w:hAnsi="Times New Roman" w:eastAsia="黑体" w:cs="Times New Roman"/>
                <w:color w:val="000000"/>
                <w:sz w:val="24"/>
                <w:szCs w:val="24"/>
                <w:highlight w:val="none"/>
                <w:lang w:val="en-US" w:eastAsia="zh-CN"/>
              </w:rPr>
              <w:t>二、</w:t>
            </w:r>
            <w:r>
              <w:rPr>
                <w:rFonts w:hint="default" w:ascii="Times New Roman" w:hAnsi="Times New Roman" w:eastAsia="黑体" w:cs="Times New Roman"/>
                <w:color w:val="000000"/>
                <w:sz w:val="24"/>
                <w:szCs w:val="24"/>
                <w:highlight w:val="none"/>
                <w:lang w:val="en-US" w:eastAsia="zh-CN"/>
              </w:rPr>
              <w:t>公路水运工程</w:t>
            </w:r>
            <w:r>
              <w:rPr>
                <w:rFonts w:hint="eastAsia" w:ascii="Times New Roman" w:hAnsi="Times New Roman" w:eastAsia="黑体" w:cs="Times New Roman"/>
                <w:color w:val="000000"/>
                <w:sz w:val="24"/>
                <w:szCs w:val="24"/>
                <w:highlight w:val="none"/>
                <w:lang w:val="en-US" w:eastAsia="zh-CN"/>
              </w:rPr>
              <w:t>试验检测机构</w:t>
            </w:r>
          </w:p>
        </w:tc>
      </w:tr>
      <w:tr w14:paraId="6444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755" w:type="dxa"/>
            <w:gridSpan w:val="2"/>
            <w:shd w:val="clear" w:color="auto" w:fill="FFFFFF"/>
            <w:noWrap w:val="0"/>
            <w:vAlign w:val="center"/>
          </w:tcPr>
          <w:p w14:paraId="07650C5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w:t>
            </w:r>
            <w:r>
              <w:rPr>
                <w:rFonts w:hint="eastAsia" w:ascii="Times New Roman" w:hAnsi="Times New Roman" w:eastAsia="黑体" w:cs="Times New Roman"/>
                <w:color w:val="000000"/>
                <w:sz w:val="24"/>
                <w:szCs w:val="24"/>
                <w:highlight w:val="none"/>
                <w:lang w:eastAsia="zh-CN"/>
              </w:rPr>
              <w:t>一</w:t>
            </w:r>
            <w:r>
              <w:rPr>
                <w:rFonts w:hint="default" w:ascii="Times New Roman" w:hAnsi="Times New Roman" w:eastAsia="黑体" w:cs="Times New Roman"/>
                <w:color w:val="000000"/>
                <w:sz w:val="24"/>
                <w:szCs w:val="24"/>
                <w:highlight w:val="none"/>
              </w:rPr>
              <w:t>：</w:t>
            </w:r>
            <w:r>
              <w:rPr>
                <w:rFonts w:hint="default" w:ascii="Times New Roman" w:hAnsi="Times New Roman" w:eastAsia="黑体" w:cs="Times New Roman"/>
                <w:color w:val="000000"/>
                <w:sz w:val="24"/>
                <w:szCs w:val="24"/>
                <w:highlight w:val="none"/>
                <w:lang w:val="en-US" w:eastAsia="zh-CN"/>
              </w:rPr>
              <w:t>基本情况</w:t>
            </w:r>
          </w:p>
        </w:tc>
      </w:tr>
      <w:tr w14:paraId="1B03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1B83093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15.</w:t>
            </w:r>
            <w:r>
              <w:rPr>
                <w:rFonts w:hint="default" w:ascii="Times New Roman" w:hAnsi="Times New Roman" w:eastAsia="楷体" w:cs="Times New Roman"/>
                <w:color w:val="000000"/>
                <w:kern w:val="0"/>
                <w:sz w:val="24"/>
                <w:szCs w:val="24"/>
                <w:highlight w:val="none"/>
                <w:lang w:val="en-US" w:eastAsia="zh-CN"/>
              </w:rPr>
              <w:t>营业执照</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名称、地址、法定代表人等</w:t>
            </w:r>
            <w:r>
              <w:rPr>
                <w:rFonts w:hint="eastAsia" w:ascii="Times New Roman" w:hAnsi="Times New Roman" w:eastAsia="楷体" w:cs="Times New Roman"/>
                <w:color w:val="000000"/>
                <w:kern w:val="0"/>
                <w:sz w:val="24"/>
                <w:szCs w:val="24"/>
                <w:highlight w:val="none"/>
                <w:lang w:val="en-US" w:eastAsia="zh-CN"/>
              </w:rPr>
              <w:t>信息是否与</w:t>
            </w:r>
            <w:r>
              <w:rPr>
                <w:rFonts w:hint="default" w:ascii="Times New Roman" w:hAnsi="Times New Roman" w:eastAsia="楷体" w:cs="Times New Roman"/>
                <w:color w:val="000000"/>
                <w:kern w:val="0"/>
                <w:sz w:val="24"/>
                <w:szCs w:val="24"/>
                <w:highlight w:val="none"/>
                <w:lang w:val="en-US" w:eastAsia="zh-CN"/>
              </w:rPr>
              <w:t>资质证书</w:t>
            </w:r>
            <w:r>
              <w:rPr>
                <w:rFonts w:hint="eastAsia" w:ascii="Times New Roman" w:hAnsi="Times New Roman" w:eastAsia="楷体" w:cs="Times New Roman"/>
                <w:color w:val="000000"/>
                <w:kern w:val="0"/>
                <w:sz w:val="24"/>
                <w:szCs w:val="24"/>
                <w:highlight w:val="none"/>
                <w:lang w:val="en-US" w:eastAsia="zh-CN"/>
              </w:rPr>
              <w:t>信息</w:t>
            </w:r>
            <w:r>
              <w:rPr>
                <w:rFonts w:hint="default" w:ascii="Times New Roman" w:hAnsi="Times New Roman" w:eastAsia="楷体" w:cs="Times New Roman"/>
                <w:color w:val="000000"/>
                <w:kern w:val="0"/>
                <w:sz w:val="24"/>
                <w:szCs w:val="24"/>
                <w:highlight w:val="none"/>
                <w:lang w:val="en-US" w:eastAsia="zh-CN"/>
              </w:rPr>
              <w:t>一致。</w:t>
            </w:r>
          </w:p>
        </w:tc>
        <w:tc>
          <w:tcPr>
            <w:tcW w:w="6029" w:type="dxa"/>
            <w:shd w:val="clear" w:color="auto" w:fill="FFFFFF"/>
            <w:noWrap w:val="0"/>
            <w:vAlign w:val="center"/>
          </w:tcPr>
          <w:p w14:paraId="291D9647">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第五条、第六条、第七条、第八条、第九条</w:t>
            </w:r>
          </w:p>
        </w:tc>
      </w:tr>
      <w:tr w14:paraId="4C62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7DC886B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16</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是否存在不良信用行为。</w:t>
            </w:r>
          </w:p>
        </w:tc>
        <w:tc>
          <w:tcPr>
            <w:tcW w:w="6029" w:type="dxa"/>
            <w:shd w:val="clear" w:color="auto" w:fill="FFFFFF"/>
            <w:noWrap w:val="0"/>
            <w:vAlign w:val="center"/>
          </w:tcPr>
          <w:p w14:paraId="067D55C6">
            <w:pPr>
              <w:snapToGrid w:val="0"/>
              <w:spacing w:line="320" w:lineRule="exact"/>
              <w:ind w:firstLine="0" w:firstLineChars="0"/>
              <w:rPr>
                <w:rFonts w:hint="default"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第六条、第二十七条至第四十条、</w:t>
            </w:r>
            <w:r>
              <w:rPr>
                <w:rFonts w:hint="default" w:ascii="Times New Roman" w:hAnsi="Times New Roman" w:eastAsia="仿宋_GB2312" w:cs="Times New Roman"/>
                <w:color w:val="000000"/>
                <w:kern w:val="0"/>
                <w:sz w:val="24"/>
                <w:szCs w:val="20"/>
                <w:highlight w:val="none"/>
                <w:lang w:val="en-US" w:eastAsia="zh-CN"/>
              </w:rPr>
              <w:t>第四十二条、第四十八条、第四十九条、第五十条、第五十一条</w:t>
            </w:r>
            <w:r>
              <w:rPr>
                <w:rFonts w:hint="eastAsia" w:ascii="Times New Roman" w:hAnsi="Times New Roman" w:eastAsia="仿宋_GB2312" w:cs="Times New Roman"/>
                <w:color w:val="000000"/>
                <w:kern w:val="0"/>
                <w:sz w:val="24"/>
                <w:szCs w:val="20"/>
                <w:highlight w:val="none"/>
                <w:lang w:val="en-US" w:eastAsia="zh-CN"/>
              </w:rPr>
              <w:t>、第五十二条、第五十三条、第五十四条、第五十五条</w:t>
            </w:r>
          </w:p>
        </w:tc>
      </w:tr>
      <w:tr w14:paraId="7374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726" w:type="dxa"/>
            <w:shd w:val="clear" w:color="auto" w:fill="FFFFFF"/>
            <w:noWrap w:val="0"/>
            <w:vAlign w:val="center"/>
          </w:tcPr>
          <w:p w14:paraId="407CB63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17</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主要负责人（法人、总经理等）是否存在违法违规行为</w:t>
            </w:r>
            <w:r>
              <w:rPr>
                <w:rFonts w:hint="eastAsia" w:ascii="Times New Roman" w:hAnsi="Times New Roman" w:eastAsia="楷体" w:cs="Times New Roman"/>
                <w:color w:val="000000"/>
                <w:kern w:val="0"/>
                <w:sz w:val="24"/>
                <w:szCs w:val="24"/>
                <w:highlight w:val="none"/>
                <w:lang w:val="en-US" w:eastAsia="zh-CN"/>
              </w:rPr>
              <w:t>、</w:t>
            </w:r>
            <w:r>
              <w:rPr>
                <w:rFonts w:hint="default" w:ascii="Times New Roman" w:hAnsi="Times New Roman" w:eastAsia="楷体" w:cs="Times New Roman"/>
                <w:color w:val="000000"/>
                <w:kern w:val="0"/>
                <w:sz w:val="24"/>
                <w:szCs w:val="24"/>
                <w:highlight w:val="none"/>
                <w:lang w:val="en-US" w:eastAsia="zh-CN"/>
              </w:rPr>
              <w:t>是否为失信执行人等。</w:t>
            </w:r>
          </w:p>
        </w:tc>
        <w:tc>
          <w:tcPr>
            <w:tcW w:w="6029" w:type="dxa"/>
            <w:shd w:val="clear" w:color="auto" w:fill="FFFFFF"/>
            <w:noWrap w:val="0"/>
            <w:vAlign w:val="center"/>
          </w:tcPr>
          <w:p w14:paraId="51C8508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rPr>
            </w:pPr>
            <w:r>
              <w:rPr>
                <w:rFonts w:hint="default" w:ascii="Times New Roman" w:hAnsi="Times New Roman" w:eastAsia="仿宋_GB2312" w:cs="Times New Roman"/>
                <w:color w:val="000000"/>
                <w:kern w:val="0"/>
                <w:sz w:val="24"/>
                <w:szCs w:val="20"/>
                <w:highlight w:val="none"/>
                <w:lang w:val="en-US" w:eastAsia="zh-CN"/>
              </w:rPr>
              <w:t>《公路水运工程质量监督管理规定》第七条</w:t>
            </w:r>
          </w:p>
          <w:p w14:paraId="7668439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第三十七条、</w:t>
            </w:r>
            <w:r>
              <w:rPr>
                <w:rFonts w:hint="default" w:ascii="Times New Roman" w:hAnsi="Times New Roman" w:eastAsia="仿宋_GB2312" w:cs="Times New Roman"/>
                <w:color w:val="000000"/>
                <w:kern w:val="0"/>
                <w:sz w:val="24"/>
                <w:szCs w:val="20"/>
                <w:highlight w:val="none"/>
                <w:lang w:val="en-US" w:eastAsia="zh-CN"/>
              </w:rPr>
              <w:t>第</w:t>
            </w:r>
            <w:r>
              <w:rPr>
                <w:rFonts w:hint="eastAsia" w:ascii="Times New Roman" w:hAnsi="Times New Roman" w:eastAsia="仿宋_GB2312" w:cs="Times New Roman"/>
                <w:color w:val="000000"/>
                <w:kern w:val="0"/>
                <w:sz w:val="24"/>
                <w:szCs w:val="20"/>
                <w:highlight w:val="none"/>
                <w:lang w:val="en-US" w:eastAsia="zh-CN"/>
              </w:rPr>
              <w:t>三十八条、第三十九条、第</w:t>
            </w:r>
            <w:r>
              <w:rPr>
                <w:rFonts w:hint="default" w:ascii="Times New Roman" w:hAnsi="Times New Roman" w:eastAsia="仿宋_GB2312" w:cs="Times New Roman"/>
                <w:color w:val="000000"/>
                <w:kern w:val="0"/>
                <w:sz w:val="24"/>
                <w:szCs w:val="20"/>
                <w:highlight w:val="none"/>
                <w:lang w:val="en-US" w:eastAsia="zh-CN"/>
              </w:rPr>
              <w:t>四十二条、第</w:t>
            </w:r>
            <w:r>
              <w:rPr>
                <w:rFonts w:hint="eastAsia" w:ascii="Times New Roman" w:hAnsi="Times New Roman" w:eastAsia="仿宋_GB2312" w:cs="Times New Roman"/>
                <w:color w:val="000000"/>
                <w:kern w:val="0"/>
                <w:sz w:val="24"/>
                <w:szCs w:val="20"/>
                <w:highlight w:val="none"/>
                <w:lang w:val="en-US" w:eastAsia="zh-CN"/>
              </w:rPr>
              <w:t>五十四</w:t>
            </w:r>
            <w:r>
              <w:rPr>
                <w:rFonts w:hint="default" w:ascii="Times New Roman" w:hAnsi="Times New Roman" w:eastAsia="仿宋_GB2312" w:cs="Times New Roman"/>
                <w:color w:val="000000"/>
                <w:kern w:val="0"/>
                <w:sz w:val="24"/>
                <w:szCs w:val="20"/>
                <w:highlight w:val="none"/>
                <w:lang w:val="en-US" w:eastAsia="zh-CN"/>
              </w:rPr>
              <w:t>条</w:t>
            </w:r>
          </w:p>
        </w:tc>
      </w:tr>
      <w:tr w14:paraId="331C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7025EEA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18</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是否存在聘用信用不良</w:t>
            </w:r>
            <w:r>
              <w:rPr>
                <w:rFonts w:hint="eastAsia" w:ascii="Times New Roman" w:hAnsi="Times New Roman" w:eastAsia="楷体" w:cs="Times New Roman"/>
                <w:color w:val="000000"/>
                <w:kern w:val="0"/>
                <w:sz w:val="24"/>
                <w:szCs w:val="24"/>
                <w:highlight w:val="none"/>
                <w:lang w:val="en-US" w:eastAsia="zh-CN"/>
              </w:rPr>
              <w:t>检测</w:t>
            </w:r>
            <w:r>
              <w:rPr>
                <w:rFonts w:hint="default" w:ascii="Times New Roman" w:hAnsi="Times New Roman" w:eastAsia="楷体" w:cs="Times New Roman"/>
                <w:color w:val="000000"/>
                <w:kern w:val="0"/>
                <w:sz w:val="24"/>
                <w:szCs w:val="24"/>
                <w:highlight w:val="none"/>
                <w:lang w:val="en-US" w:eastAsia="zh-CN"/>
              </w:rPr>
              <w:t>人员</w:t>
            </w:r>
            <w:r>
              <w:rPr>
                <w:rFonts w:hint="eastAsia" w:ascii="Times New Roman" w:hAnsi="Times New Roman" w:eastAsia="楷体" w:cs="Times New Roman"/>
                <w:color w:val="000000"/>
                <w:kern w:val="0"/>
                <w:sz w:val="24"/>
                <w:szCs w:val="24"/>
                <w:highlight w:val="none"/>
                <w:lang w:val="en-US" w:eastAsia="zh-CN"/>
              </w:rPr>
              <w:t>的</w:t>
            </w:r>
            <w:r>
              <w:rPr>
                <w:rFonts w:hint="default" w:ascii="Times New Roman" w:hAnsi="Times New Roman" w:eastAsia="楷体" w:cs="Times New Roman"/>
                <w:color w:val="000000"/>
                <w:kern w:val="0"/>
                <w:sz w:val="24"/>
                <w:szCs w:val="24"/>
                <w:highlight w:val="none"/>
                <w:lang w:val="en-US" w:eastAsia="zh-CN"/>
              </w:rPr>
              <w:t>情况。</w:t>
            </w:r>
          </w:p>
        </w:tc>
        <w:tc>
          <w:tcPr>
            <w:tcW w:w="6029" w:type="dxa"/>
            <w:shd w:val="clear" w:color="auto" w:fill="FFFFFF"/>
            <w:noWrap w:val="0"/>
            <w:vAlign w:val="center"/>
          </w:tcPr>
          <w:p w14:paraId="246C8303">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第二十七条、第二十八条、第三十七条、第三十八条、第三十九条、</w:t>
            </w:r>
            <w:r>
              <w:rPr>
                <w:rFonts w:hint="eastAsia" w:ascii="Times New Roman" w:hAnsi="Times New Roman" w:eastAsia="仿宋_GB2312" w:cs="Times New Roman"/>
                <w:color w:val="000000"/>
                <w:kern w:val="0"/>
                <w:sz w:val="24"/>
                <w:szCs w:val="20"/>
                <w:highlight w:val="none"/>
                <w:lang w:val="en-US" w:eastAsia="zh-CN"/>
              </w:rPr>
              <w:t>第五十四条</w:t>
            </w:r>
          </w:p>
        </w:tc>
      </w:tr>
      <w:tr w14:paraId="2EDB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55" w:type="dxa"/>
            <w:gridSpan w:val="2"/>
            <w:shd w:val="clear" w:color="auto" w:fill="FFFFFF"/>
            <w:noWrap w:val="0"/>
            <w:vAlign w:val="center"/>
          </w:tcPr>
          <w:p w14:paraId="5D82F9E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w:t>
            </w:r>
            <w:r>
              <w:rPr>
                <w:rFonts w:hint="eastAsia" w:ascii="Times New Roman" w:hAnsi="Times New Roman" w:eastAsia="黑体" w:cs="Times New Roman"/>
                <w:color w:val="000000"/>
                <w:sz w:val="24"/>
                <w:szCs w:val="24"/>
                <w:highlight w:val="none"/>
                <w:lang w:eastAsia="zh-CN"/>
              </w:rPr>
              <w:t>二</w:t>
            </w:r>
            <w:r>
              <w:rPr>
                <w:rFonts w:hint="default" w:ascii="Times New Roman" w:hAnsi="Times New Roman" w:eastAsia="黑体" w:cs="Times New Roman"/>
                <w:color w:val="000000"/>
                <w:sz w:val="24"/>
                <w:szCs w:val="24"/>
                <w:highlight w:val="none"/>
              </w:rPr>
              <w:t>：</w:t>
            </w:r>
            <w:r>
              <w:rPr>
                <w:rFonts w:hint="default" w:ascii="Times New Roman" w:hAnsi="Times New Roman" w:eastAsia="黑体" w:cs="Times New Roman"/>
                <w:color w:val="000000"/>
                <w:sz w:val="24"/>
                <w:szCs w:val="24"/>
                <w:highlight w:val="none"/>
                <w:lang w:val="en-US" w:eastAsia="zh-CN"/>
              </w:rPr>
              <w:t>信息变更</w:t>
            </w:r>
          </w:p>
        </w:tc>
      </w:tr>
      <w:tr w14:paraId="16AE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6B25BB0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19.</w:t>
            </w:r>
            <w:r>
              <w:rPr>
                <w:rFonts w:hint="default" w:ascii="Times New Roman" w:hAnsi="Times New Roman" w:eastAsia="楷体" w:cs="Times New Roman"/>
                <w:color w:val="000000"/>
                <w:kern w:val="0"/>
                <w:sz w:val="24"/>
                <w:szCs w:val="24"/>
                <w:highlight w:val="none"/>
                <w:lang w:val="en-US" w:eastAsia="zh-CN"/>
              </w:rPr>
              <w:t>机构</w:t>
            </w:r>
            <w:r>
              <w:rPr>
                <w:rFonts w:hint="eastAsia" w:ascii="Times New Roman" w:hAnsi="Times New Roman" w:eastAsia="楷体" w:cs="Times New Roman"/>
                <w:color w:val="000000"/>
                <w:kern w:val="0"/>
                <w:sz w:val="24"/>
                <w:szCs w:val="24"/>
                <w:highlight w:val="none"/>
                <w:lang w:val="en-US" w:eastAsia="zh-CN"/>
              </w:rPr>
              <w:t>名称</w:t>
            </w:r>
            <w:r>
              <w:rPr>
                <w:rFonts w:hint="default" w:ascii="Times New Roman" w:hAnsi="Times New Roman" w:eastAsia="楷体" w:cs="Times New Roman"/>
                <w:color w:val="000000"/>
                <w:kern w:val="0"/>
                <w:sz w:val="24"/>
                <w:szCs w:val="24"/>
                <w:highlight w:val="none"/>
                <w:lang w:val="en-US" w:eastAsia="zh-CN"/>
              </w:rPr>
              <w:t>、地址（含注册地址、检测场所地址）、法定代表人、行政负责人、技术负责人、质量负责人等发生变更的，是否按要求在规定期限内办理变更登记手续。</w:t>
            </w:r>
          </w:p>
        </w:tc>
        <w:tc>
          <w:tcPr>
            <w:tcW w:w="6029" w:type="dxa"/>
            <w:shd w:val="clear" w:color="auto" w:fill="FFFFFF"/>
            <w:noWrap w:val="0"/>
            <w:vAlign w:val="center"/>
          </w:tcPr>
          <w:p w14:paraId="3FCF91E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第二十三条、第五十一条</w:t>
            </w:r>
          </w:p>
        </w:tc>
      </w:tr>
      <w:tr w14:paraId="3D32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55" w:type="dxa"/>
            <w:gridSpan w:val="2"/>
            <w:shd w:val="clear" w:color="auto" w:fill="FFFFFF"/>
            <w:noWrap w:val="0"/>
            <w:vAlign w:val="center"/>
          </w:tcPr>
          <w:p w14:paraId="4E4D774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检查事项</w:t>
            </w:r>
            <w:r>
              <w:rPr>
                <w:rFonts w:hint="eastAsia" w:ascii="Times New Roman" w:hAnsi="Times New Roman" w:eastAsia="黑体" w:cs="Times New Roman"/>
                <w:color w:val="000000"/>
                <w:sz w:val="24"/>
                <w:szCs w:val="24"/>
                <w:highlight w:val="none"/>
                <w:lang w:eastAsia="zh-CN"/>
              </w:rPr>
              <w:t>三</w:t>
            </w:r>
            <w:r>
              <w:rPr>
                <w:rFonts w:hint="default" w:ascii="Times New Roman" w:hAnsi="Times New Roman" w:eastAsia="黑体" w:cs="Times New Roman"/>
                <w:color w:val="000000"/>
                <w:sz w:val="24"/>
                <w:szCs w:val="24"/>
                <w:highlight w:val="none"/>
              </w:rPr>
              <w:t>：</w:t>
            </w:r>
            <w:r>
              <w:rPr>
                <w:rFonts w:hint="default" w:ascii="Times New Roman" w:hAnsi="Times New Roman" w:eastAsia="黑体" w:cs="Times New Roman"/>
                <w:color w:val="000000"/>
                <w:sz w:val="24"/>
                <w:szCs w:val="24"/>
                <w:highlight w:val="none"/>
                <w:lang w:val="en-US" w:eastAsia="zh-CN"/>
              </w:rPr>
              <w:t>试验检测人员管理</w:t>
            </w:r>
          </w:p>
        </w:tc>
      </w:tr>
      <w:tr w14:paraId="4E54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0318897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20</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技术负责人、质量负责人、试验检测工程师、试验检测员数量</w:t>
            </w:r>
            <w:r>
              <w:rPr>
                <w:rFonts w:hint="eastAsia" w:ascii="Times New Roman" w:hAnsi="Times New Roman" w:eastAsia="楷体" w:cs="Times New Roman"/>
                <w:color w:val="000000"/>
                <w:kern w:val="0"/>
                <w:sz w:val="24"/>
                <w:szCs w:val="24"/>
                <w:highlight w:val="none"/>
                <w:lang w:val="en-US" w:eastAsia="zh-CN"/>
              </w:rPr>
              <w:t>是否符合相应</w:t>
            </w:r>
            <w:r>
              <w:rPr>
                <w:rFonts w:hint="default" w:ascii="Times New Roman" w:hAnsi="Times New Roman" w:eastAsia="楷体" w:cs="Times New Roman"/>
                <w:color w:val="000000"/>
                <w:kern w:val="0"/>
                <w:sz w:val="24"/>
                <w:szCs w:val="24"/>
                <w:highlight w:val="none"/>
                <w:lang w:val="en-US" w:eastAsia="zh-CN"/>
              </w:rPr>
              <w:t>资质等级</w:t>
            </w:r>
            <w:r>
              <w:rPr>
                <w:rFonts w:hint="eastAsia" w:ascii="Times New Roman" w:hAnsi="Times New Roman" w:eastAsia="楷体" w:cs="Times New Roman"/>
                <w:color w:val="000000"/>
                <w:kern w:val="0"/>
                <w:sz w:val="24"/>
                <w:szCs w:val="24"/>
                <w:highlight w:val="none"/>
                <w:lang w:val="en-US" w:eastAsia="zh-CN"/>
              </w:rPr>
              <w:t>标准的要求</w:t>
            </w:r>
            <w:r>
              <w:rPr>
                <w:rFonts w:hint="default"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4F9F1B1F">
            <w:pPr>
              <w:snapToGrid w:val="0"/>
              <w:spacing w:line="320" w:lineRule="exact"/>
              <w:ind w:firstLine="0" w:firstLineChars="0"/>
              <w:rPr>
                <w:rFonts w:hint="eastAsia"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第五条、第七条、第八条、第九条</w:t>
            </w:r>
          </w:p>
        </w:tc>
      </w:tr>
      <w:tr w14:paraId="4BD2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527A765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21</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技术负责人、质量负责人</w:t>
            </w:r>
            <w:r>
              <w:rPr>
                <w:rFonts w:hint="eastAsia" w:ascii="Times New Roman" w:hAnsi="Times New Roman" w:eastAsia="楷体" w:cs="Times New Roman"/>
                <w:color w:val="000000"/>
                <w:kern w:val="0"/>
                <w:sz w:val="24"/>
                <w:szCs w:val="24"/>
                <w:highlight w:val="none"/>
                <w:lang w:val="en-US" w:eastAsia="zh-CN"/>
              </w:rPr>
              <w:t>资格</w:t>
            </w:r>
            <w:r>
              <w:rPr>
                <w:rFonts w:hint="default" w:ascii="Times New Roman" w:hAnsi="Times New Roman" w:eastAsia="楷体" w:cs="Times New Roman"/>
                <w:color w:val="000000"/>
                <w:kern w:val="0"/>
                <w:sz w:val="24"/>
                <w:szCs w:val="24"/>
                <w:highlight w:val="none"/>
                <w:lang w:val="en-US" w:eastAsia="zh-CN"/>
              </w:rPr>
              <w:t>条件是否满足</w:t>
            </w:r>
            <w:r>
              <w:rPr>
                <w:rFonts w:hint="eastAsia" w:ascii="Times New Roman" w:hAnsi="Times New Roman" w:eastAsia="楷体" w:cs="Times New Roman"/>
                <w:color w:val="000000"/>
                <w:kern w:val="0"/>
                <w:sz w:val="24"/>
                <w:szCs w:val="24"/>
                <w:highlight w:val="none"/>
                <w:lang w:val="en-US" w:eastAsia="zh-CN"/>
              </w:rPr>
              <w:t>相应</w:t>
            </w:r>
            <w:r>
              <w:rPr>
                <w:rFonts w:hint="default" w:ascii="Times New Roman" w:hAnsi="Times New Roman" w:eastAsia="楷体" w:cs="Times New Roman"/>
                <w:color w:val="000000"/>
                <w:kern w:val="0"/>
                <w:sz w:val="24"/>
                <w:szCs w:val="24"/>
                <w:highlight w:val="none"/>
                <w:lang w:val="en-US" w:eastAsia="zh-CN"/>
              </w:rPr>
              <w:t>资质</w:t>
            </w:r>
            <w:r>
              <w:rPr>
                <w:rFonts w:hint="eastAsia" w:ascii="Times New Roman" w:hAnsi="Times New Roman" w:eastAsia="楷体" w:cs="Times New Roman"/>
                <w:color w:val="000000"/>
                <w:kern w:val="0"/>
                <w:sz w:val="24"/>
                <w:szCs w:val="24"/>
                <w:highlight w:val="none"/>
                <w:lang w:val="en-US" w:eastAsia="zh-CN"/>
              </w:rPr>
              <w:t>等级标准的</w:t>
            </w:r>
            <w:r>
              <w:rPr>
                <w:rFonts w:hint="default" w:ascii="Times New Roman" w:hAnsi="Times New Roman" w:eastAsia="楷体" w:cs="Times New Roman"/>
                <w:color w:val="000000"/>
                <w:kern w:val="0"/>
                <w:sz w:val="24"/>
                <w:szCs w:val="24"/>
                <w:highlight w:val="none"/>
                <w:lang w:val="en-US" w:eastAsia="zh-CN"/>
              </w:rPr>
              <w:t>要求。</w:t>
            </w:r>
          </w:p>
        </w:tc>
        <w:tc>
          <w:tcPr>
            <w:tcW w:w="6029" w:type="dxa"/>
            <w:shd w:val="clear" w:color="auto" w:fill="FFFFFF"/>
            <w:noWrap w:val="0"/>
            <w:vAlign w:val="center"/>
          </w:tcPr>
          <w:p w14:paraId="78B71B71">
            <w:pPr>
              <w:snapToGrid w:val="0"/>
              <w:spacing w:line="320" w:lineRule="exact"/>
              <w:ind w:firstLine="0" w:firstLineChars="0"/>
              <w:rPr>
                <w:rFonts w:hint="eastAsia"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第五条、第七条、第八条、第九条、第三十七条、</w:t>
            </w:r>
            <w:r>
              <w:rPr>
                <w:rFonts w:hint="default" w:ascii="Times New Roman" w:hAnsi="Times New Roman" w:eastAsia="仿宋_GB2312" w:cs="Times New Roman"/>
                <w:color w:val="000000"/>
                <w:kern w:val="0"/>
                <w:sz w:val="24"/>
                <w:szCs w:val="20"/>
                <w:highlight w:val="none"/>
                <w:lang w:val="en-US" w:eastAsia="zh-CN"/>
              </w:rPr>
              <w:t>第</w:t>
            </w:r>
            <w:r>
              <w:rPr>
                <w:rFonts w:hint="eastAsia" w:ascii="Times New Roman" w:hAnsi="Times New Roman" w:eastAsia="仿宋_GB2312" w:cs="Times New Roman"/>
                <w:color w:val="000000"/>
                <w:kern w:val="0"/>
                <w:sz w:val="24"/>
                <w:szCs w:val="20"/>
                <w:highlight w:val="none"/>
                <w:lang w:val="en-US" w:eastAsia="zh-CN"/>
              </w:rPr>
              <w:t>三十八条、第三十九条</w:t>
            </w:r>
          </w:p>
        </w:tc>
      </w:tr>
      <w:tr w14:paraId="243D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755" w:type="dxa"/>
            <w:gridSpan w:val="2"/>
            <w:shd w:val="clear" w:color="auto" w:fill="FFFFFF"/>
            <w:noWrap w:val="0"/>
            <w:vAlign w:val="center"/>
          </w:tcPr>
          <w:p w14:paraId="5833490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sz w:val="24"/>
                <w:szCs w:val="24"/>
                <w:highlight w:val="none"/>
                <w:lang w:val="en-US" w:eastAsia="zh-CN"/>
              </w:rPr>
            </w:pPr>
            <w:r>
              <w:rPr>
                <w:rFonts w:hint="default" w:ascii="Times New Roman" w:hAnsi="Times New Roman" w:eastAsia="黑体" w:cs="Times New Roman"/>
                <w:color w:val="000000"/>
                <w:sz w:val="24"/>
                <w:szCs w:val="24"/>
                <w:highlight w:val="none"/>
                <w:lang w:val="en-US" w:eastAsia="zh-CN"/>
              </w:rPr>
              <w:t>检查事项</w:t>
            </w:r>
            <w:r>
              <w:rPr>
                <w:rFonts w:hint="eastAsia" w:ascii="Times New Roman" w:hAnsi="Times New Roman" w:eastAsia="黑体" w:cs="Times New Roman"/>
                <w:color w:val="000000"/>
                <w:sz w:val="24"/>
                <w:szCs w:val="24"/>
                <w:highlight w:val="none"/>
                <w:lang w:val="en-US" w:eastAsia="zh-CN"/>
              </w:rPr>
              <w:t>四</w:t>
            </w:r>
            <w:r>
              <w:rPr>
                <w:rFonts w:hint="default" w:ascii="Times New Roman" w:hAnsi="Times New Roman" w:eastAsia="黑体" w:cs="Times New Roman"/>
                <w:color w:val="000000"/>
                <w:sz w:val="24"/>
                <w:szCs w:val="24"/>
                <w:highlight w:val="none"/>
                <w:lang w:val="en-US" w:eastAsia="zh-CN"/>
              </w:rPr>
              <w:t>：质量保证体系</w:t>
            </w:r>
            <w:r>
              <w:rPr>
                <w:rFonts w:hint="eastAsia" w:ascii="Times New Roman" w:hAnsi="Times New Roman" w:eastAsia="黑体" w:cs="Times New Roman"/>
                <w:color w:val="000000"/>
                <w:sz w:val="24"/>
                <w:szCs w:val="24"/>
                <w:highlight w:val="none"/>
                <w:lang w:val="en-US" w:eastAsia="zh-CN"/>
              </w:rPr>
              <w:t>运行</w:t>
            </w:r>
          </w:p>
        </w:tc>
      </w:tr>
      <w:tr w14:paraId="5788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12CC3C00">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22</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质量手册、程序文件等质量保证体系文件是否齐全</w:t>
            </w:r>
            <w:r>
              <w:rPr>
                <w:rFonts w:hint="eastAsia" w:ascii="Times New Roman" w:hAnsi="Times New Roman" w:eastAsia="楷体" w:cs="Times New Roman"/>
                <w:color w:val="000000"/>
                <w:kern w:val="0"/>
                <w:sz w:val="24"/>
                <w:szCs w:val="24"/>
                <w:highlight w:val="none"/>
                <w:lang w:val="en-US" w:eastAsia="zh-CN"/>
              </w:rPr>
              <w:t>、</w:t>
            </w:r>
            <w:r>
              <w:rPr>
                <w:rFonts w:hint="default" w:ascii="Times New Roman" w:hAnsi="Times New Roman" w:eastAsia="楷体" w:cs="Times New Roman"/>
                <w:color w:val="000000"/>
                <w:kern w:val="0"/>
                <w:sz w:val="24"/>
                <w:szCs w:val="24"/>
                <w:highlight w:val="none"/>
                <w:lang w:val="en-US" w:eastAsia="zh-CN"/>
              </w:rPr>
              <w:t>运行是否有效。</w:t>
            </w:r>
          </w:p>
        </w:tc>
        <w:tc>
          <w:tcPr>
            <w:tcW w:w="6029" w:type="dxa"/>
            <w:shd w:val="clear" w:color="auto" w:fill="FFFFFF"/>
            <w:noWrap w:val="0"/>
            <w:vAlign w:val="center"/>
          </w:tcPr>
          <w:p w14:paraId="0623B8C8">
            <w:pPr>
              <w:snapToGrid w:val="0"/>
              <w:spacing w:line="320" w:lineRule="exact"/>
              <w:ind w:firstLine="0" w:firstLineChars="0"/>
              <w:rPr>
                <w:rFonts w:hint="eastAsia"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第二十九条、第四十二条、第五十三条</w:t>
            </w:r>
          </w:p>
        </w:tc>
      </w:tr>
      <w:tr w14:paraId="67F4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428387F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23</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是否建立各类管理制度</w:t>
            </w:r>
            <w:r>
              <w:rPr>
                <w:rFonts w:hint="eastAsia"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1F649873">
            <w:pPr>
              <w:snapToGrid w:val="0"/>
              <w:spacing w:line="320" w:lineRule="exact"/>
              <w:ind w:firstLine="0" w:firstLineChars="0"/>
              <w:rPr>
                <w:rFonts w:hint="eastAsia"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第二十九条至第三十三条、第四十二条、第五十三条</w:t>
            </w:r>
          </w:p>
        </w:tc>
      </w:tr>
      <w:tr w14:paraId="05D4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565DF92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24</w:t>
            </w:r>
            <w:r>
              <w:rPr>
                <w:rFonts w:hint="default" w:ascii="Times New Roman" w:hAnsi="Times New Roman" w:eastAsia="楷体" w:cs="Times New Roman"/>
                <w:color w:val="000000"/>
                <w:kern w:val="0"/>
                <w:sz w:val="24"/>
                <w:szCs w:val="24"/>
                <w:highlight w:val="none"/>
                <w:lang w:val="en-US" w:eastAsia="zh-CN"/>
              </w:rPr>
              <w:t>.原始记录、检测报告内容是否清晰、完整、规范，检测数据</w:t>
            </w:r>
            <w:r>
              <w:rPr>
                <w:rFonts w:hint="eastAsia" w:ascii="Times New Roman" w:hAnsi="Times New Roman" w:eastAsia="楷体" w:cs="Times New Roman"/>
                <w:color w:val="000000"/>
                <w:kern w:val="0"/>
                <w:sz w:val="24"/>
                <w:szCs w:val="24"/>
                <w:highlight w:val="none"/>
                <w:lang w:val="en-US" w:eastAsia="zh-CN"/>
              </w:rPr>
              <w:t>是否</w:t>
            </w:r>
            <w:r>
              <w:rPr>
                <w:rFonts w:hint="default" w:ascii="Times New Roman" w:hAnsi="Times New Roman" w:eastAsia="楷体" w:cs="Times New Roman"/>
                <w:color w:val="000000"/>
                <w:kern w:val="0"/>
                <w:sz w:val="24"/>
                <w:szCs w:val="24"/>
                <w:highlight w:val="none"/>
                <w:lang w:val="en-US" w:eastAsia="zh-CN"/>
              </w:rPr>
              <w:t>可追溯。</w:t>
            </w:r>
          </w:p>
        </w:tc>
        <w:tc>
          <w:tcPr>
            <w:tcW w:w="6029" w:type="dxa"/>
            <w:shd w:val="clear" w:color="auto" w:fill="FFFFFF"/>
            <w:noWrap w:val="0"/>
            <w:vAlign w:val="center"/>
          </w:tcPr>
          <w:p w14:paraId="5576DECA">
            <w:pPr>
              <w:snapToGrid w:val="0"/>
              <w:spacing w:line="320" w:lineRule="exact"/>
              <w:ind w:firstLine="0" w:firstLineChars="0"/>
              <w:rPr>
                <w:rFonts w:hint="eastAsia"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第二十八条、第三十一条、第三十二条、第三十三条、第三十七条、第四十二条、第五十二条、第五十三条</w:t>
            </w:r>
          </w:p>
        </w:tc>
      </w:tr>
      <w:tr w14:paraId="0C4C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3F54050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25</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是否建立假数据</w:t>
            </w:r>
            <w:r>
              <w:rPr>
                <w:rFonts w:hint="eastAsia" w:ascii="Times New Roman" w:hAnsi="Times New Roman" w:eastAsia="楷体" w:cs="Times New Roman"/>
                <w:color w:val="000000"/>
                <w:kern w:val="0"/>
                <w:sz w:val="24"/>
                <w:szCs w:val="24"/>
                <w:highlight w:val="none"/>
                <w:lang w:val="en-US" w:eastAsia="zh-CN"/>
              </w:rPr>
              <w:t>、</w:t>
            </w:r>
            <w:r>
              <w:rPr>
                <w:rFonts w:hint="default" w:ascii="Times New Roman" w:hAnsi="Times New Roman" w:eastAsia="楷体" w:cs="Times New Roman"/>
                <w:color w:val="000000"/>
                <w:kern w:val="0"/>
                <w:sz w:val="24"/>
                <w:szCs w:val="24"/>
                <w:highlight w:val="none"/>
                <w:lang w:val="en-US" w:eastAsia="zh-CN"/>
              </w:rPr>
              <w:t>假报告</w:t>
            </w:r>
            <w:r>
              <w:rPr>
                <w:rFonts w:hint="eastAsia" w:ascii="Times New Roman" w:hAnsi="Times New Roman" w:eastAsia="楷体" w:cs="Times New Roman"/>
                <w:color w:val="000000"/>
                <w:kern w:val="0"/>
                <w:sz w:val="24"/>
                <w:szCs w:val="24"/>
                <w:highlight w:val="none"/>
                <w:lang w:val="en-US" w:eastAsia="zh-CN"/>
              </w:rPr>
              <w:t>的核查工作机制。</w:t>
            </w:r>
          </w:p>
        </w:tc>
        <w:tc>
          <w:tcPr>
            <w:tcW w:w="6029" w:type="dxa"/>
            <w:shd w:val="clear" w:color="auto" w:fill="FFFFFF"/>
            <w:noWrap w:val="0"/>
            <w:vAlign w:val="center"/>
          </w:tcPr>
          <w:p w14:paraId="60A10EF5">
            <w:pPr>
              <w:snapToGrid w:val="0"/>
              <w:spacing w:line="320" w:lineRule="exact"/>
              <w:ind w:firstLine="0" w:firstLineChars="0"/>
              <w:rPr>
                <w:rFonts w:hint="eastAsia"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第二十八条、第三十一条、第三十二条、第三十三条、第三十七条、第三十八条、第三十九条、第四十二条</w:t>
            </w:r>
          </w:p>
        </w:tc>
      </w:tr>
      <w:tr w14:paraId="5856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0C888C9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26</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机构是否制定</w:t>
            </w:r>
            <w:r>
              <w:rPr>
                <w:rFonts w:hint="default" w:ascii="Times New Roman" w:hAnsi="Times New Roman" w:eastAsia="楷体" w:cs="Times New Roman"/>
                <w:color w:val="000000"/>
                <w:kern w:val="0"/>
                <w:sz w:val="24"/>
                <w:szCs w:val="24"/>
                <w:highlight w:val="none"/>
                <w:lang w:val="en-US" w:eastAsia="zh-CN"/>
              </w:rPr>
              <w:t>人员培训计划，培训</w:t>
            </w:r>
            <w:r>
              <w:rPr>
                <w:rFonts w:hint="eastAsia" w:ascii="Times New Roman" w:hAnsi="Times New Roman" w:eastAsia="楷体" w:cs="Times New Roman"/>
                <w:color w:val="000000"/>
                <w:kern w:val="0"/>
                <w:sz w:val="24"/>
                <w:szCs w:val="24"/>
                <w:highlight w:val="none"/>
                <w:lang w:val="en-US" w:eastAsia="zh-CN"/>
              </w:rPr>
              <w:t>台账及记录是否齐全。</w:t>
            </w:r>
          </w:p>
        </w:tc>
        <w:tc>
          <w:tcPr>
            <w:tcW w:w="6029" w:type="dxa"/>
            <w:shd w:val="clear" w:color="auto" w:fill="FFFFFF"/>
            <w:noWrap w:val="0"/>
            <w:vAlign w:val="center"/>
          </w:tcPr>
          <w:p w14:paraId="57E406F5">
            <w:pPr>
              <w:snapToGrid w:val="0"/>
              <w:spacing w:line="320" w:lineRule="exact"/>
              <w:ind w:firstLine="0" w:firstLineChars="0"/>
              <w:rPr>
                <w:rFonts w:hint="eastAsia"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第三十八条</w:t>
            </w:r>
          </w:p>
        </w:tc>
      </w:tr>
      <w:tr w14:paraId="48A7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718638DF">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27</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随机抽取检测人员实操，核查其</w:t>
            </w:r>
            <w:r>
              <w:rPr>
                <w:rFonts w:hint="default" w:ascii="Times New Roman" w:hAnsi="Times New Roman" w:eastAsia="楷体" w:cs="Times New Roman"/>
                <w:color w:val="000000"/>
                <w:kern w:val="0"/>
                <w:sz w:val="24"/>
                <w:szCs w:val="24"/>
                <w:highlight w:val="none"/>
                <w:lang w:val="en-US" w:eastAsia="zh-CN"/>
              </w:rPr>
              <w:t>试验</w:t>
            </w:r>
            <w:r>
              <w:rPr>
                <w:rFonts w:hint="eastAsia" w:ascii="Times New Roman" w:hAnsi="Times New Roman" w:eastAsia="楷体" w:cs="Times New Roman"/>
                <w:color w:val="000000"/>
                <w:kern w:val="0"/>
                <w:sz w:val="24"/>
                <w:szCs w:val="24"/>
                <w:highlight w:val="none"/>
                <w:lang w:val="en-US" w:eastAsia="zh-CN"/>
              </w:rPr>
              <w:t>操作是否</w:t>
            </w:r>
            <w:r>
              <w:rPr>
                <w:rFonts w:hint="default" w:ascii="Times New Roman" w:hAnsi="Times New Roman" w:eastAsia="楷体" w:cs="Times New Roman"/>
                <w:color w:val="000000"/>
                <w:kern w:val="0"/>
                <w:sz w:val="24"/>
                <w:szCs w:val="24"/>
                <w:highlight w:val="none"/>
                <w:lang w:val="en-US" w:eastAsia="zh-CN"/>
              </w:rPr>
              <w:t>规范</w:t>
            </w:r>
            <w:r>
              <w:rPr>
                <w:rFonts w:hint="eastAsia" w:ascii="Times New Roman" w:hAnsi="Times New Roman" w:eastAsia="楷体" w:cs="Times New Roman"/>
                <w:color w:val="000000"/>
                <w:kern w:val="0"/>
                <w:sz w:val="24"/>
                <w:szCs w:val="24"/>
                <w:highlight w:val="none"/>
                <w:lang w:val="en-US" w:eastAsia="zh-CN"/>
              </w:rPr>
              <w:t>、原始记录和报告是否完整</w:t>
            </w:r>
            <w:r>
              <w:rPr>
                <w:rFonts w:hint="default" w:ascii="Times New Roman" w:hAnsi="Times New Roman" w:eastAsia="楷体" w:cs="Times New Roman"/>
                <w:color w:val="000000"/>
                <w:kern w:val="0"/>
                <w:sz w:val="24"/>
                <w:szCs w:val="24"/>
                <w:highlight w:val="none"/>
                <w:lang w:val="en-US" w:eastAsia="zh-CN"/>
              </w:rPr>
              <w:t>、准确。</w:t>
            </w:r>
          </w:p>
        </w:tc>
        <w:tc>
          <w:tcPr>
            <w:tcW w:w="6029" w:type="dxa"/>
            <w:shd w:val="clear" w:color="auto" w:fill="FFFFFF"/>
            <w:noWrap w:val="0"/>
            <w:vAlign w:val="center"/>
          </w:tcPr>
          <w:p w14:paraId="789FDF74">
            <w:pPr>
              <w:snapToGrid w:val="0"/>
              <w:spacing w:line="320" w:lineRule="exact"/>
              <w:ind w:firstLine="0" w:firstLineChars="0"/>
              <w:rPr>
                <w:rFonts w:hint="eastAsia"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第二十八条、第四十二条、第五十四条</w:t>
            </w:r>
          </w:p>
        </w:tc>
      </w:tr>
      <w:tr w14:paraId="0481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755" w:type="dxa"/>
            <w:gridSpan w:val="2"/>
            <w:shd w:val="clear" w:color="auto" w:fill="FFFFFF"/>
            <w:noWrap w:val="0"/>
            <w:vAlign w:val="center"/>
          </w:tcPr>
          <w:p w14:paraId="6FC29B32">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sz w:val="24"/>
                <w:szCs w:val="24"/>
                <w:highlight w:val="none"/>
                <w:lang w:val="en-US" w:eastAsia="zh-CN"/>
              </w:rPr>
            </w:pPr>
            <w:r>
              <w:rPr>
                <w:rFonts w:hint="default" w:ascii="Times New Roman" w:hAnsi="Times New Roman" w:eastAsia="黑体" w:cs="Times New Roman"/>
                <w:color w:val="000000"/>
                <w:sz w:val="24"/>
                <w:szCs w:val="24"/>
                <w:highlight w:val="none"/>
                <w:lang w:val="en-US" w:eastAsia="zh-CN"/>
              </w:rPr>
              <w:t>检查事项</w:t>
            </w:r>
            <w:r>
              <w:rPr>
                <w:rFonts w:hint="eastAsia" w:ascii="Times New Roman" w:hAnsi="Times New Roman" w:eastAsia="黑体" w:cs="Times New Roman"/>
                <w:color w:val="000000"/>
                <w:sz w:val="24"/>
                <w:szCs w:val="24"/>
                <w:highlight w:val="none"/>
                <w:lang w:val="en-US" w:eastAsia="zh-CN"/>
              </w:rPr>
              <w:t>五</w:t>
            </w:r>
            <w:r>
              <w:rPr>
                <w:rFonts w:hint="default" w:ascii="Times New Roman" w:hAnsi="Times New Roman" w:eastAsia="黑体" w:cs="Times New Roman"/>
                <w:color w:val="000000"/>
                <w:sz w:val="24"/>
                <w:szCs w:val="24"/>
                <w:highlight w:val="none"/>
                <w:lang w:val="en-US" w:eastAsia="zh-CN"/>
              </w:rPr>
              <w:t>：仪器设备管理</w:t>
            </w:r>
          </w:p>
        </w:tc>
      </w:tr>
      <w:tr w14:paraId="17F5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40915BD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28</w:t>
            </w:r>
            <w:r>
              <w:rPr>
                <w:rFonts w:hint="default" w:ascii="Times New Roman" w:hAnsi="Times New Roman" w:eastAsia="楷体" w:cs="Times New Roman"/>
                <w:color w:val="000000"/>
                <w:kern w:val="0"/>
                <w:sz w:val="24"/>
                <w:szCs w:val="24"/>
                <w:highlight w:val="none"/>
                <w:lang w:val="en-US" w:eastAsia="zh-CN"/>
              </w:rPr>
              <w:t>.仪器设备配置是否满足</w:t>
            </w:r>
            <w:r>
              <w:rPr>
                <w:rFonts w:hint="eastAsia" w:ascii="Times New Roman" w:hAnsi="Times New Roman" w:eastAsia="楷体" w:cs="Times New Roman"/>
                <w:color w:val="000000"/>
                <w:kern w:val="0"/>
                <w:sz w:val="24"/>
                <w:szCs w:val="24"/>
                <w:highlight w:val="none"/>
                <w:lang w:val="en-US" w:eastAsia="zh-CN"/>
              </w:rPr>
              <w:t>相应</w:t>
            </w:r>
            <w:r>
              <w:rPr>
                <w:rFonts w:hint="default" w:ascii="Times New Roman" w:hAnsi="Times New Roman" w:eastAsia="楷体" w:cs="Times New Roman"/>
                <w:color w:val="000000"/>
                <w:kern w:val="0"/>
                <w:sz w:val="24"/>
                <w:szCs w:val="24"/>
                <w:highlight w:val="none"/>
                <w:lang w:val="en-US" w:eastAsia="zh-CN"/>
              </w:rPr>
              <w:t>资质</w:t>
            </w:r>
            <w:r>
              <w:rPr>
                <w:rFonts w:hint="eastAsia" w:ascii="Times New Roman" w:hAnsi="Times New Roman" w:eastAsia="楷体" w:cs="Times New Roman"/>
                <w:color w:val="000000"/>
                <w:kern w:val="0"/>
                <w:sz w:val="24"/>
                <w:szCs w:val="24"/>
                <w:highlight w:val="none"/>
                <w:lang w:val="en-US" w:eastAsia="zh-CN"/>
              </w:rPr>
              <w:t>等级标准的</w:t>
            </w:r>
            <w:r>
              <w:rPr>
                <w:rFonts w:hint="default" w:ascii="Times New Roman" w:hAnsi="Times New Roman" w:eastAsia="楷体" w:cs="Times New Roman"/>
                <w:color w:val="000000"/>
                <w:kern w:val="0"/>
                <w:sz w:val="24"/>
                <w:szCs w:val="24"/>
                <w:highlight w:val="none"/>
                <w:lang w:val="en-US" w:eastAsia="zh-CN"/>
              </w:rPr>
              <w:t>要求。</w:t>
            </w:r>
          </w:p>
        </w:tc>
        <w:tc>
          <w:tcPr>
            <w:tcW w:w="6029" w:type="dxa"/>
            <w:shd w:val="clear" w:color="auto" w:fill="FFFFFF"/>
            <w:noWrap w:val="0"/>
            <w:vAlign w:val="center"/>
          </w:tcPr>
          <w:p w14:paraId="3A2D4D8B">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第七条、第八条、第九条、第十一条、第二十九条、第三十一条、第三十二条、第四十二条、第五十三条</w:t>
            </w:r>
          </w:p>
        </w:tc>
      </w:tr>
      <w:tr w14:paraId="7A07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1F231DE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29</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是否制定</w:t>
            </w:r>
            <w:r>
              <w:rPr>
                <w:rFonts w:hint="eastAsia" w:ascii="Times New Roman" w:hAnsi="Times New Roman" w:eastAsia="楷体" w:cs="Times New Roman"/>
                <w:color w:val="000000"/>
                <w:kern w:val="0"/>
                <w:sz w:val="24"/>
                <w:szCs w:val="24"/>
                <w:highlight w:val="none"/>
                <w:lang w:val="en-US" w:eastAsia="zh-CN"/>
              </w:rPr>
              <w:t>仪器设备</w:t>
            </w:r>
            <w:r>
              <w:rPr>
                <w:rFonts w:hint="default" w:ascii="Times New Roman" w:hAnsi="Times New Roman" w:eastAsia="楷体" w:cs="Times New Roman"/>
                <w:color w:val="000000"/>
                <w:kern w:val="0"/>
                <w:sz w:val="24"/>
                <w:szCs w:val="24"/>
                <w:highlight w:val="none"/>
                <w:lang w:val="en-US" w:eastAsia="zh-CN"/>
              </w:rPr>
              <w:t>检校计划，并按</w:t>
            </w:r>
            <w:r>
              <w:rPr>
                <w:rFonts w:hint="eastAsia" w:ascii="Times New Roman" w:hAnsi="Times New Roman" w:eastAsia="楷体" w:cs="Times New Roman"/>
                <w:color w:val="000000"/>
                <w:kern w:val="0"/>
                <w:sz w:val="24"/>
                <w:szCs w:val="24"/>
                <w:highlight w:val="none"/>
                <w:lang w:val="en-US" w:eastAsia="zh-CN"/>
              </w:rPr>
              <w:t>计划进行</w:t>
            </w:r>
            <w:r>
              <w:rPr>
                <w:rFonts w:hint="default" w:ascii="Times New Roman" w:hAnsi="Times New Roman" w:eastAsia="楷体" w:cs="Times New Roman"/>
                <w:color w:val="000000"/>
                <w:kern w:val="0"/>
                <w:sz w:val="24"/>
                <w:szCs w:val="24"/>
                <w:highlight w:val="none"/>
                <w:lang w:val="en-US" w:eastAsia="zh-CN"/>
              </w:rPr>
              <w:t>检校</w:t>
            </w:r>
            <w:r>
              <w:rPr>
                <w:rFonts w:hint="eastAsia" w:ascii="Times New Roman" w:hAnsi="Times New Roman" w:eastAsia="楷体" w:cs="Times New Roman"/>
                <w:color w:val="000000"/>
                <w:kern w:val="0"/>
                <w:sz w:val="24"/>
                <w:szCs w:val="24"/>
                <w:highlight w:val="none"/>
                <w:lang w:val="en-US" w:eastAsia="zh-CN"/>
              </w:rPr>
              <w:t>及结果</w:t>
            </w:r>
            <w:r>
              <w:rPr>
                <w:rFonts w:hint="default" w:ascii="Times New Roman" w:hAnsi="Times New Roman" w:eastAsia="楷体" w:cs="Times New Roman"/>
                <w:color w:val="000000"/>
                <w:kern w:val="0"/>
                <w:sz w:val="24"/>
                <w:szCs w:val="24"/>
                <w:highlight w:val="none"/>
                <w:lang w:val="en-US" w:eastAsia="zh-CN"/>
              </w:rPr>
              <w:t>确认。</w:t>
            </w:r>
          </w:p>
        </w:tc>
        <w:tc>
          <w:tcPr>
            <w:tcW w:w="6029" w:type="dxa"/>
            <w:shd w:val="clear" w:color="auto" w:fill="FFFFFF"/>
            <w:noWrap w:val="0"/>
            <w:vAlign w:val="center"/>
          </w:tcPr>
          <w:p w14:paraId="68EF58A0">
            <w:pPr>
              <w:snapToGrid w:val="0"/>
              <w:spacing w:line="320" w:lineRule="exact"/>
              <w:ind w:firstLine="0" w:firstLineChars="0"/>
              <w:rPr>
                <w:rFonts w:hint="default"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第二十九条、第三十一条、第三十二条、第四十二条、第五十三条</w:t>
            </w:r>
          </w:p>
        </w:tc>
      </w:tr>
      <w:tr w14:paraId="7E7C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140DF71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30</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是否对仪器设备制定维护保养计划，并按计划实施定期维护保养。</w:t>
            </w:r>
          </w:p>
        </w:tc>
        <w:tc>
          <w:tcPr>
            <w:tcW w:w="6029" w:type="dxa"/>
            <w:shd w:val="clear" w:color="auto" w:fill="FFFFFF"/>
            <w:noWrap w:val="0"/>
            <w:vAlign w:val="center"/>
          </w:tcPr>
          <w:p w14:paraId="5740F6EF">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第二十九条、第三十一条、第三十二条、第四十二条、第五十三条</w:t>
            </w:r>
          </w:p>
        </w:tc>
      </w:tr>
      <w:tr w14:paraId="377F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0480C1B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31.机构</w:t>
            </w:r>
            <w:r>
              <w:rPr>
                <w:rFonts w:hint="default" w:ascii="Times New Roman" w:hAnsi="Times New Roman" w:eastAsia="楷体" w:cs="Times New Roman"/>
                <w:color w:val="000000"/>
                <w:kern w:val="0"/>
                <w:sz w:val="24"/>
                <w:szCs w:val="24"/>
                <w:highlight w:val="none"/>
                <w:lang w:val="en-US" w:eastAsia="zh-CN"/>
              </w:rPr>
              <w:t>是否</w:t>
            </w:r>
            <w:r>
              <w:rPr>
                <w:rFonts w:hint="eastAsia" w:ascii="Times New Roman" w:hAnsi="Times New Roman" w:eastAsia="楷体" w:cs="Times New Roman"/>
                <w:color w:val="000000"/>
                <w:kern w:val="0"/>
                <w:sz w:val="24"/>
                <w:szCs w:val="24"/>
                <w:highlight w:val="none"/>
                <w:lang w:val="en-US" w:eastAsia="zh-CN"/>
              </w:rPr>
              <w:t>制定</w:t>
            </w:r>
            <w:r>
              <w:rPr>
                <w:rFonts w:hint="default" w:ascii="Times New Roman" w:hAnsi="Times New Roman" w:eastAsia="楷体" w:cs="Times New Roman"/>
                <w:color w:val="000000"/>
                <w:kern w:val="0"/>
                <w:sz w:val="24"/>
                <w:szCs w:val="24"/>
                <w:highlight w:val="none"/>
                <w:lang w:val="en-US" w:eastAsia="zh-CN"/>
              </w:rPr>
              <w:t>期间核查计划，并</w:t>
            </w:r>
            <w:r>
              <w:rPr>
                <w:rFonts w:hint="eastAsia" w:ascii="Times New Roman" w:hAnsi="Times New Roman" w:eastAsia="楷体" w:cs="Times New Roman"/>
                <w:color w:val="000000"/>
                <w:kern w:val="0"/>
                <w:sz w:val="24"/>
                <w:szCs w:val="24"/>
                <w:highlight w:val="none"/>
                <w:lang w:val="en-US" w:eastAsia="zh-CN"/>
              </w:rPr>
              <w:t>按计划开展核查工作</w:t>
            </w:r>
            <w:r>
              <w:rPr>
                <w:rFonts w:hint="default"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3E53B642">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第二十九条、第三十一条、第三十二条、第四十二条、第五十三条</w:t>
            </w:r>
          </w:p>
        </w:tc>
      </w:tr>
      <w:tr w14:paraId="5784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1B32435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32</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是否建立仪器设备管理制度和仪器设备档案。</w:t>
            </w:r>
          </w:p>
        </w:tc>
        <w:tc>
          <w:tcPr>
            <w:tcW w:w="6029" w:type="dxa"/>
            <w:shd w:val="clear" w:color="auto" w:fill="FFFFFF"/>
            <w:noWrap w:val="0"/>
            <w:vAlign w:val="center"/>
          </w:tcPr>
          <w:p w14:paraId="401BF2A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第二十九条、第三十一条、第三十二条、第四十二条、第五十三条</w:t>
            </w:r>
          </w:p>
        </w:tc>
      </w:tr>
      <w:tr w14:paraId="61EE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532E7C85">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33</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是否制定设备软件的更新管理措施并对软件结果进行验算，</w:t>
            </w:r>
            <w:r>
              <w:rPr>
                <w:rFonts w:hint="eastAsia" w:ascii="Times New Roman" w:hAnsi="Times New Roman" w:eastAsia="楷体" w:cs="Times New Roman"/>
                <w:color w:val="000000"/>
                <w:kern w:val="0"/>
                <w:sz w:val="24"/>
                <w:szCs w:val="24"/>
                <w:highlight w:val="none"/>
                <w:lang w:val="en-US" w:eastAsia="zh-CN"/>
              </w:rPr>
              <w:t>是否及时对</w:t>
            </w:r>
            <w:r>
              <w:rPr>
                <w:rFonts w:hint="default" w:ascii="Times New Roman" w:hAnsi="Times New Roman" w:eastAsia="楷体" w:cs="Times New Roman"/>
                <w:color w:val="000000"/>
                <w:kern w:val="0"/>
                <w:sz w:val="24"/>
                <w:szCs w:val="24"/>
                <w:highlight w:val="none"/>
                <w:lang w:val="en-US" w:eastAsia="zh-CN"/>
              </w:rPr>
              <w:t>试验数据</w:t>
            </w:r>
            <w:r>
              <w:rPr>
                <w:rFonts w:hint="eastAsia" w:ascii="Times New Roman" w:hAnsi="Times New Roman" w:eastAsia="楷体" w:cs="Times New Roman"/>
                <w:color w:val="000000"/>
                <w:kern w:val="0"/>
                <w:sz w:val="24"/>
                <w:szCs w:val="24"/>
                <w:highlight w:val="none"/>
                <w:lang w:val="en-US" w:eastAsia="zh-CN"/>
              </w:rPr>
              <w:t>进行</w:t>
            </w:r>
            <w:r>
              <w:rPr>
                <w:rFonts w:hint="default" w:ascii="Times New Roman" w:hAnsi="Times New Roman" w:eastAsia="楷体" w:cs="Times New Roman"/>
                <w:color w:val="000000"/>
                <w:kern w:val="0"/>
                <w:sz w:val="24"/>
                <w:szCs w:val="24"/>
                <w:highlight w:val="none"/>
                <w:lang w:val="en-US" w:eastAsia="zh-CN"/>
              </w:rPr>
              <w:t>备份存档。</w:t>
            </w:r>
          </w:p>
        </w:tc>
        <w:tc>
          <w:tcPr>
            <w:tcW w:w="6029" w:type="dxa"/>
            <w:shd w:val="clear" w:color="auto" w:fill="FFFFFF"/>
            <w:noWrap w:val="0"/>
            <w:vAlign w:val="center"/>
          </w:tcPr>
          <w:p w14:paraId="43E377D1">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第二十九条、第三十一条、第三十二条、第四十二条、第五十三条</w:t>
            </w:r>
          </w:p>
        </w:tc>
      </w:tr>
      <w:tr w14:paraId="6DB7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2"/>
            <w:shd w:val="clear" w:color="auto" w:fill="FFFFFF"/>
            <w:noWrap w:val="0"/>
            <w:vAlign w:val="center"/>
          </w:tcPr>
          <w:p w14:paraId="68D262EA">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sz w:val="24"/>
                <w:szCs w:val="24"/>
                <w:highlight w:val="none"/>
                <w:lang w:val="en-US" w:eastAsia="zh-CN"/>
              </w:rPr>
            </w:pPr>
            <w:r>
              <w:rPr>
                <w:rFonts w:hint="default" w:ascii="Times New Roman" w:hAnsi="Times New Roman" w:eastAsia="黑体" w:cs="Times New Roman"/>
                <w:color w:val="000000"/>
                <w:sz w:val="24"/>
                <w:szCs w:val="24"/>
                <w:highlight w:val="none"/>
                <w:lang w:val="en-US" w:eastAsia="zh-CN"/>
              </w:rPr>
              <w:t>检查事项</w:t>
            </w:r>
            <w:r>
              <w:rPr>
                <w:rFonts w:hint="eastAsia" w:ascii="Times New Roman" w:hAnsi="Times New Roman" w:eastAsia="黑体" w:cs="Times New Roman"/>
                <w:color w:val="000000"/>
                <w:sz w:val="24"/>
                <w:szCs w:val="24"/>
                <w:highlight w:val="none"/>
                <w:lang w:val="en-US" w:eastAsia="zh-CN"/>
              </w:rPr>
              <w:t>六</w:t>
            </w:r>
            <w:r>
              <w:rPr>
                <w:rFonts w:hint="default" w:ascii="Times New Roman" w:hAnsi="Times New Roman" w:eastAsia="黑体" w:cs="Times New Roman"/>
                <w:color w:val="000000"/>
                <w:sz w:val="24"/>
                <w:szCs w:val="24"/>
                <w:highlight w:val="none"/>
                <w:lang w:val="en-US" w:eastAsia="zh-CN"/>
              </w:rPr>
              <w:t>：工地试验室管理</w:t>
            </w:r>
          </w:p>
        </w:tc>
      </w:tr>
      <w:tr w14:paraId="1D07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505C19F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34</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是否建立</w:t>
            </w:r>
            <w:r>
              <w:rPr>
                <w:rFonts w:hint="eastAsia" w:ascii="Times New Roman" w:hAnsi="Times New Roman" w:eastAsia="楷体" w:cs="Times New Roman"/>
                <w:color w:val="000000"/>
                <w:kern w:val="0"/>
                <w:sz w:val="24"/>
                <w:szCs w:val="24"/>
                <w:highlight w:val="none"/>
                <w:lang w:val="en-US" w:eastAsia="zh-CN"/>
              </w:rPr>
              <w:t>有效的</w:t>
            </w:r>
            <w:r>
              <w:rPr>
                <w:rFonts w:hint="default" w:ascii="Times New Roman" w:hAnsi="Times New Roman" w:eastAsia="楷体" w:cs="Times New Roman"/>
                <w:color w:val="000000"/>
                <w:kern w:val="0"/>
                <w:sz w:val="24"/>
                <w:szCs w:val="24"/>
                <w:highlight w:val="none"/>
                <w:lang w:val="en-US" w:eastAsia="zh-CN"/>
              </w:rPr>
              <w:t>工地试验室管理制度或办法。</w:t>
            </w:r>
          </w:p>
        </w:tc>
        <w:tc>
          <w:tcPr>
            <w:tcW w:w="6029" w:type="dxa"/>
            <w:shd w:val="clear" w:color="auto" w:fill="FFFFFF"/>
            <w:noWrap w:val="0"/>
            <w:vAlign w:val="center"/>
          </w:tcPr>
          <w:p w14:paraId="13347286">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eastAsia="zh-CN"/>
              </w:rPr>
            </w:pPr>
            <w:r>
              <w:rPr>
                <w:rFonts w:hint="default" w:ascii="Times New Roman" w:hAnsi="Times New Roman" w:eastAsia="仿宋_GB2312" w:cs="Times New Roman"/>
                <w:color w:val="000000"/>
                <w:kern w:val="0"/>
                <w:sz w:val="24"/>
                <w:szCs w:val="20"/>
                <w:highlight w:val="none"/>
                <w:lang w:val="en-US" w:eastAsia="zh-CN"/>
              </w:rPr>
              <w:t>《公路水运工程质量监督管理规定》</w:t>
            </w:r>
            <w:r>
              <w:rPr>
                <w:rFonts w:hint="eastAsia" w:ascii="Times New Roman" w:hAnsi="Times New Roman" w:eastAsia="仿宋_GB2312" w:cs="Times New Roman"/>
                <w:color w:val="000000"/>
                <w:kern w:val="0"/>
                <w:sz w:val="24"/>
                <w:szCs w:val="20"/>
                <w:highlight w:val="none"/>
                <w:lang w:val="en-US" w:eastAsia="zh-CN"/>
              </w:rPr>
              <w:t>第十八条</w:t>
            </w:r>
          </w:p>
          <w:p w14:paraId="415147DE">
            <w:pPr>
              <w:snapToGrid w:val="0"/>
              <w:spacing w:line="320" w:lineRule="exact"/>
              <w:ind w:firstLine="0" w:firstLineChars="0"/>
              <w:rPr>
                <w:rFonts w:hint="default"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第二十七条至第四十条、第四十二条、第四十八条、第五十二条、第五十三条</w:t>
            </w:r>
          </w:p>
        </w:tc>
      </w:tr>
      <w:tr w14:paraId="305B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58AA505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35</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是否对工地试验室负责人进行了有效授权。</w:t>
            </w:r>
          </w:p>
        </w:tc>
        <w:tc>
          <w:tcPr>
            <w:tcW w:w="6029" w:type="dxa"/>
            <w:shd w:val="clear" w:color="auto" w:fill="FFFFFF"/>
            <w:noWrap w:val="0"/>
            <w:vAlign w:val="center"/>
          </w:tcPr>
          <w:p w14:paraId="011575AA">
            <w:pPr>
              <w:snapToGrid w:val="0"/>
              <w:spacing w:line="320" w:lineRule="exact"/>
              <w:ind w:firstLine="0" w:firstLineChars="0"/>
              <w:rPr>
                <w:rFonts w:hint="default"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第二十八条、第三十九条、第四十二条、第四十八条、第五十二条、第五十三条、第五十四条</w:t>
            </w:r>
          </w:p>
        </w:tc>
      </w:tr>
      <w:tr w14:paraId="63CF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499910B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36.</w:t>
            </w:r>
            <w:r>
              <w:rPr>
                <w:rFonts w:hint="default" w:ascii="Times New Roman" w:hAnsi="Times New Roman" w:eastAsia="楷体" w:cs="Times New Roman"/>
                <w:color w:val="000000"/>
                <w:kern w:val="0"/>
                <w:sz w:val="24"/>
                <w:szCs w:val="24"/>
                <w:highlight w:val="none"/>
                <w:lang w:val="en-US" w:eastAsia="zh-CN"/>
              </w:rPr>
              <w:t>工地试验室</w:t>
            </w:r>
            <w:r>
              <w:rPr>
                <w:rFonts w:hint="eastAsia" w:ascii="Times New Roman" w:hAnsi="Times New Roman" w:eastAsia="楷体" w:cs="Times New Roman"/>
                <w:color w:val="000000"/>
                <w:kern w:val="0"/>
                <w:sz w:val="24"/>
                <w:szCs w:val="24"/>
                <w:highlight w:val="none"/>
                <w:lang w:val="en-US" w:eastAsia="zh-CN"/>
              </w:rPr>
              <w:t>检测人员是否注册在本机构。</w:t>
            </w:r>
          </w:p>
        </w:tc>
        <w:tc>
          <w:tcPr>
            <w:tcW w:w="6029" w:type="dxa"/>
            <w:shd w:val="clear" w:color="auto" w:fill="FFFFFF"/>
            <w:noWrap w:val="0"/>
            <w:vAlign w:val="center"/>
          </w:tcPr>
          <w:p w14:paraId="3E46DB0F">
            <w:pPr>
              <w:snapToGrid w:val="0"/>
              <w:spacing w:line="320" w:lineRule="exact"/>
              <w:ind w:firstLine="0" w:firstLineChars="0"/>
              <w:rPr>
                <w:rFonts w:hint="default"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第七条、第八条、第九条、第十一条、第二十七条、第二十八条、第三十八条、第三十九条、第四十二条、第五十四条</w:t>
            </w:r>
          </w:p>
        </w:tc>
      </w:tr>
      <w:tr w14:paraId="51DC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27F9383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37</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w:t>
            </w:r>
            <w:r>
              <w:rPr>
                <w:rFonts w:hint="eastAsia" w:ascii="Times New Roman" w:hAnsi="Times New Roman" w:eastAsia="楷体" w:cs="Times New Roman"/>
                <w:color w:val="000000"/>
                <w:kern w:val="0"/>
                <w:sz w:val="24"/>
                <w:szCs w:val="24"/>
                <w:highlight w:val="none"/>
                <w:lang w:val="en-US" w:eastAsia="zh-CN"/>
              </w:rPr>
              <w:t>对</w:t>
            </w:r>
            <w:r>
              <w:rPr>
                <w:rFonts w:hint="default" w:ascii="Times New Roman" w:hAnsi="Times New Roman" w:eastAsia="楷体" w:cs="Times New Roman"/>
                <w:color w:val="000000"/>
                <w:kern w:val="0"/>
                <w:sz w:val="24"/>
                <w:szCs w:val="24"/>
                <w:highlight w:val="none"/>
                <w:lang w:val="en-US" w:eastAsia="zh-CN"/>
              </w:rPr>
              <w:t>工地试验室建设方案、检测大纲、</w:t>
            </w:r>
            <w:r>
              <w:rPr>
                <w:rFonts w:hint="eastAsia" w:ascii="Times New Roman" w:hAnsi="Times New Roman" w:eastAsia="楷体" w:cs="Times New Roman"/>
                <w:color w:val="000000"/>
                <w:kern w:val="0"/>
                <w:sz w:val="24"/>
                <w:szCs w:val="24"/>
                <w:highlight w:val="none"/>
                <w:lang w:val="en-US" w:eastAsia="zh-CN"/>
              </w:rPr>
              <w:t>检测</w:t>
            </w:r>
            <w:r>
              <w:rPr>
                <w:rFonts w:hint="default" w:ascii="Times New Roman" w:hAnsi="Times New Roman" w:eastAsia="楷体" w:cs="Times New Roman"/>
                <w:color w:val="000000"/>
                <w:kern w:val="0"/>
                <w:sz w:val="24"/>
                <w:szCs w:val="24"/>
                <w:highlight w:val="none"/>
                <w:lang w:val="en-US" w:eastAsia="zh-CN"/>
              </w:rPr>
              <w:t>实施细则</w:t>
            </w:r>
            <w:r>
              <w:rPr>
                <w:rFonts w:hint="eastAsia" w:ascii="Times New Roman" w:hAnsi="Times New Roman" w:eastAsia="楷体" w:cs="Times New Roman"/>
                <w:color w:val="000000"/>
                <w:kern w:val="0"/>
                <w:sz w:val="24"/>
                <w:szCs w:val="24"/>
                <w:highlight w:val="none"/>
                <w:lang w:val="en-US" w:eastAsia="zh-CN"/>
              </w:rPr>
              <w:t>等进行审批</w:t>
            </w:r>
            <w:r>
              <w:rPr>
                <w:rFonts w:hint="default"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1486AFC8">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第二十七条至第四十条、第四十二条</w:t>
            </w:r>
          </w:p>
        </w:tc>
      </w:tr>
      <w:tr w14:paraId="7671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3BBFF0E1">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38</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是否按规定频率及内容对工地试验室开展检查。</w:t>
            </w:r>
          </w:p>
        </w:tc>
        <w:tc>
          <w:tcPr>
            <w:tcW w:w="6029" w:type="dxa"/>
            <w:shd w:val="clear" w:color="auto" w:fill="FFFFFF"/>
            <w:noWrap w:val="0"/>
            <w:vAlign w:val="center"/>
          </w:tcPr>
          <w:p w14:paraId="1EC1536B">
            <w:pPr>
              <w:snapToGrid w:val="0"/>
              <w:spacing w:line="320" w:lineRule="exact"/>
              <w:ind w:firstLine="0" w:firstLineChars="0"/>
              <w:rPr>
                <w:rFonts w:hint="default"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第二十七条至第四十条、第四十二条</w:t>
            </w:r>
          </w:p>
        </w:tc>
      </w:tr>
      <w:tr w14:paraId="3E99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12D576A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39</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w:t>
            </w:r>
            <w:r>
              <w:rPr>
                <w:rFonts w:hint="eastAsia" w:ascii="Times New Roman" w:hAnsi="Times New Roman" w:eastAsia="楷体" w:cs="Times New Roman"/>
                <w:color w:val="000000"/>
                <w:kern w:val="0"/>
                <w:sz w:val="24"/>
                <w:szCs w:val="24"/>
                <w:highlight w:val="none"/>
                <w:lang w:val="en-US" w:eastAsia="zh-CN"/>
              </w:rPr>
              <w:t>对</w:t>
            </w:r>
            <w:r>
              <w:rPr>
                <w:rFonts w:hint="default" w:ascii="Times New Roman" w:hAnsi="Times New Roman" w:eastAsia="楷体" w:cs="Times New Roman"/>
                <w:color w:val="000000"/>
                <w:kern w:val="0"/>
                <w:sz w:val="24"/>
                <w:szCs w:val="24"/>
                <w:highlight w:val="none"/>
                <w:lang w:val="en-US" w:eastAsia="zh-CN"/>
              </w:rPr>
              <w:t>检查发现的问题及时下发检查结果通</w:t>
            </w:r>
            <w:r>
              <w:rPr>
                <w:rFonts w:hint="eastAsia" w:ascii="Times New Roman" w:hAnsi="Times New Roman" w:eastAsia="楷体" w:cs="Times New Roman"/>
                <w:color w:val="000000"/>
                <w:kern w:val="0"/>
                <w:sz w:val="24"/>
                <w:szCs w:val="24"/>
                <w:highlight w:val="none"/>
                <w:lang w:val="en-US" w:eastAsia="zh-CN"/>
              </w:rPr>
              <w:t>报</w:t>
            </w:r>
            <w:r>
              <w:rPr>
                <w:rFonts w:hint="default" w:ascii="Times New Roman" w:hAnsi="Times New Roman" w:eastAsia="楷体" w:cs="Times New Roman"/>
                <w:color w:val="000000"/>
                <w:kern w:val="0"/>
                <w:sz w:val="24"/>
                <w:szCs w:val="24"/>
                <w:highlight w:val="none"/>
                <w:lang w:val="en-US" w:eastAsia="zh-CN"/>
              </w:rPr>
              <w:t>并</w:t>
            </w:r>
            <w:r>
              <w:rPr>
                <w:rFonts w:hint="eastAsia" w:ascii="Times New Roman" w:hAnsi="Times New Roman" w:eastAsia="楷体" w:cs="Times New Roman"/>
                <w:color w:val="000000"/>
                <w:kern w:val="0"/>
                <w:sz w:val="24"/>
                <w:szCs w:val="24"/>
                <w:highlight w:val="none"/>
                <w:lang w:val="en-US" w:eastAsia="zh-CN"/>
              </w:rPr>
              <w:t>对</w:t>
            </w:r>
            <w:r>
              <w:rPr>
                <w:rFonts w:hint="default" w:ascii="Times New Roman" w:hAnsi="Times New Roman" w:eastAsia="楷体" w:cs="Times New Roman"/>
                <w:color w:val="000000"/>
                <w:kern w:val="0"/>
                <w:sz w:val="24"/>
                <w:szCs w:val="24"/>
                <w:highlight w:val="none"/>
                <w:lang w:val="en-US" w:eastAsia="zh-CN"/>
              </w:rPr>
              <w:t>整改</w:t>
            </w:r>
            <w:r>
              <w:rPr>
                <w:rFonts w:hint="eastAsia" w:ascii="Times New Roman" w:hAnsi="Times New Roman" w:eastAsia="楷体" w:cs="Times New Roman"/>
                <w:color w:val="000000"/>
                <w:kern w:val="0"/>
                <w:sz w:val="24"/>
                <w:szCs w:val="24"/>
                <w:highlight w:val="none"/>
                <w:lang w:val="en-US" w:eastAsia="zh-CN"/>
              </w:rPr>
              <w:t>结果进行复核确认</w:t>
            </w:r>
            <w:r>
              <w:rPr>
                <w:rFonts w:hint="default"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4EED7A98">
            <w:pPr>
              <w:snapToGrid w:val="0"/>
              <w:spacing w:line="320" w:lineRule="exact"/>
              <w:ind w:firstLine="0" w:firstLineChars="0"/>
              <w:rPr>
                <w:rFonts w:hint="default"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第二十七条至第四十条、第四十二条</w:t>
            </w:r>
          </w:p>
        </w:tc>
      </w:tr>
      <w:tr w14:paraId="3070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5BEAD92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40</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是否对工地试验室</w:t>
            </w:r>
            <w:r>
              <w:rPr>
                <w:rFonts w:hint="eastAsia" w:ascii="Times New Roman" w:hAnsi="Times New Roman" w:eastAsia="楷体" w:cs="Times New Roman"/>
                <w:color w:val="000000"/>
                <w:kern w:val="0"/>
                <w:sz w:val="24"/>
                <w:szCs w:val="24"/>
                <w:highlight w:val="none"/>
                <w:lang w:val="en-US" w:eastAsia="zh-CN"/>
              </w:rPr>
              <w:t>检测</w:t>
            </w:r>
            <w:r>
              <w:rPr>
                <w:rFonts w:hint="default" w:ascii="Times New Roman" w:hAnsi="Times New Roman" w:eastAsia="楷体" w:cs="Times New Roman"/>
                <w:color w:val="000000"/>
                <w:kern w:val="0"/>
                <w:sz w:val="24"/>
                <w:szCs w:val="24"/>
                <w:highlight w:val="none"/>
                <w:lang w:val="en-US" w:eastAsia="zh-CN"/>
              </w:rPr>
              <w:t>人员</w:t>
            </w:r>
            <w:r>
              <w:rPr>
                <w:rFonts w:hint="eastAsia" w:ascii="Times New Roman" w:hAnsi="Times New Roman" w:eastAsia="楷体" w:cs="Times New Roman"/>
                <w:color w:val="000000"/>
                <w:kern w:val="0"/>
                <w:sz w:val="24"/>
                <w:szCs w:val="24"/>
                <w:highlight w:val="none"/>
                <w:lang w:val="en-US" w:eastAsia="zh-CN"/>
              </w:rPr>
              <w:t>进行</w:t>
            </w:r>
            <w:r>
              <w:rPr>
                <w:rFonts w:hint="default" w:ascii="Times New Roman" w:hAnsi="Times New Roman" w:eastAsia="楷体" w:cs="Times New Roman"/>
                <w:color w:val="000000"/>
                <w:kern w:val="0"/>
                <w:sz w:val="24"/>
                <w:szCs w:val="24"/>
                <w:highlight w:val="none"/>
                <w:lang w:val="en-US" w:eastAsia="zh-CN"/>
              </w:rPr>
              <w:t>岗前培训</w:t>
            </w:r>
            <w:r>
              <w:rPr>
                <w:rFonts w:hint="eastAsia" w:ascii="Times New Roman" w:hAnsi="Times New Roman" w:eastAsia="楷体" w:cs="Times New Roman"/>
                <w:color w:val="000000"/>
                <w:kern w:val="0"/>
                <w:sz w:val="24"/>
                <w:szCs w:val="24"/>
                <w:highlight w:val="none"/>
                <w:lang w:val="en-US" w:eastAsia="zh-CN"/>
              </w:rPr>
              <w:t>；是否</w:t>
            </w:r>
            <w:r>
              <w:rPr>
                <w:rFonts w:hint="default" w:ascii="Times New Roman" w:hAnsi="Times New Roman" w:eastAsia="楷体" w:cs="Times New Roman"/>
                <w:color w:val="000000"/>
                <w:kern w:val="0"/>
                <w:sz w:val="24"/>
                <w:szCs w:val="24"/>
                <w:highlight w:val="none"/>
                <w:lang w:val="en-US" w:eastAsia="zh-CN"/>
              </w:rPr>
              <w:t>定期对</w:t>
            </w:r>
            <w:r>
              <w:rPr>
                <w:rFonts w:hint="eastAsia" w:ascii="Times New Roman" w:hAnsi="Times New Roman" w:eastAsia="楷体" w:cs="Times New Roman"/>
                <w:color w:val="000000"/>
                <w:kern w:val="0"/>
                <w:sz w:val="24"/>
                <w:szCs w:val="24"/>
                <w:highlight w:val="none"/>
                <w:lang w:val="en-US" w:eastAsia="zh-CN"/>
              </w:rPr>
              <w:t>检测</w:t>
            </w:r>
            <w:r>
              <w:rPr>
                <w:rFonts w:hint="default" w:ascii="Times New Roman" w:hAnsi="Times New Roman" w:eastAsia="楷体" w:cs="Times New Roman"/>
                <w:color w:val="000000"/>
                <w:kern w:val="0"/>
                <w:sz w:val="24"/>
                <w:szCs w:val="24"/>
                <w:highlight w:val="none"/>
                <w:lang w:val="en-US" w:eastAsia="zh-CN"/>
              </w:rPr>
              <w:t>人员能力水平进行考核。</w:t>
            </w:r>
          </w:p>
        </w:tc>
        <w:tc>
          <w:tcPr>
            <w:tcW w:w="6029" w:type="dxa"/>
            <w:shd w:val="clear" w:color="auto" w:fill="FFFFFF"/>
            <w:noWrap w:val="0"/>
            <w:vAlign w:val="center"/>
          </w:tcPr>
          <w:p w14:paraId="1A054371">
            <w:pPr>
              <w:snapToGrid w:val="0"/>
              <w:spacing w:line="320" w:lineRule="exact"/>
              <w:ind w:firstLine="0" w:firstLineChars="0"/>
              <w:rPr>
                <w:rFonts w:hint="default" w:ascii="Times New Roman" w:hAnsi="Times New Roman" w:eastAsia="楷体"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第二十七条、第二十八条、第三十八条、第三十九条、第四十二条、第五十四条</w:t>
            </w:r>
          </w:p>
        </w:tc>
      </w:tr>
      <w:tr w14:paraId="7BB0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55" w:type="dxa"/>
            <w:gridSpan w:val="2"/>
            <w:shd w:val="clear" w:color="auto" w:fill="FFFFFF"/>
            <w:noWrap w:val="0"/>
            <w:vAlign w:val="center"/>
          </w:tcPr>
          <w:p w14:paraId="2419923E">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黑体" w:cs="Times New Roman"/>
                <w:color w:val="000000"/>
                <w:sz w:val="24"/>
                <w:szCs w:val="24"/>
                <w:highlight w:val="none"/>
                <w:lang w:val="en-US" w:eastAsia="zh-CN"/>
              </w:rPr>
            </w:pPr>
            <w:r>
              <w:rPr>
                <w:rFonts w:hint="default" w:ascii="Times New Roman" w:hAnsi="Times New Roman" w:eastAsia="黑体" w:cs="Times New Roman"/>
                <w:color w:val="000000"/>
                <w:sz w:val="24"/>
                <w:szCs w:val="24"/>
                <w:highlight w:val="none"/>
                <w:lang w:val="en-US" w:eastAsia="zh-CN"/>
              </w:rPr>
              <w:t>检查事项</w:t>
            </w:r>
            <w:r>
              <w:rPr>
                <w:rFonts w:hint="eastAsia" w:ascii="Times New Roman" w:hAnsi="Times New Roman" w:eastAsia="黑体" w:cs="Times New Roman"/>
                <w:color w:val="000000"/>
                <w:sz w:val="24"/>
                <w:szCs w:val="24"/>
                <w:highlight w:val="none"/>
                <w:lang w:val="en-US" w:eastAsia="zh-CN"/>
              </w:rPr>
              <w:t>七</w:t>
            </w:r>
            <w:r>
              <w:rPr>
                <w:rFonts w:hint="default" w:ascii="Times New Roman" w:hAnsi="Times New Roman" w:eastAsia="黑体" w:cs="Times New Roman"/>
                <w:color w:val="000000"/>
                <w:sz w:val="24"/>
                <w:szCs w:val="24"/>
                <w:highlight w:val="none"/>
                <w:lang w:val="en-US" w:eastAsia="zh-CN"/>
              </w:rPr>
              <w:t>：信息化建设</w:t>
            </w:r>
          </w:p>
        </w:tc>
      </w:tr>
      <w:tr w14:paraId="7BF4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0CCF52B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41</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机构是否建立</w:t>
            </w:r>
            <w:r>
              <w:rPr>
                <w:rFonts w:hint="default" w:ascii="Times New Roman" w:hAnsi="Times New Roman" w:eastAsia="楷体" w:cs="Times New Roman"/>
                <w:color w:val="000000"/>
                <w:kern w:val="0"/>
                <w:sz w:val="24"/>
                <w:szCs w:val="24"/>
                <w:highlight w:val="none"/>
                <w:lang w:val="en-US" w:eastAsia="zh-CN"/>
              </w:rPr>
              <w:t>信息化管理系统</w:t>
            </w:r>
            <w:r>
              <w:rPr>
                <w:rFonts w:hint="eastAsia" w:ascii="Times New Roman" w:hAnsi="Times New Roman" w:eastAsia="楷体" w:cs="Times New Roman"/>
                <w:color w:val="000000"/>
                <w:kern w:val="0"/>
                <w:sz w:val="24"/>
                <w:szCs w:val="24"/>
                <w:highlight w:val="none"/>
                <w:lang w:val="en-US" w:eastAsia="zh-CN"/>
              </w:rPr>
              <w:t>，能否</w:t>
            </w:r>
            <w:r>
              <w:rPr>
                <w:rFonts w:hint="default" w:ascii="Times New Roman" w:hAnsi="Times New Roman" w:eastAsia="楷体" w:cs="Times New Roman"/>
                <w:color w:val="000000"/>
                <w:kern w:val="0"/>
                <w:sz w:val="24"/>
                <w:szCs w:val="24"/>
                <w:highlight w:val="none"/>
                <w:lang w:val="en-US" w:eastAsia="zh-CN"/>
              </w:rPr>
              <w:t>实现试验数据自动采集</w:t>
            </w:r>
            <w:r>
              <w:rPr>
                <w:rFonts w:hint="eastAsia" w:ascii="Times New Roman" w:hAnsi="Times New Roman" w:eastAsia="楷体" w:cs="Times New Roman"/>
                <w:color w:val="000000"/>
                <w:kern w:val="0"/>
                <w:sz w:val="24"/>
                <w:szCs w:val="24"/>
                <w:highlight w:val="none"/>
                <w:lang w:val="en-US" w:eastAsia="zh-CN"/>
              </w:rPr>
              <w:t>并</w:t>
            </w:r>
            <w:r>
              <w:rPr>
                <w:rFonts w:hint="default" w:ascii="Times New Roman" w:hAnsi="Times New Roman" w:eastAsia="楷体" w:cs="Times New Roman"/>
                <w:color w:val="000000"/>
                <w:kern w:val="0"/>
                <w:sz w:val="24"/>
                <w:szCs w:val="24"/>
                <w:highlight w:val="none"/>
                <w:lang w:val="en-US" w:eastAsia="zh-CN"/>
              </w:rPr>
              <w:t>上传</w:t>
            </w:r>
            <w:r>
              <w:rPr>
                <w:rFonts w:hint="eastAsia" w:ascii="Times New Roman" w:hAnsi="Times New Roman" w:eastAsia="楷体" w:cs="Times New Roman"/>
                <w:color w:val="000000"/>
                <w:kern w:val="0"/>
                <w:sz w:val="24"/>
                <w:szCs w:val="24"/>
                <w:highlight w:val="none"/>
                <w:lang w:val="en-US" w:eastAsia="zh-CN"/>
              </w:rPr>
              <w:t>、</w:t>
            </w:r>
            <w:r>
              <w:rPr>
                <w:rFonts w:hint="default" w:ascii="Times New Roman" w:hAnsi="Times New Roman" w:eastAsia="楷体" w:cs="Times New Roman"/>
                <w:color w:val="000000"/>
                <w:kern w:val="0"/>
                <w:sz w:val="24"/>
                <w:szCs w:val="24"/>
                <w:highlight w:val="none"/>
                <w:lang w:val="en-US" w:eastAsia="zh-CN"/>
              </w:rPr>
              <w:t>报告实时上传</w:t>
            </w:r>
            <w:r>
              <w:rPr>
                <w:rFonts w:hint="eastAsia" w:ascii="Times New Roman" w:hAnsi="Times New Roman" w:eastAsia="楷体" w:cs="Times New Roman"/>
                <w:color w:val="000000"/>
                <w:kern w:val="0"/>
                <w:sz w:val="24"/>
                <w:szCs w:val="24"/>
                <w:highlight w:val="none"/>
                <w:lang w:val="en-US" w:eastAsia="zh-CN"/>
              </w:rPr>
              <w:t>等</w:t>
            </w:r>
            <w:r>
              <w:rPr>
                <w:rFonts w:hint="default" w:ascii="Times New Roman" w:hAnsi="Times New Roman" w:eastAsia="楷体" w:cs="Times New Roman"/>
                <w:color w:val="000000"/>
                <w:kern w:val="0"/>
                <w:sz w:val="24"/>
                <w:szCs w:val="24"/>
                <w:highlight w:val="none"/>
                <w:lang w:val="en-US" w:eastAsia="zh-CN"/>
              </w:rPr>
              <w:t>。</w:t>
            </w:r>
          </w:p>
        </w:tc>
        <w:tc>
          <w:tcPr>
            <w:tcW w:w="6029" w:type="dxa"/>
            <w:shd w:val="clear" w:color="auto" w:fill="FFFFFF"/>
            <w:noWrap w:val="0"/>
            <w:vAlign w:val="center"/>
          </w:tcPr>
          <w:p w14:paraId="4A2C8CB4">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第三十二条、第四十二条</w:t>
            </w:r>
          </w:p>
        </w:tc>
      </w:tr>
      <w:tr w14:paraId="3B32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shd w:val="clear" w:color="auto" w:fill="FFFFFF"/>
            <w:noWrap w:val="0"/>
            <w:vAlign w:val="center"/>
          </w:tcPr>
          <w:p w14:paraId="5EF5433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s="Times New Roman"/>
                <w:color w:val="000000"/>
                <w:kern w:val="0"/>
                <w:sz w:val="24"/>
                <w:szCs w:val="24"/>
                <w:highlight w:val="none"/>
                <w:lang w:val="en-US" w:eastAsia="zh-CN"/>
              </w:rPr>
              <w:t>42</w:t>
            </w:r>
            <w:r>
              <w:rPr>
                <w:rFonts w:hint="default" w:ascii="Times New Roman" w:hAnsi="Times New Roman" w:eastAsia="楷体" w:cs="Times New Roman"/>
                <w:color w:val="000000"/>
                <w:kern w:val="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机构</w:t>
            </w:r>
            <w:r>
              <w:rPr>
                <w:rFonts w:hint="default" w:ascii="Times New Roman" w:hAnsi="Times New Roman" w:eastAsia="楷体" w:cs="Times New Roman"/>
                <w:color w:val="000000"/>
                <w:kern w:val="0"/>
                <w:sz w:val="24"/>
                <w:szCs w:val="24"/>
                <w:highlight w:val="none"/>
                <w:lang w:val="en-US" w:eastAsia="zh-CN"/>
              </w:rPr>
              <w:t>是否</w:t>
            </w:r>
            <w:r>
              <w:rPr>
                <w:rFonts w:hint="eastAsia" w:ascii="Times New Roman" w:hAnsi="Times New Roman" w:eastAsia="楷体" w:cs="Times New Roman"/>
                <w:color w:val="000000"/>
                <w:kern w:val="0"/>
                <w:sz w:val="24"/>
                <w:szCs w:val="24"/>
                <w:highlight w:val="none"/>
                <w:lang w:val="en-US" w:eastAsia="zh-CN"/>
              </w:rPr>
              <w:t>对</w:t>
            </w:r>
            <w:r>
              <w:rPr>
                <w:rFonts w:hint="default" w:ascii="Times New Roman" w:hAnsi="Times New Roman" w:eastAsia="楷体" w:cs="Times New Roman"/>
                <w:color w:val="000000"/>
                <w:kern w:val="0"/>
                <w:sz w:val="24"/>
                <w:szCs w:val="24"/>
                <w:highlight w:val="none"/>
                <w:lang w:val="en-US" w:eastAsia="zh-CN"/>
              </w:rPr>
              <w:t>工地试验室检测数据</w:t>
            </w:r>
            <w:r>
              <w:rPr>
                <w:rFonts w:hint="eastAsia" w:ascii="Times New Roman" w:hAnsi="Times New Roman" w:eastAsia="楷体" w:cs="Times New Roman"/>
                <w:color w:val="000000"/>
                <w:kern w:val="0"/>
                <w:sz w:val="24"/>
                <w:szCs w:val="24"/>
                <w:highlight w:val="none"/>
                <w:lang w:val="en-US" w:eastAsia="zh-CN"/>
              </w:rPr>
              <w:t>进行</w:t>
            </w:r>
            <w:r>
              <w:rPr>
                <w:rFonts w:hint="default" w:ascii="Times New Roman" w:hAnsi="Times New Roman" w:eastAsia="楷体" w:cs="Times New Roman"/>
                <w:color w:val="000000"/>
                <w:kern w:val="0"/>
                <w:sz w:val="24"/>
                <w:szCs w:val="24"/>
                <w:highlight w:val="none"/>
                <w:lang w:val="en-US" w:eastAsia="zh-CN"/>
              </w:rPr>
              <w:t>实时监控。</w:t>
            </w:r>
          </w:p>
        </w:tc>
        <w:tc>
          <w:tcPr>
            <w:tcW w:w="6029" w:type="dxa"/>
            <w:shd w:val="clear" w:color="auto" w:fill="FFFFFF"/>
            <w:noWrap w:val="0"/>
            <w:vAlign w:val="center"/>
          </w:tcPr>
          <w:p w14:paraId="6A907A70">
            <w:pPr>
              <w:snapToGrid w:val="0"/>
              <w:spacing w:line="320" w:lineRule="exact"/>
              <w:ind w:firstLine="0" w:firstLineChars="0"/>
              <w:rPr>
                <w:rFonts w:hint="default" w:ascii="Times New Roman" w:hAnsi="Times New Roman" w:eastAsia="仿宋_GB2312" w:cs="Times New Roman"/>
                <w:color w:val="000000"/>
                <w:kern w:val="0"/>
                <w:sz w:val="24"/>
                <w:szCs w:val="20"/>
                <w:highlight w:val="none"/>
                <w:lang w:val="en-US" w:eastAsia="zh-CN" w:bidi="ar-SA"/>
              </w:rPr>
            </w:pPr>
            <w:r>
              <w:rPr>
                <w:rFonts w:hint="default" w:ascii="Times New Roman" w:hAnsi="Times New Roman" w:eastAsia="仿宋_GB2312" w:cs="Times New Roman"/>
                <w:color w:val="000000"/>
                <w:kern w:val="0"/>
                <w:sz w:val="24"/>
                <w:szCs w:val="20"/>
                <w:highlight w:val="none"/>
                <w:lang w:eastAsia="zh-CN"/>
              </w:rPr>
              <w:t>《公路水运工程</w:t>
            </w:r>
            <w:r>
              <w:rPr>
                <w:rFonts w:hint="eastAsia" w:ascii="Times New Roman" w:hAnsi="Times New Roman" w:eastAsia="仿宋_GB2312" w:cs="Times New Roman"/>
                <w:color w:val="000000"/>
                <w:kern w:val="0"/>
                <w:sz w:val="24"/>
                <w:szCs w:val="20"/>
                <w:highlight w:val="none"/>
                <w:lang w:eastAsia="zh-CN"/>
              </w:rPr>
              <w:t>质量检测管理办法</w:t>
            </w:r>
            <w:r>
              <w:rPr>
                <w:rFonts w:hint="default" w:ascii="Times New Roman" w:hAnsi="Times New Roman" w:eastAsia="仿宋_GB2312" w:cs="Times New Roman"/>
                <w:color w:val="000000"/>
                <w:kern w:val="0"/>
                <w:sz w:val="24"/>
                <w:szCs w:val="20"/>
                <w:highlight w:val="none"/>
                <w:lang w:eastAsia="zh-CN"/>
              </w:rPr>
              <w:t>》</w:t>
            </w:r>
            <w:r>
              <w:rPr>
                <w:rFonts w:hint="eastAsia" w:ascii="Times New Roman" w:hAnsi="Times New Roman" w:eastAsia="仿宋_GB2312" w:cs="Times New Roman"/>
                <w:color w:val="000000"/>
                <w:kern w:val="0"/>
                <w:sz w:val="24"/>
                <w:szCs w:val="20"/>
                <w:highlight w:val="none"/>
                <w:lang w:eastAsia="zh-CN"/>
              </w:rPr>
              <w:t>第二十七条至第三十三条、第三十七条、第四十二条</w:t>
            </w:r>
          </w:p>
        </w:tc>
      </w:tr>
    </w:tbl>
    <w:p w14:paraId="2A9D2D64">
      <w:pPr>
        <w:rPr>
          <w:color w:val="000000"/>
          <w:highlight w:val="none"/>
        </w:rPr>
      </w:pPr>
    </w:p>
    <w:p w14:paraId="31A434D7">
      <w:pPr>
        <w:pStyle w:val="10"/>
        <w:ind w:left="0" w:leftChars="0" w:firstLine="0" w:firstLineChars="0"/>
        <w:rPr>
          <w:rFonts w:hint="default" w:ascii="Times New Roman" w:hAnsi="Times New Roman" w:cs="Times New Roman"/>
          <w:color w:val="000000"/>
          <w:highlight w:val="none"/>
          <w:lang w:eastAsia="zh-CN"/>
        </w:rPr>
      </w:pPr>
    </w:p>
    <w:p w14:paraId="33706EA3">
      <w:pPr>
        <w:pStyle w:val="2"/>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highlight w:val="none"/>
          <w:lang w:val="en-US" w:eastAsia="zh-CN"/>
        </w:rPr>
        <w:br w:type="page"/>
      </w:r>
      <w:r>
        <w:rPr>
          <w:rFonts w:hint="eastAsia" w:ascii="Times New Roman" w:hAnsi="Times New Roman" w:eastAsia="仿宋_GB2312" w:cs="Times New Roman"/>
          <w:color w:val="000000"/>
          <w:kern w:val="0"/>
          <w:sz w:val="32"/>
          <w:szCs w:val="32"/>
          <w:highlight w:val="none"/>
          <w:lang w:val="en-US" w:eastAsia="zh-CN"/>
        </w:rPr>
        <w:t xml:space="preserve">    </w:t>
      </w:r>
      <w:bookmarkStart w:id="360" w:name="_Toc7484"/>
      <w:bookmarkStart w:id="361" w:name="_Toc2822"/>
      <w:bookmarkStart w:id="362" w:name="_Toc226"/>
      <w:bookmarkStart w:id="363" w:name="_Toc717456557"/>
      <w:r>
        <w:rPr>
          <w:rFonts w:hint="eastAsia" w:ascii="Times New Roman" w:hAnsi="Times New Roman" w:eastAsia="仿宋_GB2312" w:cs="Times New Roman"/>
          <w:color w:val="000000"/>
          <w:kern w:val="0"/>
          <w:sz w:val="32"/>
          <w:szCs w:val="32"/>
          <w:highlight w:val="none"/>
          <w:lang w:val="en-US" w:eastAsia="zh-CN"/>
        </w:rPr>
        <w:t xml:space="preserve">36 </w:t>
      </w:r>
      <w:r>
        <w:rPr>
          <w:rFonts w:hint="eastAsia" w:ascii="黑体" w:hAnsi="黑体" w:eastAsia="黑体" w:cs="黑体"/>
          <w:color w:val="000000"/>
          <w:kern w:val="0"/>
          <w:sz w:val="32"/>
          <w:szCs w:val="32"/>
          <w:highlight w:val="none"/>
          <w:lang w:val="en-US" w:eastAsia="zh-CN"/>
        </w:rPr>
        <w:t>公路水路行业产品质量监督抽查</w:t>
      </w:r>
      <w:bookmarkEnd w:id="360"/>
      <w:bookmarkEnd w:id="361"/>
      <w:bookmarkEnd w:id="362"/>
      <w:bookmarkEnd w:id="363"/>
      <w:bookmarkStart w:id="364" w:name="_Toc147754904"/>
      <w:r>
        <w:rPr>
          <w:rFonts w:hint="eastAsia" w:ascii="黑体" w:hAnsi="黑体" w:eastAsia="黑体" w:cs="黑体"/>
          <w:color w:val="000000"/>
          <w:kern w:val="0"/>
          <w:sz w:val="32"/>
          <w:szCs w:val="32"/>
          <w:highlight w:val="none"/>
          <w:lang w:val="en-US" w:eastAsia="zh-CN"/>
        </w:rPr>
        <w:t>（仅省级承担）</w:t>
      </w:r>
    </w:p>
    <w:tbl>
      <w:tblPr>
        <w:tblStyle w:val="12"/>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5862"/>
      </w:tblGrid>
      <w:tr w14:paraId="2298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766" w:type="dxa"/>
            <w:noWrap w:val="0"/>
            <w:vAlign w:val="center"/>
          </w:tcPr>
          <w:p w14:paraId="739A4414">
            <w:pPr>
              <w:snapToGrid w:val="0"/>
              <w:spacing w:line="320" w:lineRule="exact"/>
              <w:ind w:firstLine="0" w:firstLineChars="0"/>
              <w:jc w:val="center"/>
              <w:rPr>
                <w:rFonts w:hint="default" w:ascii="Times New Roman" w:hAnsi="Times New Roman" w:eastAsia="方正楷体_GBK" w:cs="Times New Roman"/>
                <w:color w:val="000000"/>
                <w:kern w:val="0"/>
                <w:sz w:val="24"/>
                <w:szCs w:val="20"/>
              </w:rPr>
            </w:pPr>
            <w:r>
              <w:rPr>
                <w:rFonts w:hint="default" w:ascii="Times New Roman" w:hAnsi="Times New Roman" w:eastAsia="黑体" w:cs="Times New Roman"/>
                <w:color w:val="000000"/>
                <w:kern w:val="0"/>
                <w:sz w:val="24"/>
                <w:szCs w:val="20"/>
              </w:rPr>
              <w:t>检查对象</w:t>
            </w:r>
          </w:p>
        </w:tc>
        <w:tc>
          <w:tcPr>
            <w:tcW w:w="5862" w:type="dxa"/>
            <w:noWrap w:val="0"/>
            <w:vAlign w:val="center"/>
          </w:tcPr>
          <w:p w14:paraId="3A046A99">
            <w:pPr>
              <w:snapToGrid w:val="0"/>
              <w:spacing w:line="320" w:lineRule="exact"/>
              <w:ind w:firstLine="0" w:firstLineChars="0"/>
              <w:jc w:val="center"/>
              <w:rPr>
                <w:rFonts w:hint="default" w:ascii="Times New Roman" w:hAnsi="Times New Roman" w:eastAsia="仿宋_GB2312" w:cs="Times New Roman"/>
                <w:color w:val="000000"/>
                <w:kern w:val="0"/>
                <w:sz w:val="24"/>
                <w:szCs w:val="20"/>
                <w:lang w:val="en-US" w:eastAsia="zh-CN"/>
              </w:rPr>
            </w:pPr>
            <w:r>
              <w:rPr>
                <w:rFonts w:hint="eastAsia" w:ascii="仿宋_GB2312" w:hAnsi="仿宋_GB2312" w:eastAsia="仿宋_GB2312" w:cs="仿宋_GB2312"/>
                <w:color w:val="000000"/>
                <w:kern w:val="0"/>
                <w:sz w:val="24"/>
                <w:szCs w:val="20"/>
                <w:lang w:eastAsia="zh-CN"/>
              </w:rPr>
              <w:t>进入公路水路建设、养护和运输市场的产品</w:t>
            </w:r>
          </w:p>
        </w:tc>
      </w:tr>
      <w:tr w14:paraId="413E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628" w:type="dxa"/>
            <w:gridSpan w:val="2"/>
            <w:noWrap w:val="0"/>
            <w:vAlign w:val="center"/>
          </w:tcPr>
          <w:p w14:paraId="34E078DC">
            <w:pPr>
              <w:snapToGrid w:val="0"/>
              <w:spacing w:line="320" w:lineRule="exact"/>
              <w:ind w:firstLine="0" w:firstLineChars="0"/>
              <w:jc w:val="center"/>
              <w:rPr>
                <w:rFonts w:hint="default" w:ascii="Times New Roman" w:hAnsi="Times New Roman" w:eastAsia="方正楷体_GBK" w:cs="Times New Roman"/>
                <w:color w:val="000000"/>
                <w:kern w:val="0"/>
                <w:sz w:val="24"/>
                <w:szCs w:val="20"/>
              </w:rPr>
            </w:pPr>
            <w:r>
              <w:rPr>
                <w:rFonts w:hint="default" w:ascii="Times New Roman" w:hAnsi="Times New Roman" w:eastAsia="黑体" w:cs="Times New Roman"/>
                <w:color w:val="000000"/>
                <w:kern w:val="0"/>
                <w:sz w:val="24"/>
                <w:szCs w:val="20"/>
              </w:rPr>
              <w:t>检查内容</w:t>
            </w:r>
          </w:p>
        </w:tc>
      </w:tr>
      <w:tr w14:paraId="7C3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766" w:type="dxa"/>
            <w:noWrap w:val="0"/>
            <w:vAlign w:val="center"/>
          </w:tcPr>
          <w:p w14:paraId="69A3B6F0">
            <w:pPr>
              <w:snapToGrid w:val="0"/>
              <w:spacing w:line="320" w:lineRule="exact"/>
              <w:ind w:firstLine="0" w:firstLineChars="0"/>
              <w:jc w:val="center"/>
              <w:rPr>
                <w:rFonts w:hint="eastAsia" w:ascii="楷体" w:hAnsi="楷体" w:eastAsia="楷体" w:cs="楷体"/>
                <w:color w:val="000000"/>
                <w:kern w:val="0"/>
                <w:sz w:val="24"/>
                <w:szCs w:val="20"/>
              </w:rPr>
            </w:pPr>
            <w:r>
              <w:rPr>
                <w:rFonts w:hint="eastAsia" w:ascii="楷体" w:hAnsi="楷体" w:eastAsia="楷体" w:cs="楷体"/>
                <w:color w:val="000000"/>
                <w:kern w:val="0"/>
                <w:sz w:val="24"/>
                <w:szCs w:val="20"/>
              </w:rPr>
              <w:t>检查内容</w:t>
            </w:r>
          </w:p>
        </w:tc>
        <w:tc>
          <w:tcPr>
            <w:tcW w:w="5862" w:type="dxa"/>
            <w:noWrap w:val="0"/>
            <w:vAlign w:val="center"/>
          </w:tcPr>
          <w:p w14:paraId="5A9E066C">
            <w:pPr>
              <w:snapToGrid w:val="0"/>
              <w:spacing w:line="320" w:lineRule="exact"/>
              <w:ind w:firstLine="0" w:firstLineChars="0"/>
              <w:jc w:val="center"/>
              <w:rPr>
                <w:rFonts w:hint="eastAsia" w:ascii="楷体" w:hAnsi="楷体" w:eastAsia="楷体" w:cs="楷体"/>
                <w:color w:val="000000"/>
                <w:kern w:val="0"/>
                <w:sz w:val="24"/>
                <w:szCs w:val="20"/>
              </w:rPr>
            </w:pPr>
            <w:r>
              <w:rPr>
                <w:rFonts w:hint="eastAsia" w:ascii="楷体" w:hAnsi="楷体" w:eastAsia="楷体" w:cs="楷体"/>
                <w:color w:val="000000"/>
                <w:kern w:val="0"/>
                <w:sz w:val="24"/>
                <w:szCs w:val="20"/>
              </w:rPr>
              <w:t>法律依据</w:t>
            </w:r>
          </w:p>
        </w:tc>
      </w:tr>
      <w:tr w14:paraId="6C00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2766" w:type="dxa"/>
            <w:noWrap w:val="0"/>
            <w:vAlign w:val="center"/>
          </w:tcPr>
          <w:p w14:paraId="28F2C019">
            <w:pPr>
              <w:snapToGrid w:val="0"/>
              <w:spacing w:line="320" w:lineRule="exact"/>
              <w:ind w:firstLine="0" w:firstLineChars="0"/>
              <w:rPr>
                <w:rFonts w:hint="eastAsia" w:ascii="仿宋_GB2312" w:hAnsi="仿宋_GB2312" w:eastAsia="仿宋_GB2312" w:cs="仿宋_GB2312"/>
                <w:color w:val="000000"/>
                <w:kern w:val="0"/>
                <w:sz w:val="24"/>
                <w:szCs w:val="20"/>
              </w:rPr>
            </w:pPr>
            <w:r>
              <w:rPr>
                <w:rFonts w:hint="eastAsia" w:ascii="楷体" w:hAnsi="楷体" w:eastAsia="楷体" w:cs="楷体"/>
                <w:color w:val="000000"/>
                <w:kern w:val="0"/>
                <w:sz w:val="24"/>
                <w:szCs w:val="20"/>
                <w:lang w:eastAsia="zh-CN"/>
              </w:rPr>
              <w:t>对进入公路水路建设、养护和运输市场的产品进行有计划的随机抽样检验，并根据有关国家标准、行业标准及产品质量监督抽查实施规范判定产品质量是否合格</w:t>
            </w:r>
          </w:p>
        </w:tc>
        <w:tc>
          <w:tcPr>
            <w:tcW w:w="5862" w:type="dxa"/>
            <w:noWrap w:val="0"/>
            <w:vAlign w:val="center"/>
          </w:tcPr>
          <w:p w14:paraId="24D1ED8F">
            <w:pPr>
              <w:snapToGrid w:val="0"/>
              <w:spacing w:line="320" w:lineRule="exact"/>
              <w:ind w:firstLine="0" w:firstLineChars="0"/>
              <w:rPr>
                <w:rFonts w:hint="eastAsia" w:ascii="仿宋_GB2312" w:hAnsi="仿宋_GB2312" w:eastAsia="仿宋_GB2312" w:cs="仿宋_GB2312"/>
                <w:color w:val="000000"/>
                <w:kern w:val="0"/>
                <w:sz w:val="24"/>
                <w:szCs w:val="20"/>
                <w:lang w:eastAsia="zh-CN"/>
              </w:rPr>
            </w:pPr>
            <w:r>
              <w:rPr>
                <w:rFonts w:hint="eastAsia" w:ascii="仿宋_GB2312" w:hAnsi="仿宋_GB2312" w:eastAsia="仿宋_GB2312" w:cs="仿宋_GB2312"/>
                <w:color w:val="000000"/>
                <w:kern w:val="0"/>
                <w:sz w:val="24"/>
                <w:szCs w:val="20"/>
                <w:lang w:eastAsia="zh-CN"/>
              </w:rPr>
              <w:t>《中华人民共和国产品质量法》第八条、第十五条</w:t>
            </w:r>
          </w:p>
          <w:p w14:paraId="5E714A18">
            <w:pPr>
              <w:snapToGrid w:val="0"/>
              <w:spacing w:line="320" w:lineRule="exact"/>
              <w:ind w:firstLine="0" w:firstLineChars="0"/>
              <w:rPr>
                <w:rFonts w:hint="eastAsia" w:ascii="仿宋_GB2312" w:hAnsi="仿宋_GB2312" w:eastAsia="仿宋_GB2312" w:cs="仿宋_GB2312"/>
                <w:color w:val="000000"/>
                <w:kern w:val="0"/>
                <w:sz w:val="24"/>
                <w:szCs w:val="20"/>
                <w:lang w:eastAsia="zh-CN"/>
              </w:rPr>
            </w:pPr>
            <w:r>
              <w:rPr>
                <w:rFonts w:hint="eastAsia" w:ascii="仿宋_GB2312" w:hAnsi="仿宋_GB2312" w:eastAsia="仿宋_GB2312" w:cs="仿宋_GB2312"/>
                <w:color w:val="000000"/>
                <w:kern w:val="0"/>
                <w:sz w:val="24"/>
                <w:szCs w:val="20"/>
                <w:lang w:eastAsia="zh-CN"/>
              </w:rPr>
              <w:t>《公路水路行业产品质量监督抽查管理办法》</w:t>
            </w:r>
            <w:r>
              <w:rPr>
                <w:rFonts w:hint="eastAsia" w:ascii="仿宋_GB2312" w:hAnsi="仿宋_GB2312" w:eastAsia="仿宋_GB2312" w:cs="仿宋_GB2312"/>
                <w:color w:val="000000"/>
                <w:kern w:val="0"/>
                <w:sz w:val="24"/>
                <w:szCs w:val="20"/>
                <w:lang w:val="en-US" w:eastAsia="zh-CN"/>
              </w:rPr>
              <w:t>第二条、第四条</w:t>
            </w:r>
          </w:p>
        </w:tc>
      </w:tr>
    </w:tbl>
    <w:p w14:paraId="51A12144">
      <w:pPr>
        <w:pStyle w:val="2"/>
        <w:rPr>
          <w:rFonts w:hint="default" w:ascii="Times New Roman" w:hAnsi="Times New Roman" w:eastAsia="黑体" w:cs="Times New Roman"/>
          <w:b w:val="0"/>
          <w:bCs/>
          <w:snapToGrid/>
          <w:color w:val="000000"/>
          <w:spacing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rPr>
        <w:br w:type="page"/>
      </w:r>
      <w:r>
        <w:rPr>
          <w:rFonts w:hint="eastAsia" w:ascii="Times New Roman" w:hAnsi="Times New Roman" w:eastAsia="仿宋_GB2312" w:cs="Times New Roman"/>
          <w:color w:val="000000"/>
          <w:kern w:val="0"/>
          <w:sz w:val="32"/>
          <w:szCs w:val="32"/>
          <w:highlight w:val="none"/>
          <w:lang w:val="en-US" w:eastAsia="zh-CN"/>
        </w:rPr>
        <w:t xml:space="preserve">    </w:t>
      </w:r>
      <w:bookmarkStart w:id="365" w:name="_Toc9265"/>
      <w:bookmarkStart w:id="366" w:name="_Toc7335"/>
      <w:bookmarkStart w:id="367" w:name="_Toc1367205948"/>
      <w:bookmarkStart w:id="368" w:name="_Toc13294"/>
      <w:r>
        <w:rPr>
          <w:rFonts w:hint="default" w:ascii="Times New Roman" w:hAnsi="Times New Roman" w:eastAsia="仿宋_GB2312" w:cs="Times New Roman"/>
          <w:color w:val="000000"/>
          <w:kern w:val="0"/>
          <w:sz w:val="32"/>
          <w:szCs w:val="32"/>
          <w:highlight w:val="none"/>
          <w:lang w:val="en-US" w:eastAsia="zh-CN"/>
        </w:rPr>
        <w:t>3</w:t>
      </w:r>
      <w:r>
        <w:rPr>
          <w:rFonts w:hint="eastAsia" w:ascii="Times New Roman" w:hAnsi="Times New Roman" w:eastAsia="仿宋_GB2312" w:cs="Times New Roman"/>
          <w:color w:val="000000"/>
          <w:kern w:val="0"/>
          <w:sz w:val="32"/>
          <w:szCs w:val="32"/>
          <w:highlight w:val="none"/>
          <w:lang w:val="en-US" w:eastAsia="zh-CN"/>
        </w:rPr>
        <w:t xml:space="preserve">7 </w:t>
      </w:r>
      <w:r>
        <w:rPr>
          <w:rFonts w:hint="default" w:ascii="Times New Roman" w:hAnsi="Times New Roman" w:eastAsia="黑体" w:cs="Times New Roman"/>
          <w:b w:val="0"/>
          <w:bCs/>
          <w:snapToGrid/>
          <w:color w:val="000000"/>
          <w:spacing w:val="0"/>
          <w:sz w:val="32"/>
          <w:szCs w:val="32"/>
          <w:highlight w:val="none"/>
          <w:lang w:val="en-US" w:eastAsia="zh-CN" w:bidi="ar"/>
        </w:rPr>
        <w:t>公路水路关键信息基础设施网络安全检查检测</w:t>
      </w:r>
      <w:bookmarkEnd w:id="364"/>
      <w:bookmarkEnd w:id="365"/>
      <w:bookmarkEnd w:id="366"/>
      <w:bookmarkEnd w:id="367"/>
      <w:bookmarkEnd w:id="368"/>
      <w:r>
        <w:rPr>
          <w:rFonts w:hint="default" w:ascii="Times New Roman" w:hAnsi="Times New Roman" w:eastAsia="黑体" w:cs="Times New Roman"/>
          <w:b w:val="0"/>
          <w:bCs/>
          <w:snapToGrid/>
          <w:color w:val="000000"/>
          <w:spacing w:val="0"/>
          <w:sz w:val="32"/>
          <w:szCs w:val="32"/>
          <w:highlight w:val="none"/>
          <w:lang w:val="en-US" w:eastAsia="zh-CN" w:bidi="ar"/>
        </w:rPr>
        <w:t>（仅省级承担）</w:t>
      </w:r>
    </w:p>
    <w:tbl>
      <w:tblPr>
        <w:tblStyle w:val="12"/>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9"/>
        <w:gridCol w:w="5811"/>
      </w:tblGrid>
      <w:tr w14:paraId="5520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0C6E315D">
            <w:pPr>
              <w:snapToGrid w:val="0"/>
              <w:spacing w:line="320" w:lineRule="exact"/>
              <w:ind w:firstLine="0" w:firstLineChars="0"/>
              <w:jc w:val="center"/>
              <w:rPr>
                <w:rFonts w:hint="default" w:ascii="Times New Roman" w:hAnsi="Times New Roman" w:eastAsia="方正楷体_GBK" w:cs="Times New Roman"/>
                <w:color w:val="000000"/>
                <w:kern w:val="0"/>
                <w:sz w:val="24"/>
                <w:szCs w:val="20"/>
              </w:rPr>
            </w:pPr>
            <w:r>
              <w:rPr>
                <w:rFonts w:hint="default" w:ascii="Times New Roman" w:hAnsi="Times New Roman" w:eastAsia="黑体" w:cs="Times New Roman"/>
                <w:color w:val="000000"/>
                <w:kern w:val="0"/>
                <w:sz w:val="24"/>
                <w:szCs w:val="20"/>
              </w:rPr>
              <w:t>检查对象</w:t>
            </w:r>
          </w:p>
        </w:tc>
        <w:tc>
          <w:tcPr>
            <w:tcW w:w="5811" w:type="dxa"/>
            <w:noWrap w:val="0"/>
            <w:vAlign w:val="center"/>
          </w:tcPr>
          <w:p w14:paraId="21F7FF22">
            <w:pPr>
              <w:snapToGrid w:val="0"/>
              <w:spacing w:line="320" w:lineRule="exact"/>
              <w:ind w:firstLine="0" w:firstLineChars="0"/>
              <w:jc w:val="center"/>
              <w:rPr>
                <w:rFonts w:hint="default" w:ascii="Times New Roman" w:hAnsi="Times New Roman" w:eastAsia="仿宋_GB2312" w:cs="Times New Roman"/>
                <w:color w:val="000000"/>
                <w:kern w:val="0"/>
                <w:sz w:val="24"/>
                <w:szCs w:val="20"/>
                <w:lang w:val="en-US" w:eastAsia="zh-CN"/>
              </w:rPr>
            </w:pPr>
            <w:r>
              <w:rPr>
                <w:rFonts w:hint="default" w:ascii="Times New Roman" w:hAnsi="Times New Roman" w:eastAsia="仿宋_GB2312" w:cs="Times New Roman"/>
                <w:color w:val="000000"/>
                <w:kern w:val="0"/>
                <w:sz w:val="24"/>
                <w:szCs w:val="20"/>
                <w:lang w:val="en-US" w:eastAsia="zh-CN"/>
              </w:rPr>
              <w:t>公路水路关键信息基础设施运营者</w:t>
            </w:r>
          </w:p>
        </w:tc>
      </w:tr>
      <w:tr w14:paraId="105B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0" w:type="dxa"/>
            <w:gridSpan w:val="2"/>
            <w:noWrap w:val="0"/>
            <w:vAlign w:val="center"/>
          </w:tcPr>
          <w:p w14:paraId="4CF3977C">
            <w:pPr>
              <w:snapToGrid w:val="0"/>
              <w:spacing w:line="320" w:lineRule="exact"/>
              <w:ind w:firstLine="0" w:firstLineChars="0"/>
              <w:jc w:val="center"/>
              <w:rPr>
                <w:rFonts w:hint="default" w:ascii="Times New Roman" w:hAnsi="Times New Roman" w:eastAsia="方正楷体_GBK" w:cs="Times New Roman"/>
                <w:color w:val="000000"/>
                <w:kern w:val="0"/>
                <w:sz w:val="24"/>
                <w:szCs w:val="20"/>
              </w:rPr>
            </w:pPr>
            <w:r>
              <w:rPr>
                <w:rFonts w:hint="default" w:ascii="Times New Roman" w:hAnsi="Times New Roman" w:eastAsia="黑体" w:cs="Times New Roman"/>
                <w:color w:val="000000"/>
                <w:kern w:val="0"/>
                <w:sz w:val="24"/>
                <w:szCs w:val="20"/>
              </w:rPr>
              <w:t>检查内容</w:t>
            </w:r>
          </w:p>
        </w:tc>
      </w:tr>
      <w:tr w14:paraId="423B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5CE69F6F">
            <w:pPr>
              <w:snapToGrid w:val="0"/>
              <w:spacing w:line="320" w:lineRule="exact"/>
              <w:ind w:firstLine="0" w:firstLineChars="0"/>
              <w:jc w:val="center"/>
              <w:rPr>
                <w:rFonts w:hint="eastAsia" w:ascii="楷体" w:hAnsi="楷体" w:eastAsia="楷体" w:cs="楷体"/>
                <w:color w:val="000000"/>
                <w:kern w:val="0"/>
                <w:sz w:val="24"/>
                <w:szCs w:val="20"/>
              </w:rPr>
            </w:pPr>
            <w:r>
              <w:rPr>
                <w:rFonts w:hint="eastAsia" w:ascii="楷体" w:hAnsi="楷体" w:eastAsia="楷体" w:cs="楷体"/>
                <w:color w:val="000000"/>
                <w:kern w:val="0"/>
                <w:sz w:val="24"/>
                <w:szCs w:val="20"/>
              </w:rPr>
              <w:t>检查内容</w:t>
            </w:r>
          </w:p>
        </w:tc>
        <w:tc>
          <w:tcPr>
            <w:tcW w:w="5811" w:type="dxa"/>
            <w:noWrap w:val="0"/>
            <w:vAlign w:val="center"/>
          </w:tcPr>
          <w:p w14:paraId="6E2734C2">
            <w:pPr>
              <w:snapToGrid w:val="0"/>
              <w:spacing w:line="320" w:lineRule="exact"/>
              <w:ind w:firstLine="0" w:firstLineChars="0"/>
              <w:jc w:val="center"/>
              <w:rPr>
                <w:rFonts w:hint="eastAsia" w:ascii="楷体" w:hAnsi="楷体" w:eastAsia="楷体" w:cs="楷体"/>
                <w:color w:val="000000"/>
                <w:kern w:val="0"/>
                <w:sz w:val="24"/>
                <w:szCs w:val="20"/>
              </w:rPr>
            </w:pPr>
            <w:r>
              <w:rPr>
                <w:rFonts w:hint="eastAsia" w:ascii="楷体" w:hAnsi="楷体" w:eastAsia="楷体" w:cs="楷体"/>
                <w:color w:val="000000"/>
                <w:kern w:val="0"/>
                <w:sz w:val="24"/>
                <w:szCs w:val="20"/>
              </w:rPr>
              <w:t>法律依据</w:t>
            </w:r>
          </w:p>
        </w:tc>
      </w:tr>
      <w:tr w14:paraId="426A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0" w:type="dxa"/>
            <w:gridSpan w:val="2"/>
            <w:noWrap w:val="0"/>
            <w:vAlign w:val="center"/>
          </w:tcPr>
          <w:p w14:paraId="7AFC6787">
            <w:pPr>
              <w:snapToGrid w:val="0"/>
              <w:spacing w:line="320" w:lineRule="exact"/>
              <w:ind w:firstLine="0" w:firstLineChars="0"/>
              <w:rPr>
                <w:rFonts w:hint="default" w:ascii="Times New Roman" w:hAnsi="Times New Roman" w:eastAsia="方正黑体_GBK" w:cs="Times New Roman"/>
                <w:color w:val="000000"/>
                <w:kern w:val="0"/>
                <w:sz w:val="24"/>
                <w:szCs w:val="20"/>
              </w:rPr>
            </w:pPr>
            <w:r>
              <w:rPr>
                <w:rFonts w:hint="eastAsia" w:ascii="Times New Roman" w:hAnsi="Times New Roman" w:eastAsia="方正黑体_GBK" w:cs="Times New Roman"/>
                <w:color w:val="000000"/>
                <w:kern w:val="0"/>
                <w:sz w:val="24"/>
                <w:szCs w:val="20"/>
                <w:lang w:eastAsia="zh-CN"/>
              </w:rPr>
              <w:t>检查内容</w:t>
            </w:r>
            <w:r>
              <w:rPr>
                <w:rFonts w:hint="default" w:ascii="Times New Roman" w:hAnsi="Times New Roman" w:eastAsia="方正黑体_GBK" w:cs="Times New Roman"/>
                <w:color w:val="000000"/>
                <w:kern w:val="0"/>
                <w:sz w:val="24"/>
                <w:szCs w:val="20"/>
              </w:rPr>
              <w:t>一：</w:t>
            </w:r>
            <w:r>
              <w:rPr>
                <w:rFonts w:hint="default" w:ascii="Times New Roman" w:hAnsi="Times New Roman" w:eastAsia="方正黑体_GBK" w:cs="Times New Roman"/>
                <w:b w:val="0"/>
                <w:bCs w:val="0"/>
                <w:snapToGrid/>
                <w:color w:val="000000"/>
                <w:spacing w:val="0"/>
                <w:kern w:val="0"/>
                <w:sz w:val="24"/>
                <w:szCs w:val="20"/>
                <w:lang w:val="en-US" w:eastAsia="zh-CN" w:bidi="ar"/>
              </w:rPr>
              <w:t>网络安全等级保护制度落实情况</w:t>
            </w:r>
          </w:p>
        </w:tc>
      </w:tr>
      <w:tr w14:paraId="0E2C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79163CD4">
            <w:pPr>
              <w:snapToGrid w:val="0"/>
              <w:spacing w:line="320" w:lineRule="exact"/>
              <w:ind w:firstLine="0" w:firstLineChars="0"/>
              <w:rPr>
                <w:rFonts w:hint="eastAsia" w:ascii="楷体" w:hAnsi="楷体" w:eastAsia="楷体" w:cs="楷体"/>
                <w:color w:val="000000"/>
                <w:kern w:val="0"/>
                <w:sz w:val="24"/>
                <w:szCs w:val="20"/>
              </w:rPr>
            </w:pPr>
            <w:r>
              <w:rPr>
                <w:rFonts w:hint="eastAsia" w:ascii="楷体" w:hAnsi="楷体" w:eastAsia="楷体" w:cs="楷体"/>
                <w:snapToGrid/>
                <w:color w:val="000000"/>
                <w:spacing w:val="0"/>
                <w:kern w:val="0"/>
                <w:sz w:val="24"/>
                <w:szCs w:val="20"/>
                <w:lang w:val="en-US" w:eastAsia="zh-CN" w:bidi="ar"/>
              </w:rPr>
              <w:t>1.是否采取防范计算机病</w:t>
            </w:r>
            <w:r>
              <w:rPr>
                <w:rFonts w:hint="eastAsia" w:ascii="楷体" w:hAnsi="楷体" w:eastAsia="楷体" w:cs="楷体"/>
                <w:snapToGrid/>
                <w:color w:val="000000"/>
                <w:kern w:val="0"/>
                <w:sz w:val="24"/>
                <w:szCs w:val="20"/>
                <w:lang w:val="en-US" w:eastAsia="zh-CN" w:bidi="ar"/>
              </w:rPr>
              <w:t>毒和网络攻击、网络侵入等危害网络安全行为的技</w:t>
            </w:r>
            <w:r>
              <w:rPr>
                <w:rFonts w:hint="eastAsia" w:ascii="楷体" w:hAnsi="楷体" w:eastAsia="楷体" w:cs="楷体"/>
                <w:color w:val="000000"/>
                <w:spacing w:val="0"/>
                <w:kern w:val="0"/>
                <w:sz w:val="24"/>
                <w:szCs w:val="20"/>
                <w:lang w:val="en-US" w:eastAsia="zh-CN" w:bidi="ar"/>
              </w:rPr>
              <w:t>术措施</w:t>
            </w:r>
          </w:p>
        </w:tc>
        <w:tc>
          <w:tcPr>
            <w:tcW w:w="5811" w:type="dxa"/>
            <w:noWrap w:val="0"/>
            <w:vAlign w:val="center"/>
          </w:tcPr>
          <w:p w14:paraId="417E8766">
            <w:pPr>
              <w:snapToGrid w:val="0"/>
              <w:spacing w:line="320" w:lineRule="exact"/>
              <w:ind w:firstLine="0" w:firstLineChars="0"/>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color w:val="000000"/>
                <w:kern w:val="0"/>
                <w:sz w:val="24"/>
                <w:szCs w:val="20"/>
                <w:lang w:val="en-US" w:eastAsia="zh-CN"/>
              </w:rPr>
              <w:t>中华人民共和国网络安全法</w:t>
            </w:r>
            <w:r>
              <w:rPr>
                <w:rFonts w:hint="default" w:ascii="Times New Roman" w:hAnsi="Times New Roman" w:eastAsia="仿宋_GB2312" w:cs="Times New Roman"/>
                <w:color w:val="000000"/>
                <w:kern w:val="0"/>
                <w:sz w:val="24"/>
                <w:szCs w:val="20"/>
              </w:rPr>
              <w:t>》第</w:t>
            </w:r>
            <w:r>
              <w:rPr>
                <w:rFonts w:hint="default" w:ascii="Times New Roman" w:hAnsi="Times New Roman" w:eastAsia="仿宋_GB2312" w:cs="Times New Roman"/>
                <w:color w:val="000000"/>
                <w:kern w:val="0"/>
                <w:sz w:val="24"/>
                <w:szCs w:val="20"/>
                <w:lang w:val="en-US" w:eastAsia="zh-CN"/>
              </w:rPr>
              <w:t>二十一</w:t>
            </w:r>
            <w:r>
              <w:rPr>
                <w:rFonts w:hint="default" w:ascii="Times New Roman" w:hAnsi="Times New Roman" w:eastAsia="仿宋_GB2312" w:cs="Times New Roman"/>
                <w:color w:val="000000"/>
                <w:kern w:val="0"/>
                <w:sz w:val="24"/>
                <w:szCs w:val="20"/>
              </w:rPr>
              <w:t>条</w:t>
            </w:r>
          </w:p>
          <w:p w14:paraId="75F2F8C6">
            <w:pPr>
              <w:snapToGrid w:val="0"/>
              <w:spacing w:line="320" w:lineRule="exact"/>
              <w:ind w:firstLine="0" w:firstLineChars="0"/>
              <w:rPr>
                <w:rFonts w:hint="default" w:ascii="Times New Roman" w:hAnsi="Times New Roman"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66BB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1BAE01D1">
            <w:pPr>
              <w:snapToGrid w:val="0"/>
              <w:spacing w:line="320" w:lineRule="exact"/>
              <w:ind w:firstLine="0" w:firstLineChars="0"/>
              <w:rPr>
                <w:rFonts w:hint="eastAsia" w:ascii="楷体" w:hAnsi="楷体" w:eastAsia="楷体" w:cs="楷体"/>
                <w:color w:val="000000"/>
                <w:kern w:val="0"/>
                <w:sz w:val="24"/>
                <w:szCs w:val="20"/>
              </w:rPr>
            </w:pPr>
            <w:r>
              <w:rPr>
                <w:rFonts w:hint="eastAsia" w:ascii="楷体" w:hAnsi="楷体" w:eastAsia="楷体" w:cs="楷体"/>
                <w:snapToGrid/>
                <w:color w:val="000000"/>
                <w:kern w:val="0"/>
                <w:sz w:val="24"/>
                <w:szCs w:val="20"/>
                <w:lang w:val="en-US" w:eastAsia="zh-CN" w:bidi="ar"/>
              </w:rPr>
              <w:t>2.是否采取监测、记录网络</w:t>
            </w:r>
            <w:r>
              <w:rPr>
                <w:rFonts w:hint="eastAsia" w:ascii="楷体" w:hAnsi="楷体" w:eastAsia="楷体" w:cs="楷体"/>
                <w:color w:val="000000"/>
                <w:spacing w:val="0"/>
                <w:kern w:val="0"/>
                <w:sz w:val="24"/>
                <w:szCs w:val="20"/>
                <w:lang w:val="en-US" w:eastAsia="zh-CN" w:bidi="ar"/>
              </w:rPr>
              <w:t>运行状态、网络安全事件的技术措施，并按照规定留存相关的网络日志不少于六个月</w:t>
            </w:r>
          </w:p>
        </w:tc>
        <w:tc>
          <w:tcPr>
            <w:tcW w:w="5811" w:type="dxa"/>
            <w:noWrap w:val="0"/>
            <w:vAlign w:val="center"/>
          </w:tcPr>
          <w:p w14:paraId="35C0D221">
            <w:pPr>
              <w:snapToGrid w:val="0"/>
              <w:spacing w:line="320" w:lineRule="exact"/>
              <w:ind w:firstLine="0" w:firstLineChars="0"/>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color w:val="000000"/>
                <w:kern w:val="0"/>
                <w:sz w:val="24"/>
                <w:szCs w:val="20"/>
                <w:lang w:val="en-US" w:eastAsia="zh-CN"/>
              </w:rPr>
              <w:t>中华人民共和国网络安全法</w:t>
            </w:r>
            <w:r>
              <w:rPr>
                <w:rFonts w:hint="default" w:ascii="Times New Roman" w:hAnsi="Times New Roman" w:eastAsia="仿宋_GB2312" w:cs="Times New Roman"/>
                <w:color w:val="000000"/>
                <w:kern w:val="0"/>
                <w:sz w:val="24"/>
                <w:szCs w:val="20"/>
              </w:rPr>
              <w:t>》第</w:t>
            </w:r>
            <w:r>
              <w:rPr>
                <w:rFonts w:hint="default" w:ascii="Times New Roman" w:hAnsi="Times New Roman" w:eastAsia="仿宋_GB2312" w:cs="Times New Roman"/>
                <w:color w:val="000000"/>
                <w:kern w:val="0"/>
                <w:sz w:val="24"/>
                <w:szCs w:val="20"/>
                <w:lang w:val="en-US" w:eastAsia="zh-CN"/>
              </w:rPr>
              <w:t>二十一</w:t>
            </w:r>
            <w:r>
              <w:rPr>
                <w:rFonts w:hint="default" w:ascii="Times New Roman" w:hAnsi="Times New Roman" w:eastAsia="仿宋_GB2312" w:cs="Times New Roman"/>
                <w:color w:val="000000"/>
                <w:kern w:val="0"/>
                <w:sz w:val="24"/>
                <w:szCs w:val="20"/>
              </w:rPr>
              <w:t>条</w:t>
            </w:r>
          </w:p>
          <w:p w14:paraId="742C3FD4">
            <w:pPr>
              <w:snapToGrid w:val="0"/>
              <w:spacing w:line="320" w:lineRule="exact"/>
              <w:ind w:firstLine="0" w:firstLineChars="0"/>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kern w:val="0"/>
                <w:sz w:val="24"/>
                <w:szCs w:val="20"/>
                <w:lang w:val="en-US" w:eastAsia="zh-CN" w:bidi="ar"/>
              </w:rPr>
              <w:t>第二十一条</w:t>
            </w:r>
            <w:r>
              <w:rPr>
                <w:rFonts w:hint="eastAsia"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166C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245F3A1F">
            <w:pPr>
              <w:snapToGrid w:val="0"/>
              <w:spacing w:line="320" w:lineRule="exact"/>
              <w:ind w:firstLine="0" w:firstLineChars="0"/>
              <w:rPr>
                <w:rFonts w:hint="eastAsia" w:ascii="楷体" w:hAnsi="楷体" w:eastAsia="楷体" w:cs="楷体"/>
                <w:color w:val="000000"/>
                <w:kern w:val="0"/>
                <w:sz w:val="24"/>
                <w:szCs w:val="20"/>
              </w:rPr>
            </w:pPr>
            <w:r>
              <w:rPr>
                <w:rFonts w:hint="eastAsia" w:ascii="楷体" w:hAnsi="楷体" w:eastAsia="楷体" w:cs="楷体"/>
                <w:snapToGrid/>
                <w:color w:val="000000"/>
                <w:kern w:val="0"/>
                <w:sz w:val="24"/>
                <w:szCs w:val="20"/>
                <w:lang w:val="en-US" w:eastAsia="zh-CN" w:bidi="ar"/>
              </w:rPr>
              <w:t>3.是否采取数据分类、重要</w:t>
            </w:r>
            <w:r>
              <w:rPr>
                <w:rFonts w:hint="eastAsia" w:ascii="楷体" w:hAnsi="楷体" w:eastAsia="楷体" w:cs="楷体"/>
                <w:color w:val="000000"/>
                <w:spacing w:val="0"/>
                <w:kern w:val="0"/>
                <w:sz w:val="24"/>
                <w:szCs w:val="20"/>
                <w:lang w:val="en-US" w:eastAsia="zh-CN" w:bidi="ar"/>
              </w:rPr>
              <w:t>数据备份和加密等措施</w:t>
            </w:r>
          </w:p>
        </w:tc>
        <w:tc>
          <w:tcPr>
            <w:tcW w:w="5811" w:type="dxa"/>
            <w:noWrap w:val="0"/>
            <w:vAlign w:val="center"/>
          </w:tcPr>
          <w:p w14:paraId="03E39A24">
            <w:pPr>
              <w:snapToGrid w:val="0"/>
              <w:spacing w:line="320" w:lineRule="exact"/>
              <w:ind w:firstLine="0" w:firstLineChars="0"/>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color w:val="000000"/>
                <w:kern w:val="0"/>
                <w:sz w:val="24"/>
                <w:szCs w:val="20"/>
                <w:lang w:val="en-US" w:eastAsia="zh-CN"/>
              </w:rPr>
              <w:t>中华人民共和国网络安全法</w:t>
            </w:r>
            <w:r>
              <w:rPr>
                <w:rFonts w:hint="default" w:ascii="Times New Roman" w:hAnsi="Times New Roman" w:eastAsia="仿宋_GB2312" w:cs="Times New Roman"/>
                <w:color w:val="000000"/>
                <w:kern w:val="0"/>
                <w:sz w:val="24"/>
                <w:szCs w:val="20"/>
              </w:rPr>
              <w:t>》第</w:t>
            </w:r>
            <w:r>
              <w:rPr>
                <w:rFonts w:hint="default" w:ascii="Times New Roman" w:hAnsi="Times New Roman" w:eastAsia="仿宋_GB2312" w:cs="Times New Roman"/>
                <w:color w:val="000000"/>
                <w:kern w:val="0"/>
                <w:sz w:val="24"/>
                <w:szCs w:val="20"/>
                <w:lang w:val="en-US" w:eastAsia="zh-CN"/>
              </w:rPr>
              <w:t>二十一</w:t>
            </w:r>
            <w:r>
              <w:rPr>
                <w:rFonts w:hint="default" w:ascii="Times New Roman" w:hAnsi="Times New Roman" w:eastAsia="仿宋_GB2312" w:cs="Times New Roman"/>
                <w:color w:val="000000"/>
                <w:kern w:val="0"/>
                <w:sz w:val="24"/>
                <w:szCs w:val="20"/>
              </w:rPr>
              <w:t>条</w:t>
            </w:r>
          </w:p>
        </w:tc>
      </w:tr>
      <w:tr w14:paraId="1AA1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0" w:type="dxa"/>
            <w:gridSpan w:val="2"/>
            <w:noWrap w:val="0"/>
            <w:vAlign w:val="center"/>
          </w:tcPr>
          <w:p w14:paraId="20E41ABA">
            <w:pPr>
              <w:snapToGrid w:val="0"/>
              <w:spacing w:line="320" w:lineRule="exact"/>
              <w:ind w:firstLine="0" w:firstLineChars="0"/>
              <w:rPr>
                <w:rFonts w:hint="default" w:ascii="Times New Roman" w:hAnsi="Times New Roman" w:eastAsia="方正黑体_GBK" w:cs="Times New Roman"/>
                <w:color w:val="000000"/>
                <w:kern w:val="0"/>
                <w:sz w:val="24"/>
                <w:szCs w:val="20"/>
              </w:rPr>
            </w:pPr>
            <w:r>
              <w:rPr>
                <w:rFonts w:hint="eastAsia" w:ascii="Times New Roman" w:hAnsi="Times New Roman" w:eastAsia="方正黑体_GBK" w:cs="Times New Roman"/>
                <w:color w:val="000000"/>
                <w:kern w:val="0"/>
                <w:sz w:val="24"/>
                <w:szCs w:val="20"/>
                <w:lang w:eastAsia="zh-CN"/>
              </w:rPr>
              <w:t>检查内容</w:t>
            </w:r>
            <w:r>
              <w:rPr>
                <w:rFonts w:hint="default" w:ascii="Times New Roman" w:hAnsi="Times New Roman" w:eastAsia="方正黑体_GBK" w:cs="Times New Roman"/>
                <w:color w:val="000000"/>
                <w:kern w:val="0"/>
                <w:sz w:val="24"/>
                <w:szCs w:val="20"/>
              </w:rPr>
              <w:t>二：</w:t>
            </w:r>
            <w:r>
              <w:rPr>
                <w:rFonts w:hint="default" w:ascii="Times New Roman" w:hAnsi="Times New Roman" w:eastAsia="方正黑体_GBK" w:cs="Times New Roman"/>
                <w:b w:val="0"/>
                <w:bCs w:val="0"/>
                <w:snapToGrid/>
                <w:color w:val="000000"/>
                <w:spacing w:val="0"/>
                <w:kern w:val="0"/>
                <w:sz w:val="24"/>
                <w:szCs w:val="20"/>
                <w:lang w:val="en-US" w:eastAsia="zh-CN" w:bidi="ar"/>
              </w:rPr>
              <w:t>关键信息基础设施安全保护责任义务落实情况</w:t>
            </w:r>
          </w:p>
        </w:tc>
      </w:tr>
      <w:tr w14:paraId="0E22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0FB6C8E3">
            <w:pPr>
              <w:snapToGrid w:val="0"/>
              <w:spacing w:line="320" w:lineRule="exact"/>
              <w:ind w:firstLine="0" w:firstLineChars="0"/>
              <w:rPr>
                <w:rFonts w:hint="eastAsia" w:ascii="楷体" w:hAnsi="楷体" w:eastAsia="楷体" w:cs="楷体"/>
                <w:color w:val="000000"/>
                <w:kern w:val="0"/>
                <w:sz w:val="24"/>
                <w:szCs w:val="20"/>
                <w:lang w:bidi="ar"/>
              </w:rPr>
            </w:pPr>
            <w:r>
              <w:rPr>
                <w:rFonts w:hint="eastAsia" w:ascii="楷体" w:hAnsi="楷体" w:eastAsia="楷体" w:cs="楷体"/>
                <w:snapToGrid/>
                <w:color w:val="000000"/>
                <w:kern w:val="0"/>
                <w:sz w:val="24"/>
                <w:szCs w:val="20"/>
                <w:lang w:val="en-US" w:eastAsia="zh-CN" w:bidi="ar"/>
              </w:rPr>
              <w:t>4.新建、改建、扩建或者升</w:t>
            </w:r>
            <w:r>
              <w:rPr>
                <w:rFonts w:hint="eastAsia" w:ascii="楷体" w:hAnsi="楷体" w:eastAsia="楷体" w:cs="楷体"/>
                <w:color w:val="000000"/>
                <w:spacing w:val="0"/>
                <w:kern w:val="0"/>
                <w:sz w:val="24"/>
                <w:szCs w:val="20"/>
                <w:lang w:val="en-US" w:eastAsia="zh-CN" w:bidi="ar"/>
              </w:rPr>
              <w:t>级改造公路水路关键信息基础设施的，安全保护措施是否与公路水路关键信息基础设施同步规划、同</w:t>
            </w:r>
            <w:r>
              <w:rPr>
                <w:rFonts w:hint="eastAsia" w:ascii="楷体" w:hAnsi="楷体" w:eastAsia="楷体" w:cs="楷体"/>
                <w:snapToGrid/>
                <w:color w:val="000000"/>
                <w:spacing w:val="0"/>
                <w:kern w:val="0"/>
                <w:sz w:val="24"/>
                <w:szCs w:val="20"/>
                <w:lang w:val="en-US" w:eastAsia="zh-CN" w:bidi="ar"/>
              </w:rPr>
              <w:t>步建设、同步使用</w:t>
            </w:r>
          </w:p>
        </w:tc>
        <w:tc>
          <w:tcPr>
            <w:tcW w:w="5811" w:type="dxa"/>
            <w:noWrap w:val="0"/>
            <w:vAlign w:val="center"/>
          </w:tcPr>
          <w:p w14:paraId="59E2D0B2">
            <w:pPr>
              <w:snapToGrid w:val="0"/>
              <w:spacing w:line="320" w:lineRule="exact"/>
              <w:ind w:firstLine="0" w:firstLineChars="0"/>
              <w:rPr>
                <w:rFonts w:hint="default" w:ascii="Times New Roman" w:hAnsi="Times New Roman" w:eastAsia="仿宋_GB2312"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color w:val="000000"/>
                <w:kern w:val="0"/>
                <w:sz w:val="24"/>
                <w:szCs w:val="20"/>
                <w:lang w:val="en-US" w:eastAsia="zh-CN"/>
              </w:rPr>
              <w:t>中华人民共和国网络安全法</w:t>
            </w:r>
            <w:r>
              <w:rPr>
                <w:rFonts w:hint="default" w:ascii="Times New Roman" w:hAnsi="Times New Roman" w:eastAsia="仿宋_GB2312" w:cs="Times New Roman"/>
                <w:color w:val="000000"/>
                <w:kern w:val="0"/>
                <w:sz w:val="24"/>
                <w:szCs w:val="20"/>
              </w:rPr>
              <w:t>》第</w:t>
            </w:r>
            <w:r>
              <w:rPr>
                <w:rFonts w:hint="default" w:ascii="Times New Roman" w:hAnsi="Times New Roman" w:eastAsia="仿宋_GB2312" w:cs="Times New Roman"/>
                <w:color w:val="000000"/>
                <w:kern w:val="0"/>
                <w:sz w:val="24"/>
                <w:szCs w:val="20"/>
                <w:lang w:val="en-US" w:eastAsia="zh-CN"/>
              </w:rPr>
              <w:t>二十三</w:t>
            </w:r>
            <w:r>
              <w:rPr>
                <w:rFonts w:hint="default" w:ascii="Times New Roman" w:hAnsi="Times New Roman" w:eastAsia="仿宋_GB2312" w:cs="Times New Roman"/>
                <w:color w:val="000000"/>
                <w:kern w:val="0"/>
                <w:sz w:val="24"/>
                <w:szCs w:val="20"/>
              </w:rPr>
              <w:t>条</w:t>
            </w:r>
          </w:p>
          <w:p w14:paraId="5120829D">
            <w:pPr>
              <w:snapToGrid w:val="0"/>
              <w:spacing w:line="320" w:lineRule="exact"/>
              <w:ind w:firstLine="0" w:firstLineChars="0"/>
              <w:rPr>
                <w:rFonts w:hint="default" w:ascii="Times New Roman" w:hAnsi="Times New Roman" w:eastAsia="仿宋_GB2312" w:cs="Times New Roman"/>
                <w:color w:val="000000"/>
                <w:kern w:val="0"/>
                <w:sz w:val="24"/>
                <w:szCs w:val="20"/>
                <w:lang w:val="en-US" w:eastAsia="zh-CN"/>
              </w:rPr>
            </w:pP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关键信息基础设施安全保护条例</w:t>
            </w: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第十二条</w:t>
            </w:r>
          </w:p>
          <w:p w14:paraId="13A1B3FC">
            <w:pPr>
              <w:snapToGrid w:val="0"/>
              <w:spacing w:line="320" w:lineRule="exact"/>
              <w:ind w:firstLine="0" w:firstLineChars="0"/>
              <w:rPr>
                <w:rFonts w:hint="default" w:ascii="Times New Roman" w:hAnsi="Times New Roman"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kern w:val="0"/>
                <w:sz w:val="24"/>
                <w:szCs w:val="20"/>
                <w:lang w:val="en-US" w:eastAsia="zh-CN" w:bidi="ar"/>
              </w:rPr>
              <w:t>第十条</w:t>
            </w:r>
            <w:r>
              <w:rPr>
                <w:rFonts w:hint="eastAsia"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54A9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1322A990">
            <w:pPr>
              <w:snapToGrid w:val="0"/>
              <w:spacing w:line="320" w:lineRule="exact"/>
              <w:ind w:firstLine="0" w:firstLineChars="0"/>
              <w:rPr>
                <w:rFonts w:hint="eastAsia" w:ascii="楷体" w:hAnsi="楷体" w:eastAsia="楷体" w:cs="楷体"/>
                <w:color w:val="000000"/>
                <w:kern w:val="0"/>
                <w:sz w:val="24"/>
                <w:szCs w:val="20"/>
                <w:lang w:bidi="ar"/>
              </w:rPr>
            </w:pPr>
            <w:r>
              <w:rPr>
                <w:rFonts w:hint="eastAsia" w:ascii="楷体" w:hAnsi="楷体" w:eastAsia="楷体" w:cs="楷体"/>
                <w:snapToGrid/>
                <w:color w:val="000000"/>
                <w:kern w:val="0"/>
                <w:sz w:val="24"/>
                <w:szCs w:val="20"/>
                <w:lang w:val="en-US" w:eastAsia="zh-CN" w:bidi="ar"/>
              </w:rPr>
              <w:t>5.是否建立健全网络安全保护制度和责任制，保障</w:t>
            </w:r>
            <w:r>
              <w:rPr>
                <w:rFonts w:hint="eastAsia" w:ascii="楷体" w:hAnsi="楷体" w:eastAsia="楷体" w:cs="楷体"/>
                <w:color w:val="000000"/>
                <w:spacing w:val="0"/>
                <w:kern w:val="0"/>
                <w:sz w:val="24"/>
                <w:szCs w:val="20"/>
                <w:lang w:val="en-US" w:eastAsia="zh-CN" w:bidi="ar"/>
              </w:rPr>
              <w:t>人力、财力、物力投入主要负责人是否对关键信息基础设施安全保护负总责，领导关键信息基础设施安全保护和重大网络安全事件处置工作，组织研究解决重大网络安全问题</w:t>
            </w:r>
          </w:p>
        </w:tc>
        <w:tc>
          <w:tcPr>
            <w:tcW w:w="5811" w:type="dxa"/>
            <w:noWrap w:val="0"/>
            <w:vAlign w:val="center"/>
          </w:tcPr>
          <w:p w14:paraId="12BA3D92">
            <w:pPr>
              <w:snapToGrid w:val="0"/>
              <w:spacing w:line="320" w:lineRule="exact"/>
              <w:ind w:firstLine="0" w:firstLineChars="0"/>
              <w:rPr>
                <w:rFonts w:hint="default" w:ascii="Times New Roman" w:hAnsi="Times New Roman" w:eastAsia="仿宋_GB2312" w:cs="Times New Roman"/>
                <w:color w:val="000000"/>
                <w:kern w:val="0"/>
                <w:sz w:val="24"/>
                <w:szCs w:val="20"/>
                <w:lang w:val="en-US" w:eastAsia="zh-CN"/>
              </w:rPr>
            </w:pP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关键信息基础设施安全保护条例</w:t>
            </w: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第十三条</w:t>
            </w:r>
          </w:p>
          <w:p w14:paraId="1E5E6DA1">
            <w:pPr>
              <w:snapToGrid w:val="0"/>
              <w:spacing w:line="320" w:lineRule="exact"/>
              <w:ind w:firstLine="0" w:firstLineChars="0"/>
              <w:rPr>
                <w:rFonts w:hint="default" w:ascii="Times New Roman" w:hAnsi="Times New Roman"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kern w:val="0"/>
                <w:sz w:val="24"/>
                <w:szCs w:val="20"/>
                <w:lang w:val="en-US" w:eastAsia="zh-CN" w:bidi="ar"/>
              </w:rPr>
              <w:t>第十一条</w:t>
            </w:r>
            <w:r>
              <w:rPr>
                <w:rFonts w:hint="eastAsia"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26D6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0758225D">
            <w:pPr>
              <w:snapToGrid w:val="0"/>
              <w:spacing w:line="320" w:lineRule="exact"/>
              <w:ind w:firstLine="0" w:firstLineChars="0"/>
              <w:rPr>
                <w:rFonts w:hint="default" w:ascii="Times New Roman" w:hAnsi="Times New Roman" w:eastAsia="方正楷体_GBK" w:cs="Times New Roman"/>
                <w:color w:val="000000"/>
                <w:kern w:val="0"/>
                <w:sz w:val="24"/>
                <w:szCs w:val="20"/>
              </w:rPr>
            </w:pPr>
            <w:r>
              <w:rPr>
                <w:rFonts w:hint="eastAsia" w:ascii="楷体" w:hAnsi="楷体" w:eastAsia="楷体" w:cs="楷体"/>
                <w:snapToGrid/>
                <w:color w:val="000000"/>
                <w:spacing w:val="0"/>
                <w:kern w:val="0"/>
                <w:sz w:val="24"/>
                <w:szCs w:val="20"/>
                <w:lang w:val="en-US" w:eastAsia="zh-CN" w:bidi="ar"/>
              </w:rPr>
              <w:t>6.是否设置专门安全管理机构，保障专门安全管理机构的运行经费，并依法依规严格规范经费使用和管理，防止资金挤占挪用，</w:t>
            </w:r>
            <w:r>
              <w:rPr>
                <w:rFonts w:hint="eastAsia" w:ascii="楷体" w:hAnsi="楷体" w:eastAsia="楷体" w:cs="楷体"/>
                <w:color w:val="000000"/>
                <w:spacing w:val="0"/>
                <w:kern w:val="0"/>
                <w:sz w:val="24"/>
                <w:szCs w:val="20"/>
                <w:lang w:val="en-US" w:eastAsia="zh-CN" w:bidi="ar"/>
              </w:rPr>
              <w:t>配备相应的人员，明确责任人和关键岗位人员，并进行安全背景审查和安全技能培训</w:t>
            </w:r>
          </w:p>
        </w:tc>
        <w:tc>
          <w:tcPr>
            <w:tcW w:w="5811" w:type="dxa"/>
            <w:noWrap w:val="0"/>
            <w:vAlign w:val="center"/>
          </w:tcPr>
          <w:p w14:paraId="1CDBD898">
            <w:pPr>
              <w:snapToGrid w:val="0"/>
              <w:spacing w:line="320" w:lineRule="exact"/>
              <w:ind w:firstLine="0" w:firstLineChars="0"/>
              <w:rPr>
                <w:rFonts w:hint="default" w:ascii="Times New Roman" w:hAnsi="Times New Roman" w:eastAsia="仿宋_GB2312" w:cs="Times New Roman"/>
                <w:color w:val="000000"/>
                <w:kern w:val="0"/>
                <w:sz w:val="24"/>
                <w:szCs w:val="20"/>
                <w:lang w:eastAsia="zh-CN"/>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color w:val="000000"/>
                <w:kern w:val="0"/>
                <w:sz w:val="24"/>
                <w:szCs w:val="20"/>
                <w:lang w:val="en-US" w:eastAsia="zh-CN"/>
              </w:rPr>
              <w:t>中华人民共和国网络安全法</w:t>
            </w:r>
            <w:r>
              <w:rPr>
                <w:rFonts w:hint="default" w:ascii="Times New Roman" w:hAnsi="Times New Roman" w:eastAsia="仿宋_GB2312" w:cs="Times New Roman"/>
                <w:color w:val="000000"/>
                <w:kern w:val="0"/>
                <w:sz w:val="24"/>
                <w:szCs w:val="20"/>
              </w:rPr>
              <w:t>》第</w:t>
            </w:r>
            <w:r>
              <w:rPr>
                <w:rFonts w:hint="default" w:ascii="Times New Roman" w:hAnsi="Times New Roman" w:eastAsia="仿宋_GB2312" w:cs="Times New Roman"/>
                <w:color w:val="000000"/>
                <w:kern w:val="0"/>
                <w:sz w:val="24"/>
                <w:szCs w:val="20"/>
                <w:lang w:val="en-US" w:eastAsia="zh-CN"/>
              </w:rPr>
              <w:t>三十四</w:t>
            </w:r>
            <w:r>
              <w:rPr>
                <w:rFonts w:hint="default" w:ascii="Times New Roman" w:hAnsi="Times New Roman" w:eastAsia="仿宋_GB2312" w:cs="Times New Roman"/>
                <w:color w:val="000000"/>
                <w:kern w:val="0"/>
                <w:sz w:val="24"/>
                <w:szCs w:val="20"/>
              </w:rPr>
              <w:t>条</w:t>
            </w:r>
          </w:p>
          <w:p w14:paraId="0CCB49BB">
            <w:pPr>
              <w:snapToGrid w:val="0"/>
              <w:spacing w:line="320" w:lineRule="exact"/>
              <w:ind w:firstLine="0" w:firstLineChars="0"/>
              <w:rPr>
                <w:rFonts w:hint="default" w:ascii="Times New Roman" w:hAnsi="Times New Roman" w:eastAsia="仿宋_GB2312" w:cs="Times New Roman"/>
                <w:color w:val="000000"/>
                <w:kern w:val="0"/>
                <w:sz w:val="24"/>
                <w:szCs w:val="20"/>
                <w:lang w:val="en-US" w:eastAsia="zh-CN"/>
              </w:rPr>
            </w:pP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关键信息基础设施安全保护条例</w:t>
            </w: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第十四条、第十六条</w:t>
            </w:r>
          </w:p>
          <w:p w14:paraId="228685E2">
            <w:pPr>
              <w:snapToGrid w:val="0"/>
              <w:spacing w:line="320" w:lineRule="exact"/>
              <w:ind w:firstLine="0" w:firstLineChars="0"/>
              <w:rPr>
                <w:rFonts w:hint="default" w:ascii="Times New Roman" w:hAnsi="Times New Roman"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kern w:val="0"/>
                <w:sz w:val="24"/>
                <w:szCs w:val="20"/>
                <w:lang w:val="en-US" w:eastAsia="zh-CN" w:bidi="ar"/>
              </w:rPr>
              <w:t>第十二条、第十三条</w:t>
            </w:r>
            <w:r>
              <w:rPr>
                <w:rFonts w:hint="eastAsia" w:ascii="Times New Roman" w:hAnsi="Times New Roman" w:eastAsia="仿宋_GB2312" w:cs="Times New Roman"/>
                <w:color w:val="000000"/>
                <w:kern w:val="0"/>
                <w:sz w:val="24"/>
                <w:szCs w:val="20"/>
                <w:lang w:val="en-US" w:eastAsia="zh-CN"/>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6E51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7D764F9B">
            <w:pPr>
              <w:snapToGrid w:val="0"/>
              <w:spacing w:line="320" w:lineRule="exact"/>
              <w:ind w:firstLine="0" w:firstLineChars="0"/>
              <w:rPr>
                <w:rFonts w:hint="eastAsia" w:ascii="楷体" w:hAnsi="楷体" w:eastAsia="楷体" w:cs="楷体"/>
                <w:color w:val="000000"/>
                <w:kern w:val="0"/>
                <w:sz w:val="24"/>
                <w:szCs w:val="20"/>
                <w:lang w:bidi="ar"/>
              </w:rPr>
            </w:pPr>
            <w:r>
              <w:rPr>
                <w:rFonts w:hint="eastAsia" w:ascii="楷体" w:hAnsi="楷体" w:eastAsia="楷体" w:cs="楷体"/>
                <w:snapToGrid/>
                <w:color w:val="000000"/>
                <w:spacing w:val="0"/>
                <w:kern w:val="0"/>
                <w:sz w:val="24"/>
                <w:szCs w:val="20"/>
                <w:lang w:val="en-US" w:eastAsia="zh-CN" w:bidi="ar"/>
              </w:rPr>
              <w:t>7.专门安全管理机构是否</w:t>
            </w:r>
            <w:r>
              <w:rPr>
                <w:rFonts w:hint="eastAsia" w:ascii="楷体" w:hAnsi="楷体" w:eastAsia="楷体" w:cs="楷体"/>
                <w:color w:val="000000"/>
                <w:spacing w:val="0"/>
                <w:kern w:val="0"/>
                <w:sz w:val="24"/>
                <w:szCs w:val="20"/>
                <w:lang w:val="en-US" w:eastAsia="zh-CN" w:bidi="ar"/>
              </w:rPr>
              <w:t>履行相关职责</w:t>
            </w:r>
          </w:p>
        </w:tc>
        <w:tc>
          <w:tcPr>
            <w:tcW w:w="5811" w:type="dxa"/>
            <w:noWrap w:val="0"/>
            <w:vAlign w:val="center"/>
          </w:tcPr>
          <w:p w14:paraId="669A9838">
            <w:pPr>
              <w:snapToGrid w:val="0"/>
              <w:spacing w:line="320" w:lineRule="exact"/>
              <w:ind w:firstLine="0" w:firstLineChars="0"/>
              <w:rPr>
                <w:rFonts w:hint="default" w:ascii="Times New Roman" w:hAnsi="Times New Roman" w:eastAsia="仿宋_GB2312" w:cs="Times New Roman"/>
                <w:color w:val="000000"/>
                <w:kern w:val="0"/>
                <w:sz w:val="24"/>
                <w:szCs w:val="20"/>
                <w:lang w:val="en-US" w:eastAsia="zh-CN"/>
              </w:rPr>
            </w:pP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关键信息基础设施安全保护条例</w:t>
            </w: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第十五条</w:t>
            </w:r>
          </w:p>
          <w:p w14:paraId="6688C67E">
            <w:pPr>
              <w:snapToGrid w:val="0"/>
              <w:spacing w:line="320" w:lineRule="exact"/>
              <w:ind w:firstLine="0" w:firstLineChars="0"/>
              <w:rPr>
                <w:rFonts w:hint="default" w:ascii="Times New Roman" w:hAnsi="Times New Roman" w:eastAsia="宋体" w:cs="Times New Roman"/>
                <w:color w:val="000000"/>
                <w:kern w:val="0"/>
                <w:sz w:val="24"/>
                <w:szCs w:val="20"/>
                <w:lang w:val="en-US" w:eastAsia="zh-CN" w:bidi="ar-SA"/>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kern w:val="0"/>
                <w:sz w:val="24"/>
                <w:szCs w:val="20"/>
                <w:lang w:val="en-US" w:eastAsia="zh-CN" w:bidi="ar"/>
              </w:rPr>
              <w:t>第十一条、第二十二条、第二十三条</w:t>
            </w:r>
            <w:r>
              <w:rPr>
                <w:rFonts w:hint="eastAsia" w:ascii="Times New Roman" w:hAnsi="Times New Roman" w:eastAsia="仿宋_GB2312" w:cs="Times New Roman"/>
                <w:color w:val="000000"/>
                <w:kern w:val="0"/>
                <w:sz w:val="24"/>
                <w:szCs w:val="20"/>
                <w:lang w:val="en-US" w:eastAsia="zh-CN"/>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4E14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7E78A62C">
            <w:pPr>
              <w:snapToGrid w:val="0"/>
              <w:spacing w:line="320" w:lineRule="exact"/>
              <w:ind w:firstLine="0" w:firstLineChars="0"/>
              <w:rPr>
                <w:rFonts w:hint="eastAsia" w:ascii="楷体" w:hAnsi="楷体" w:eastAsia="楷体" w:cs="楷体"/>
                <w:color w:val="000000"/>
                <w:kern w:val="0"/>
                <w:sz w:val="24"/>
                <w:szCs w:val="20"/>
                <w:lang w:bidi="ar"/>
              </w:rPr>
            </w:pPr>
            <w:r>
              <w:rPr>
                <w:rFonts w:hint="eastAsia" w:ascii="楷体" w:hAnsi="楷体" w:eastAsia="楷体" w:cs="楷体"/>
                <w:snapToGrid/>
                <w:color w:val="000000"/>
                <w:spacing w:val="0"/>
                <w:kern w:val="0"/>
                <w:sz w:val="24"/>
                <w:szCs w:val="20"/>
                <w:lang w:val="en-US" w:eastAsia="zh-CN" w:bidi="ar"/>
              </w:rPr>
              <w:t>8.是否采购依法通过检测认证的网络关键设备和网</w:t>
            </w:r>
            <w:r>
              <w:rPr>
                <w:rFonts w:hint="eastAsia" w:ascii="楷体" w:hAnsi="楷体" w:eastAsia="楷体" w:cs="楷体"/>
                <w:snapToGrid/>
                <w:color w:val="000000"/>
                <w:kern w:val="0"/>
                <w:sz w:val="24"/>
                <w:szCs w:val="20"/>
                <w:lang w:val="en-US" w:eastAsia="zh-CN" w:bidi="ar"/>
              </w:rPr>
              <w:t>络安全专用产品，优先采</w:t>
            </w:r>
            <w:r>
              <w:rPr>
                <w:rFonts w:hint="eastAsia" w:ascii="楷体" w:hAnsi="楷体" w:eastAsia="楷体" w:cs="楷体"/>
                <w:color w:val="000000"/>
                <w:spacing w:val="0"/>
                <w:kern w:val="0"/>
                <w:sz w:val="24"/>
                <w:szCs w:val="20"/>
                <w:lang w:val="en-US" w:eastAsia="zh-CN" w:bidi="ar"/>
              </w:rPr>
              <w:t>购安全可信的网络产品和服务，采购网络产品和服务可能影响国家安全的，</w:t>
            </w:r>
            <w:r>
              <w:rPr>
                <w:rFonts w:hint="eastAsia" w:ascii="楷体" w:hAnsi="楷体" w:eastAsia="楷体" w:cs="楷体"/>
                <w:snapToGrid/>
                <w:color w:val="000000"/>
                <w:kern w:val="0"/>
                <w:sz w:val="24"/>
                <w:szCs w:val="20"/>
                <w:lang w:val="en-US" w:eastAsia="zh-CN" w:bidi="ar"/>
              </w:rPr>
              <w:t>是否按照国家网络安全规</w:t>
            </w:r>
            <w:r>
              <w:rPr>
                <w:rFonts w:hint="eastAsia" w:ascii="楷体" w:hAnsi="楷体" w:eastAsia="楷体" w:cs="楷体"/>
                <w:color w:val="000000"/>
                <w:spacing w:val="0"/>
                <w:kern w:val="0"/>
                <w:sz w:val="24"/>
                <w:szCs w:val="20"/>
                <w:lang w:val="en-US" w:eastAsia="zh-CN" w:bidi="ar"/>
              </w:rPr>
              <w:t>定通过安全审查</w:t>
            </w:r>
          </w:p>
        </w:tc>
        <w:tc>
          <w:tcPr>
            <w:tcW w:w="5811" w:type="dxa"/>
            <w:noWrap w:val="0"/>
            <w:vAlign w:val="center"/>
          </w:tcPr>
          <w:p w14:paraId="298BC738">
            <w:pPr>
              <w:snapToGrid w:val="0"/>
              <w:spacing w:line="320" w:lineRule="exact"/>
              <w:ind w:firstLine="0" w:firstLineChars="0"/>
              <w:rPr>
                <w:rFonts w:hint="default" w:ascii="Times New Roman" w:hAnsi="Times New Roman" w:eastAsia="仿宋_GB2312" w:cs="Times New Roman"/>
                <w:color w:val="000000"/>
                <w:kern w:val="0"/>
                <w:sz w:val="24"/>
                <w:szCs w:val="20"/>
                <w:lang w:val="en-US" w:eastAsia="zh-CN"/>
              </w:rPr>
            </w:pP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关键信息基础设施安全保护条例</w:t>
            </w: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第十九条</w:t>
            </w:r>
          </w:p>
          <w:p w14:paraId="737A89AC">
            <w:pPr>
              <w:snapToGrid w:val="0"/>
              <w:spacing w:line="320" w:lineRule="exact"/>
              <w:ind w:firstLine="0" w:firstLineChars="0"/>
              <w:rPr>
                <w:rFonts w:hint="default" w:ascii="Times New Roman" w:hAnsi="Times New Roman"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kern w:val="0"/>
                <w:sz w:val="24"/>
                <w:szCs w:val="20"/>
                <w:lang w:val="en-US" w:eastAsia="zh-CN" w:bidi="ar"/>
              </w:rPr>
              <w:t>第十四条</w:t>
            </w:r>
            <w:r>
              <w:rPr>
                <w:rFonts w:hint="eastAsia" w:ascii="Times New Roman" w:hAnsi="Times New Roman" w:eastAsia="仿宋_GB2312" w:cs="Times New Roman"/>
                <w:color w:val="000000"/>
                <w:kern w:val="0"/>
                <w:sz w:val="24"/>
                <w:szCs w:val="20"/>
                <w:lang w:val="en-US" w:eastAsia="zh-CN"/>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1752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4E4E8DFB">
            <w:pPr>
              <w:snapToGrid w:val="0"/>
              <w:spacing w:line="320" w:lineRule="exact"/>
              <w:ind w:firstLine="0" w:firstLineChars="0"/>
              <w:rPr>
                <w:rFonts w:hint="eastAsia" w:ascii="楷体" w:hAnsi="楷体" w:eastAsia="楷体" w:cs="楷体"/>
                <w:color w:val="000000"/>
                <w:kern w:val="0"/>
                <w:sz w:val="24"/>
                <w:szCs w:val="20"/>
                <w:lang w:bidi="ar"/>
              </w:rPr>
            </w:pPr>
            <w:r>
              <w:rPr>
                <w:rFonts w:hint="eastAsia" w:ascii="楷体" w:hAnsi="楷体" w:eastAsia="楷体" w:cs="楷体"/>
                <w:color w:val="000000"/>
                <w:spacing w:val="0"/>
                <w:kern w:val="0"/>
                <w:sz w:val="24"/>
                <w:szCs w:val="20"/>
                <w:lang w:val="en-US" w:eastAsia="zh-CN" w:bidi="ar"/>
              </w:rPr>
              <w:t>9.</w:t>
            </w:r>
            <w:r>
              <w:rPr>
                <w:rFonts w:hint="eastAsia" w:ascii="楷体" w:hAnsi="楷体" w:eastAsia="楷体" w:cs="楷体"/>
                <w:color w:val="000000"/>
                <w:spacing w:val="0"/>
                <w:kern w:val="0"/>
                <w:sz w:val="24"/>
                <w:szCs w:val="20"/>
                <w:lang w:eastAsia="zh-CN" w:bidi="ar"/>
              </w:rPr>
              <w:t>是否将在我国境内运营中收集和产生的个人信息</w:t>
            </w:r>
            <w:r>
              <w:rPr>
                <w:rFonts w:hint="eastAsia" w:ascii="楷体" w:hAnsi="楷体" w:eastAsia="楷体" w:cs="楷体"/>
                <w:snapToGrid/>
                <w:color w:val="000000"/>
                <w:spacing w:val="0"/>
                <w:kern w:val="0"/>
                <w:sz w:val="24"/>
                <w:szCs w:val="20"/>
                <w:lang w:val="en-US" w:eastAsia="zh-CN" w:bidi="ar"/>
              </w:rPr>
              <w:t>和重要数据存储在境内</w:t>
            </w:r>
          </w:p>
        </w:tc>
        <w:tc>
          <w:tcPr>
            <w:tcW w:w="5811" w:type="dxa"/>
            <w:noWrap w:val="0"/>
            <w:vAlign w:val="center"/>
          </w:tcPr>
          <w:p w14:paraId="60757624">
            <w:pPr>
              <w:snapToGrid w:val="0"/>
              <w:spacing w:line="320" w:lineRule="exact"/>
              <w:ind w:firstLine="0" w:firstLineChars="0"/>
              <w:rPr>
                <w:rFonts w:hint="default" w:ascii="Times New Roman" w:hAnsi="Times New Roman" w:eastAsia="仿宋_GB2312" w:cs="Times New Roman"/>
                <w:snapToGrid/>
                <w:color w:val="000000"/>
                <w:spacing w:val="0"/>
                <w:kern w:val="0"/>
                <w:sz w:val="24"/>
                <w:szCs w:val="20"/>
                <w:lang w:val="en-US" w:eastAsia="zh-CN" w:bidi="ar"/>
              </w:rPr>
            </w:pPr>
            <w:r>
              <w:rPr>
                <w:rFonts w:hint="eastAsia" w:ascii="Times New Roman" w:hAnsi="Times New Roman" w:eastAsia="仿宋_GB2312" w:cs="Times New Roman"/>
                <w:snapToGrid/>
                <w:color w:val="000000"/>
                <w:spacing w:val="0"/>
                <w:kern w:val="0"/>
                <w:sz w:val="24"/>
                <w:szCs w:val="20"/>
                <w:lang w:val="en-US" w:eastAsia="zh-CN" w:bidi="ar"/>
              </w:rPr>
              <w:t>《</w:t>
            </w:r>
            <w:r>
              <w:rPr>
                <w:rFonts w:hint="default" w:ascii="Times New Roman" w:hAnsi="Times New Roman" w:eastAsia="仿宋_GB2312" w:cs="Times New Roman"/>
                <w:snapToGrid/>
                <w:color w:val="000000"/>
                <w:spacing w:val="0"/>
                <w:kern w:val="0"/>
                <w:sz w:val="24"/>
                <w:szCs w:val="20"/>
                <w:lang w:val="en-US" w:eastAsia="zh-CN" w:bidi="ar"/>
              </w:rPr>
              <w:t>关键信息基础设施安全保护条例</w:t>
            </w:r>
            <w:r>
              <w:rPr>
                <w:rFonts w:hint="eastAsia" w:ascii="Times New Roman" w:hAnsi="Times New Roman" w:eastAsia="仿宋_GB2312" w:cs="Times New Roman"/>
                <w:snapToGrid/>
                <w:color w:val="000000"/>
                <w:spacing w:val="0"/>
                <w:kern w:val="0"/>
                <w:sz w:val="24"/>
                <w:szCs w:val="20"/>
                <w:lang w:val="en-US" w:eastAsia="zh-CN" w:bidi="ar"/>
              </w:rPr>
              <w:t>》第十五条</w:t>
            </w:r>
          </w:p>
          <w:p w14:paraId="7B45EDF1">
            <w:pPr>
              <w:snapToGrid w:val="0"/>
              <w:spacing w:line="320" w:lineRule="exact"/>
              <w:ind w:firstLine="0" w:firstLineChars="0"/>
              <w:rPr>
                <w:rFonts w:hint="default" w:ascii="Times New Roman" w:hAnsi="Times New Roman" w:cs="Times New Roman"/>
                <w:color w:val="000000"/>
                <w:kern w:val="0"/>
                <w:sz w:val="24"/>
                <w:szCs w:val="20"/>
              </w:rPr>
            </w:pP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《公路水路关键信息基础设施安全保护管理办法》第三十一条</w:t>
            </w:r>
          </w:p>
        </w:tc>
      </w:tr>
      <w:tr w14:paraId="6977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3B84AD7B">
            <w:pPr>
              <w:snapToGrid w:val="0"/>
              <w:spacing w:line="320" w:lineRule="exact"/>
              <w:ind w:firstLine="0" w:firstLineChars="0"/>
              <w:rPr>
                <w:rFonts w:hint="eastAsia" w:ascii="楷体" w:hAnsi="楷体" w:eastAsia="楷体" w:cs="楷体"/>
                <w:color w:val="000000"/>
                <w:kern w:val="0"/>
                <w:sz w:val="24"/>
                <w:szCs w:val="20"/>
                <w:lang w:bidi="ar"/>
              </w:rPr>
            </w:pPr>
            <w:r>
              <w:rPr>
                <w:rFonts w:hint="eastAsia" w:ascii="楷体" w:hAnsi="楷体" w:eastAsia="楷体" w:cs="楷体"/>
                <w:snapToGrid/>
                <w:color w:val="000000"/>
                <w:spacing w:val="0"/>
                <w:kern w:val="0"/>
                <w:sz w:val="24"/>
                <w:szCs w:val="20"/>
                <w:lang w:val="en-US" w:eastAsia="zh-CN" w:bidi="ar"/>
              </w:rPr>
              <w:t>10.公路水路关键信息基础设施的网络安全保护等级是否不低于第三级，是否采取技术保护措施和其他必要措施，应对网络安全事件，防范网络攻击和违法活动，保障公路水路关键信息基础设施安全稳定运行，维护数据的完整性、保密性和可用性</w:t>
            </w:r>
          </w:p>
        </w:tc>
        <w:tc>
          <w:tcPr>
            <w:tcW w:w="5811" w:type="dxa"/>
            <w:noWrap w:val="0"/>
            <w:vAlign w:val="center"/>
          </w:tcPr>
          <w:p w14:paraId="351DD1A1">
            <w:pPr>
              <w:snapToGrid w:val="0"/>
              <w:spacing w:line="320" w:lineRule="exact"/>
              <w:ind w:firstLine="0" w:firstLineChars="0"/>
              <w:rPr>
                <w:rFonts w:hint="default" w:ascii="Times New Roman" w:hAnsi="Times New Roman" w:eastAsia="仿宋_GB2312" w:cs="Times New Roman"/>
                <w:color w:val="000000"/>
                <w:kern w:val="0"/>
                <w:sz w:val="24"/>
                <w:szCs w:val="20"/>
                <w:lang w:val="en-US" w:eastAsia="zh-CN"/>
              </w:rPr>
            </w:pP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关键信息基础设施安全保护条例</w:t>
            </w: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第六条</w:t>
            </w:r>
          </w:p>
          <w:p w14:paraId="58A7EC65">
            <w:pPr>
              <w:snapToGrid w:val="0"/>
              <w:spacing w:line="320" w:lineRule="exact"/>
              <w:ind w:firstLine="0" w:firstLineChars="0"/>
              <w:rPr>
                <w:rFonts w:hint="default" w:ascii="Times New Roman" w:hAnsi="Times New Roman"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kern w:val="0"/>
                <w:sz w:val="24"/>
                <w:szCs w:val="20"/>
                <w:lang w:val="en-US" w:eastAsia="zh-CN" w:bidi="ar"/>
              </w:rPr>
              <w:t>第十六条</w:t>
            </w:r>
            <w:r>
              <w:rPr>
                <w:rFonts w:hint="eastAsia" w:ascii="Times New Roman" w:hAnsi="Times New Roman" w:eastAsia="仿宋_GB2312" w:cs="Times New Roman"/>
                <w:snapToGrid/>
                <w:color w:val="000000"/>
                <w:kern w:val="0"/>
                <w:sz w:val="24"/>
                <w:szCs w:val="20"/>
                <w:lang w:val="en-US" w:eastAsia="zh-CN" w:bidi="ar"/>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5498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6357EA4A">
            <w:pPr>
              <w:snapToGrid w:val="0"/>
              <w:spacing w:line="320" w:lineRule="exact"/>
              <w:ind w:firstLine="0" w:firstLineChars="0"/>
              <w:rPr>
                <w:rFonts w:hint="eastAsia" w:ascii="楷体" w:hAnsi="楷体" w:eastAsia="楷体" w:cs="楷体"/>
                <w:color w:val="000000"/>
                <w:kern w:val="0"/>
                <w:sz w:val="24"/>
                <w:szCs w:val="20"/>
                <w:lang w:bidi="ar"/>
              </w:rPr>
            </w:pPr>
            <w:r>
              <w:rPr>
                <w:rFonts w:hint="eastAsia" w:ascii="楷体" w:hAnsi="楷体" w:eastAsia="楷体" w:cs="楷体"/>
                <w:snapToGrid/>
                <w:color w:val="000000"/>
                <w:kern w:val="0"/>
                <w:sz w:val="24"/>
                <w:szCs w:val="20"/>
                <w:lang w:val="en-US" w:eastAsia="zh-CN" w:bidi="ar"/>
              </w:rPr>
              <w:t>11.是否自行或者委托网络</w:t>
            </w:r>
            <w:r>
              <w:rPr>
                <w:rFonts w:hint="eastAsia" w:ascii="楷体" w:hAnsi="楷体" w:eastAsia="楷体" w:cs="楷体"/>
                <w:color w:val="000000"/>
                <w:spacing w:val="0"/>
                <w:kern w:val="0"/>
                <w:sz w:val="24"/>
                <w:szCs w:val="20"/>
                <w:lang w:val="en-US" w:eastAsia="zh-CN" w:bidi="ar"/>
              </w:rPr>
              <w:t>安全服务机构对关键信息基础设施每年至少进行一次网络安全检测和风险评估，对发现的安全问题及时整改，并向有关部门报送情况</w:t>
            </w:r>
          </w:p>
        </w:tc>
        <w:tc>
          <w:tcPr>
            <w:tcW w:w="5811" w:type="dxa"/>
            <w:noWrap w:val="0"/>
            <w:vAlign w:val="center"/>
          </w:tcPr>
          <w:p w14:paraId="52E25A8F">
            <w:pPr>
              <w:snapToGrid w:val="0"/>
              <w:spacing w:line="320" w:lineRule="exact"/>
              <w:ind w:firstLine="0" w:firstLineChars="0"/>
              <w:rPr>
                <w:rFonts w:hint="default" w:ascii="Times New Roman" w:hAnsi="Times New Roman" w:eastAsia="仿宋_GB2312" w:cs="Times New Roman"/>
                <w:color w:val="000000"/>
                <w:kern w:val="0"/>
                <w:sz w:val="24"/>
                <w:szCs w:val="20"/>
                <w:lang w:eastAsia="zh-CN"/>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color w:val="000000"/>
                <w:kern w:val="0"/>
                <w:sz w:val="24"/>
                <w:szCs w:val="20"/>
                <w:lang w:val="en-US" w:eastAsia="zh-CN"/>
              </w:rPr>
              <w:t>中华人民共和国网络安全法</w:t>
            </w:r>
            <w:r>
              <w:rPr>
                <w:rFonts w:hint="default" w:ascii="Times New Roman" w:hAnsi="Times New Roman" w:eastAsia="仿宋_GB2312" w:cs="Times New Roman"/>
                <w:color w:val="000000"/>
                <w:kern w:val="0"/>
                <w:sz w:val="24"/>
                <w:szCs w:val="20"/>
              </w:rPr>
              <w:t>》第</w:t>
            </w:r>
            <w:r>
              <w:rPr>
                <w:rFonts w:hint="default" w:ascii="Times New Roman" w:hAnsi="Times New Roman" w:eastAsia="仿宋_GB2312" w:cs="Times New Roman"/>
                <w:color w:val="000000"/>
                <w:kern w:val="0"/>
                <w:sz w:val="24"/>
                <w:szCs w:val="20"/>
                <w:lang w:val="en-US" w:eastAsia="zh-CN"/>
              </w:rPr>
              <w:t>三十八</w:t>
            </w:r>
            <w:r>
              <w:rPr>
                <w:rFonts w:hint="default" w:ascii="Times New Roman" w:hAnsi="Times New Roman" w:eastAsia="仿宋_GB2312" w:cs="Times New Roman"/>
                <w:color w:val="000000"/>
                <w:kern w:val="0"/>
                <w:sz w:val="24"/>
                <w:szCs w:val="20"/>
              </w:rPr>
              <w:t>条</w:t>
            </w:r>
          </w:p>
          <w:p w14:paraId="0DAE1F69">
            <w:pPr>
              <w:snapToGrid w:val="0"/>
              <w:spacing w:line="320" w:lineRule="exact"/>
              <w:ind w:firstLine="0" w:firstLineChars="0"/>
              <w:rPr>
                <w:rFonts w:hint="default" w:ascii="Times New Roman" w:hAnsi="Times New Roman" w:eastAsia="仿宋_GB2312" w:cs="Times New Roman"/>
                <w:color w:val="000000"/>
                <w:kern w:val="0"/>
                <w:sz w:val="24"/>
                <w:szCs w:val="20"/>
                <w:lang w:val="en-US" w:eastAsia="zh-CN"/>
              </w:rPr>
            </w:pP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关键信息基础设施安全保护条例</w:t>
            </w: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第十七条</w:t>
            </w:r>
          </w:p>
          <w:p w14:paraId="6C9E3735">
            <w:pPr>
              <w:snapToGrid w:val="0"/>
              <w:spacing w:line="320" w:lineRule="exact"/>
              <w:ind w:firstLine="0" w:firstLineChars="0"/>
              <w:rPr>
                <w:rFonts w:hint="default" w:ascii="Times New Roman" w:hAnsi="Times New Roman"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color w:val="000000"/>
                <w:kern w:val="0"/>
                <w:sz w:val="24"/>
                <w:szCs w:val="20"/>
                <w:lang w:val="en-US" w:eastAsia="zh-CN"/>
              </w:rPr>
              <w:t>第十七条</w:t>
            </w:r>
            <w:r>
              <w:rPr>
                <w:rFonts w:hint="eastAsia" w:ascii="Times New Roman" w:hAnsi="Times New Roman" w:eastAsia="仿宋_GB2312" w:cs="Times New Roman"/>
                <w:color w:val="000000"/>
                <w:kern w:val="0"/>
                <w:sz w:val="24"/>
                <w:szCs w:val="20"/>
                <w:lang w:val="en-US" w:eastAsia="zh-CN"/>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26FE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5A572C00">
            <w:pPr>
              <w:snapToGrid w:val="0"/>
              <w:spacing w:line="320" w:lineRule="exact"/>
              <w:ind w:firstLine="0" w:firstLineChars="0"/>
              <w:rPr>
                <w:rFonts w:hint="eastAsia" w:ascii="楷体" w:hAnsi="楷体" w:eastAsia="楷体" w:cs="楷体"/>
                <w:color w:val="000000"/>
                <w:kern w:val="0"/>
                <w:sz w:val="24"/>
                <w:szCs w:val="20"/>
                <w:lang w:bidi="ar"/>
              </w:rPr>
            </w:pPr>
            <w:r>
              <w:rPr>
                <w:rFonts w:hint="eastAsia" w:ascii="楷体" w:hAnsi="楷体" w:eastAsia="楷体" w:cs="楷体"/>
                <w:snapToGrid/>
                <w:color w:val="000000"/>
                <w:spacing w:val="0"/>
                <w:kern w:val="0"/>
                <w:sz w:val="24"/>
                <w:szCs w:val="20"/>
                <w:lang w:val="en-US" w:eastAsia="zh-CN" w:bidi="ar"/>
              </w:rPr>
              <w:t>12.法律、行政法规和国家</w:t>
            </w:r>
            <w:r>
              <w:rPr>
                <w:rFonts w:hint="eastAsia" w:ascii="楷体" w:hAnsi="楷体" w:eastAsia="楷体" w:cs="楷体"/>
                <w:color w:val="000000"/>
                <w:spacing w:val="0"/>
                <w:kern w:val="0"/>
                <w:sz w:val="24"/>
                <w:szCs w:val="20"/>
                <w:lang w:val="en-US" w:eastAsia="zh-CN" w:bidi="ar"/>
              </w:rPr>
              <w:t>有关规定要求使用商用密码进行保护的公路水路关键信息基础设施，是否使用商用密码进行保护，是</w:t>
            </w:r>
            <w:r>
              <w:rPr>
                <w:rFonts w:hint="eastAsia" w:ascii="楷体" w:hAnsi="楷体" w:eastAsia="楷体" w:cs="楷体"/>
                <w:snapToGrid/>
                <w:color w:val="000000"/>
                <w:kern w:val="0"/>
                <w:sz w:val="24"/>
                <w:szCs w:val="20"/>
                <w:lang w:val="en-US" w:eastAsia="zh-CN" w:bidi="ar"/>
              </w:rPr>
              <w:t>否自行或委托商用密码检</w:t>
            </w:r>
            <w:r>
              <w:rPr>
                <w:rFonts w:hint="eastAsia" w:ascii="楷体" w:hAnsi="楷体" w:eastAsia="楷体" w:cs="楷体"/>
                <w:color w:val="000000"/>
                <w:spacing w:val="0"/>
                <w:kern w:val="0"/>
                <w:sz w:val="24"/>
                <w:szCs w:val="20"/>
                <w:lang w:val="en-US" w:eastAsia="zh-CN" w:bidi="ar"/>
              </w:rPr>
              <w:t>测机构每年至少开展一次商用密码应用安全性评估</w:t>
            </w:r>
          </w:p>
        </w:tc>
        <w:tc>
          <w:tcPr>
            <w:tcW w:w="5811" w:type="dxa"/>
            <w:noWrap w:val="0"/>
            <w:vAlign w:val="center"/>
          </w:tcPr>
          <w:p w14:paraId="08F8C5C1">
            <w:pPr>
              <w:snapToGrid w:val="0"/>
              <w:spacing w:line="320" w:lineRule="exact"/>
              <w:ind w:firstLine="0" w:firstLineChars="0"/>
              <w:rPr>
                <w:rFonts w:hint="default" w:ascii="Times New Roman" w:hAnsi="Times New Roman" w:eastAsia="仿宋_GB2312" w:cs="Times New Roman"/>
                <w:snapToGrid/>
                <w:color w:val="000000"/>
                <w:kern w:val="0"/>
                <w:sz w:val="24"/>
                <w:szCs w:val="20"/>
                <w:lang w:val="en-US" w:eastAsia="zh-CN" w:bidi="ar"/>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kern w:val="0"/>
                <w:sz w:val="24"/>
                <w:szCs w:val="20"/>
                <w:lang w:val="en-US" w:eastAsia="zh-CN" w:bidi="ar"/>
              </w:rPr>
              <w:t>第十八条</w:t>
            </w:r>
            <w:r>
              <w:rPr>
                <w:rFonts w:hint="eastAsia" w:ascii="Times New Roman" w:hAnsi="Times New Roman" w:eastAsia="仿宋_GB2312" w:cs="Times New Roman"/>
                <w:snapToGrid/>
                <w:color w:val="000000"/>
                <w:kern w:val="0"/>
                <w:sz w:val="24"/>
                <w:szCs w:val="20"/>
                <w:lang w:val="en-US" w:eastAsia="zh-CN" w:bidi="ar"/>
              </w:rPr>
              <w:t>、</w:t>
            </w:r>
            <w:r>
              <w:rPr>
                <w:rFonts w:hint="default" w:ascii="Times New Roman" w:hAnsi="Times New Roman" w:eastAsia="仿宋_GB2312" w:cs="Times New Roman"/>
                <w:snapToGrid/>
                <w:color w:val="000000"/>
                <w:kern w:val="0"/>
                <w:sz w:val="24"/>
                <w:szCs w:val="20"/>
                <w:lang w:val="en-US" w:eastAsia="zh-CN" w:bidi="ar"/>
              </w:rPr>
              <w:t>第三十一条</w:t>
            </w:r>
          </w:p>
          <w:p w14:paraId="210C75DC">
            <w:pPr>
              <w:snapToGrid w:val="0"/>
              <w:spacing w:line="320" w:lineRule="exact"/>
              <w:ind w:firstLine="0" w:firstLineChars="0"/>
              <w:rPr>
                <w:rFonts w:hint="default" w:ascii="Times New Roman" w:hAnsi="Times New Roman" w:eastAsia="仿宋_GB2312" w:cs="Times New Roman"/>
                <w:snapToGrid/>
                <w:color w:val="000000"/>
                <w:kern w:val="0"/>
                <w:sz w:val="24"/>
                <w:szCs w:val="20"/>
                <w:lang w:val="en-US" w:eastAsia="zh-CN" w:bidi="ar"/>
              </w:rPr>
            </w:pPr>
            <w:r>
              <w:rPr>
                <w:rFonts w:hint="default" w:ascii="Times New Roman" w:hAnsi="Times New Roman" w:eastAsia="仿宋_GB2312" w:cs="Times New Roman"/>
                <w:snapToGrid/>
                <w:color w:val="000000"/>
                <w:kern w:val="0"/>
                <w:sz w:val="24"/>
                <w:szCs w:val="20"/>
                <w:lang w:val="en-US" w:eastAsia="zh-CN" w:bidi="ar"/>
              </w:rPr>
              <w:t>《商用密码管理条例》第三十八条</w:t>
            </w:r>
          </w:p>
        </w:tc>
      </w:tr>
      <w:tr w14:paraId="135C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164D7E5C">
            <w:pPr>
              <w:snapToGrid w:val="0"/>
              <w:spacing w:line="320" w:lineRule="exact"/>
              <w:ind w:firstLine="0" w:firstLineChars="0"/>
              <w:rPr>
                <w:rFonts w:hint="eastAsia" w:ascii="楷体" w:hAnsi="楷体" w:eastAsia="楷体" w:cs="楷体"/>
                <w:color w:val="000000"/>
                <w:kern w:val="0"/>
                <w:sz w:val="24"/>
                <w:szCs w:val="20"/>
                <w:lang w:bidi="ar"/>
              </w:rPr>
            </w:pPr>
            <w:r>
              <w:rPr>
                <w:rFonts w:hint="eastAsia" w:ascii="楷体" w:hAnsi="楷体" w:eastAsia="楷体" w:cs="楷体"/>
                <w:snapToGrid/>
                <w:color w:val="000000"/>
                <w:spacing w:val="0"/>
                <w:kern w:val="0"/>
                <w:sz w:val="24"/>
                <w:szCs w:val="20"/>
                <w:lang w:val="en-US" w:eastAsia="zh-CN" w:bidi="ar"/>
              </w:rPr>
              <w:t>13.是否按照国家有关规定与网络产品和服务提供者等必要人员签订安全保密</w:t>
            </w:r>
            <w:r>
              <w:rPr>
                <w:rFonts w:hint="eastAsia" w:ascii="楷体" w:hAnsi="楷体" w:eastAsia="楷体" w:cs="楷体"/>
                <w:color w:val="000000"/>
                <w:spacing w:val="0"/>
                <w:kern w:val="0"/>
                <w:sz w:val="24"/>
                <w:szCs w:val="20"/>
                <w:lang w:val="en-US" w:eastAsia="zh-CN" w:bidi="ar"/>
              </w:rPr>
              <w:t>协议，明确提供者的技术支持和安全保密义务与责任，并对义务与责任履行情况进行监督</w:t>
            </w:r>
          </w:p>
        </w:tc>
        <w:tc>
          <w:tcPr>
            <w:tcW w:w="5811" w:type="dxa"/>
            <w:noWrap w:val="0"/>
            <w:vAlign w:val="center"/>
          </w:tcPr>
          <w:p w14:paraId="54CCDC03">
            <w:pPr>
              <w:snapToGrid w:val="0"/>
              <w:spacing w:line="320" w:lineRule="exact"/>
              <w:ind w:firstLine="0" w:firstLineChars="0"/>
              <w:rPr>
                <w:rFonts w:hint="default" w:ascii="Times New Roman" w:hAnsi="Times New Roman" w:eastAsia="仿宋_GB2312" w:cs="Times New Roman"/>
                <w:color w:val="000000"/>
                <w:kern w:val="0"/>
                <w:sz w:val="24"/>
                <w:szCs w:val="20"/>
                <w:lang w:eastAsia="zh-CN"/>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color w:val="000000"/>
                <w:kern w:val="0"/>
                <w:sz w:val="24"/>
                <w:szCs w:val="20"/>
                <w:lang w:val="en-US" w:eastAsia="zh-CN"/>
              </w:rPr>
              <w:t>中华人民共和国网络安全法</w:t>
            </w:r>
            <w:r>
              <w:rPr>
                <w:rFonts w:hint="default" w:ascii="Times New Roman" w:hAnsi="Times New Roman" w:eastAsia="仿宋_GB2312" w:cs="Times New Roman"/>
                <w:color w:val="000000"/>
                <w:kern w:val="0"/>
                <w:sz w:val="24"/>
                <w:szCs w:val="20"/>
              </w:rPr>
              <w:t>》第</w:t>
            </w:r>
            <w:r>
              <w:rPr>
                <w:rFonts w:hint="default" w:ascii="Times New Roman" w:hAnsi="Times New Roman" w:eastAsia="仿宋_GB2312" w:cs="Times New Roman"/>
                <w:color w:val="000000"/>
                <w:kern w:val="0"/>
                <w:sz w:val="24"/>
                <w:szCs w:val="20"/>
                <w:lang w:val="en-US" w:eastAsia="zh-CN"/>
              </w:rPr>
              <w:t>三十六</w:t>
            </w:r>
            <w:r>
              <w:rPr>
                <w:rFonts w:hint="default" w:ascii="Times New Roman" w:hAnsi="Times New Roman" w:eastAsia="仿宋_GB2312" w:cs="Times New Roman"/>
                <w:color w:val="000000"/>
                <w:kern w:val="0"/>
                <w:sz w:val="24"/>
                <w:szCs w:val="20"/>
              </w:rPr>
              <w:t>条</w:t>
            </w:r>
          </w:p>
          <w:p w14:paraId="11D83E82">
            <w:pPr>
              <w:snapToGrid w:val="0"/>
              <w:spacing w:line="320" w:lineRule="exact"/>
              <w:ind w:firstLine="0" w:firstLineChars="0"/>
              <w:rPr>
                <w:rFonts w:hint="default" w:ascii="Times New Roman" w:hAnsi="Times New Roman" w:eastAsia="仿宋_GB2312" w:cs="Times New Roman"/>
                <w:color w:val="000000"/>
                <w:kern w:val="0"/>
                <w:sz w:val="24"/>
                <w:szCs w:val="20"/>
                <w:lang w:val="en-US" w:eastAsia="zh-CN"/>
              </w:rPr>
            </w:pP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关键信息基础设施安全保护条例</w:t>
            </w: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第二十条</w:t>
            </w:r>
          </w:p>
          <w:p w14:paraId="7243CE44">
            <w:pPr>
              <w:snapToGrid w:val="0"/>
              <w:spacing w:line="320" w:lineRule="exact"/>
              <w:ind w:firstLine="0" w:firstLineChars="0"/>
              <w:rPr>
                <w:rFonts w:hint="default" w:ascii="Times New Roman" w:hAnsi="Times New Roman"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color w:val="000000"/>
                <w:kern w:val="0"/>
                <w:sz w:val="24"/>
                <w:szCs w:val="20"/>
                <w:lang w:val="en-US" w:eastAsia="zh-CN"/>
              </w:rPr>
              <w:t>第十九条</w:t>
            </w:r>
            <w:r>
              <w:rPr>
                <w:rFonts w:hint="eastAsia" w:ascii="Times New Roman" w:hAnsi="Times New Roman" w:eastAsia="仿宋_GB2312" w:cs="Times New Roman"/>
                <w:color w:val="000000"/>
                <w:kern w:val="0"/>
                <w:sz w:val="24"/>
                <w:szCs w:val="20"/>
                <w:lang w:val="en-US" w:eastAsia="zh-CN"/>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7CBA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3748CC2E">
            <w:pPr>
              <w:snapToGrid w:val="0"/>
              <w:spacing w:line="320" w:lineRule="exact"/>
              <w:ind w:firstLine="0" w:firstLineChars="0"/>
              <w:rPr>
                <w:rFonts w:hint="eastAsia" w:ascii="楷体" w:hAnsi="楷体" w:eastAsia="楷体" w:cs="楷体"/>
                <w:color w:val="000000"/>
                <w:kern w:val="0"/>
                <w:sz w:val="24"/>
                <w:szCs w:val="20"/>
                <w:lang w:bidi="ar"/>
              </w:rPr>
            </w:pPr>
            <w:r>
              <w:rPr>
                <w:rFonts w:hint="eastAsia" w:ascii="楷体" w:hAnsi="楷体" w:eastAsia="楷体" w:cs="楷体"/>
                <w:snapToGrid/>
                <w:color w:val="000000"/>
                <w:spacing w:val="0"/>
                <w:kern w:val="0"/>
                <w:sz w:val="24"/>
                <w:szCs w:val="20"/>
                <w:lang w:val="en-US" w:eastAsia="zh-CN" w:bidi="ar"/>
              </w:rPr>
              <w:t>14.公路水路关键信息基础</w:t>
            </w:r>
            <w:r>
              <w:rPr>
                <w:rFonts w:hint="eastAsia" w:ascii="楷体" w:hAnsi="楷体" w:eastAsia="楷体" w:cs="楷体"/>
                <w:color w:val="000000"/>
                <w:spacing w:val="0"/>
                <w:kern w:val="0"/>
                <w:sz w:val="24"/>
                <w:szCs w:val="20"/>
                <w:lang w:val="en-US" w:eastAsia="zh-CN" w:bidi="ar"/>
              </w:rPr>
              <w:t>设施发生改建、扩建、运营者变更等较大变化，可能影响其认定结果的，是否及时将相关情况报告保护工作部门</w:t>
            </w:r>
          </w:p>
        </w:tc>
        <w:tc>
          <w:tcPr>
            <w:tcW w:w="5811" w:type="dxa"/>
            <w:noWrap w:val="0"/>
            <w:vAlign w:val="center"/>
          </w:tcPr>
          <w:p w14:paraId="187D1ED0">
            <w:pPr>
              <w:snapToGrid w:val="0"/>
              <w:spacing w:line="320" w:lineRule="exact"/>
              <w:ind w:firstLine="0" w:firstLineChars="0"/>
              <w:rPr>
                <w:rFonts w:hint="default" w:ascii="Times New Roman" w:hAnsi="Times New Roman" w:eastAsia="仿宋_GB2312" w:cs="Times New Roman"/>
                <w:color w:val="000000"/>
                <w:kern w:val="0"/>
                <w:sz w:val="24"/>
                <w:szCs w:val="20"/>
                <w:lang w:val="en-US" w:eastAsia="zh-CN"/>
              </w:rPr>
            </w:pP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关键信息基础设施安全保护条例</w:t>
            </w:r>
            <w:r>
              <w:rPr>
                <w:rFonts w:hint="default"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第十一条</w:t>
            </w:r>
          </w:p>
          <w:p w14:paraId="7DAB3692">
            <w:pPr>
              <w:snapToGrid w:val="0"/>
              <w:spacing w:line="320" w:lineRule="exact"/>
              <w:ind w:firstLine="0" w:firstLineChars="0"/>
              <w:rPr>
                <w:rFonts w:hint="default" w:ascii="Times New Roman" w:hAnsi="Times New Roman" w:cs="Times New Roman"/>
                <w:color w:val="000000"/>
                <w:kern w:val="0"/>
                <w:sz w:val="24"/>
                <w:szCs w:val="20"/>
              </w:rPr>
            </w:pP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snapToGrid/>
                <w:color w:val="000000"/>
                <w:spacing w:val="0"/>
                <w:kern w:val="0"/>
                <w:sz w:val="24"/>
                <w:szCs w:val="20"/>
                <w:lang w:val="en-US" w:eastAsia="zh-CN" w:bidi="ar"/>
              </w:rPr>
              <w:t>公路水路关键信息基础设施安全保护管理办法</w:t>
            </w:r>
            <w:r>
              <w:rPr>
                <w:rFonts w:hint="default" w:ascii="Times New Roman" w:hAnsi="Times New Roman" w:eastAsia="仿宋_GB2312" w:cs="Times New Roman"/>
                <w:color w:val="000000"/>
                <w:kern w:val="0"/>
                <w:sz w:val="24"/>
                <w:szCs w:val="20"/>
              </w:rPr>
              <w:t>》</w:t>
            </w:r>
            <w:r>
              <w:rPr>
                <w:rFonts w:hint="default" w:ascii="Times New Roman" w:hAnsi="Times New Roman" w:eastAsia="仿宋_GB2312" w:cs="Times New Roman"/>
                <w:color w:val="000000"/>
                <w:kern w:val="0"/>
                <w:sz w:val="24"/>
                <w:szCs w:val="20"/>
                <w:lang w:val="en-US" w:eastAsia="zh-CN"/>
              </w:rPr>
              <w:t>第</w:t>
            </w:r>
            <w:r>
              <w:rPr>
                <w:rFonts w:hint="eastAsia" w:ascii="Times New Roman" w:hAnsi="Times New Roman" w:eastAsia="仿宋_GB2312" w:cs="Times New Roman"/>
                <w:color w:val="000000"/>
                <w:kern w:val="0"/>
                <w:sz w:val="24"/>
                <w:szCs w:val="20"/>
                <w:lang w:val="en-US" w:eastAsia="zh-CN"/>
              </w:rPr>
              <w:t>八</w:t>
            </w:r>
            <w:r>
              <w:rPr>
                <w:rFonts w:hint="default" w:ascii="Times New Roman" w:hAnsi="Times New Roman" w:eastAsia="仿宋_GB2312" w:cs="Times New Roman"/>
                <w:color w:val="000000"/>
                <w:kern w:val="0"/>
                <w:sz w:val="24"/>
                <w:szCs w:val="20"/>
                <w:lang w:val="en-US" w:eastAsia="zh-CN"/>
              </w:rPr>
              <w:t>条</w:t>
            </w:r>
            <w:r>
              <w:rPr>
                <w:rFonts w:hint="eastAsia" w:ascii="Times New Roman" w:hAnsi="Times New Roman" w:eastAsia="仿宋_GB2312" w:cs="Times New Roman"/>
                <w:color w:val="000000"/>
                <w:kern w:val="0"/>
                <w:sz w:val="24"/>
                <w:szCs w:val="20"/>
                <w:lang w:val="en-US" w:eastAsia="zh-CN"/>
              </w:rPr>
              <w:t>、</w:t>
            </w:r>
            <w:r>
              <w:rPr>
                <w:rFonts w:hint="default" w:ascii="Times New Roman" w:hAnsi="Times New Roman" w:eastAsia="仿宋_GB2312" w:cs="Times New Roman"/>
                <w:snapToGrid/>
                <w:color w:val="000000"/>
                <w:kern w:val="0"/>
                <w:sz w:val="24"/>
                <w:szCs w:val="20"/>
                <w:lang w:val="en-US" w:eastAsia="zh-CN" w:bidi="ar"/>
              </w:rPr>
              <w:t>第三十一条</w:t>
            </w:r>
          </w:p>
        </w:tc>
      </w:tr>
      <w:tr w14:paraId="78C2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69" w:type="dxa"/>
            <w:noWrap w:val="0"/>
            <w:vAlign w:val="center"/>
          </w:tcPr>
          <w:p w14:paraId="1DEA826E">
            <w:pPr>
              <w:widowControl/>
              <w:snapToGrid w:val="0"/>
              <w:spacing w:line="320" w:lineRule="exact"/>
              <w:ind w:firstLine="0" w:firstLineChars="0"/>
              <w:jc w:val="left"/>
              <w:rPr>
                <w:rFonts w:hint="eastAsia" w:ascii="楷体" w:hAnsi="楷体" w:eastAsia="楷体" w:cs="楷体"/>
                <w:color w:val="000000"/>
                <w:kern w:val="0"/>
                <w:sz w:val="24"/>
                <w:szCs w:val="20"/>
                <w:lang w:bidi="ar"/>
              </w:rPr>
            </w:pPr>
            <w:r>
              <w:rPr>
                <w:rFonts w:hint="eastAsia" w:ascii="楷体" w:hAnsi="楷体" w:eastAsia="楷体" w:cs="楷体"/>
                <w:snapToGrid/>
                <w:color w:val="000000"/>
                <w:spacing w:val="0"/>
                <w:kern w:val="0"/>
                <w:sz w:val="24"/>
                <w:szCs w:val="20"/>
                <w:lang w:val="en-US" w:eastAsia="zh-CN" w:bidi="ar"/>
              </w:rPr>
              <w:t>15.运营者发生合并、分立、解散等情况，是否及时报告保护工作部门，并按照保护工作部门的要求对关键信息基础设施进行处置，确保安全</w:t>
            </w:r>
          </w:p>
        </w:tc>
        <w:tc>
          <w:tcPr>
            <w:tcW w:w="5811" w:type="dxa"/>
            <w:noWrap w:val="0"/>
            <w:vAlign w:val="center"/>
          </w:tcPr>
          <w:p w14:paraId="11161AB3">
            <w:pPr>
              <w:snapToGrid w:val="0"/>
              <w:spacing w:line="320" w:lineRule="exact"/>
              <w:ind w:firstLine="0" w:firstLineChars="0"/>
              <w:rPr>
                <w:rFonts w:hint="default" w:ascii="Times New Roman" w:hAnsi="Times New Roman" w:cs="Times New Roman"/>
                <w:color w:val="000000"/>
                <w:kern w:val="0"/>
                <w:sz w:val="24"/>
                <w:szCs w:val="20"/>
              </w:rPr>
            </w:pPr>
            <w:r>
              <w:rPr>
                <w:rFonts w:hint="eastAsia"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snapToGrid/>
                <w:color w:val="000000"/>
                <w:kern w:val="0"/>
                <w:sz w:val="24"/>
                <w:szCs w:val="20"/>
                <w:lang w:val="en-US" w:eastAsia="zh-CN" w:bidi="ar"/>
              </w:rPr>
              <w:t>关键信息基础设施安全保护条例</w:t>
            </w:r>
            <w:r>
              <w:rPr>
                <w:rFonts w:hint="eastAsia" w:ascii="Times New Roman" w:hAnsi="Times New Roman" w:eastAsia="仿宋_GB2312" w:cs="Times New Roman"/>
                <w:color w:val="000000"/>
                <w:kern w:val="0"/>
                <w:sz w:val="24"/>
                <w:szCs w:val="20"/>
                <w:lang w:eastAsia="zh-CN"/>
              </w:rPr>
              <w:t>》</w:t>
            </w:r>
            <w:r>
              <w:rPr>
                <w:rFonts w:hint="default" w:ascii="Times New Roman" w:hAnsi="Times New Roman" w:eastAsia="仿宋_GB2312" w:cs="Times New Roman"/>
                <w:color w:val="000000"/>
                <w:kern w:val="0"/>
                <w:sz w:val="24"/>
                <w:szCs w:val="20"/>
                <w:lang w:val="en-US" w:eastAsia="zh-CN"/>
              </w:rPr>
              <w:t>第二十一条</w:t>
            </w:r>
            <w:r>
              <w:rPr>
                <w:rFonts w:hint="eastAsia" w:ascii="Times New Roman" w:hAnsi="Times New Roman" w:eastAsia="仿宋_GB2312" w:cs="Times New Roman"/>
                <w:color w:val="000000"/>
                <w:kern w:val="0"/>
                <w:sz w:val="24"/>
                <w:szCs w:val="20"/>
                <w:lang w:val="en-US" w:eastAsia="zh-CN"/>
              </w:rPr>
              <w:t>、</w:t>
            </w:r>
            <w:r>
              <w:rPr>
                <w:rFonts w:hint="default" w:ascii="Times New Roman" w:hAnsi="Times New Roman" w:eastAsia="仿宋_GB2312" w:cs="Times New Roman"/>
                <w:snapToGrid/>
                <w:color w:val="000000"/>
                <w:kern w:val="0"/>
                <w:sz w:val="24"/>
                <w:szCs w:val="20"/>
                <w:lang w:val="en-US" w:eastAsia="zh-CN" w:bidi="ar"/>
              </w:rPr>
              <w:t>第三十九条</w:t>
            </w:r>
          </w:p>
        </w:tc>
      </w:tr>
    </w:tbl>
    <w:p w14:paraId="4CF841A0">
      <w:pPr>
        <w:snapToGrid w:val="0"/>
        <w:ind w:firstLine="0" w:firstLineChars="0"/>
        <w:rPr>
          <w:rFonts w:hint="default" w:ascii="Times New Roman" w:hAnsi="Times New Roman" w:eastAsia="仿宋_GB2312" w:cs="Times New Roman"/>
          <w:color w:val="000000"/>
          <w:kern w:val="0"/>
          <w:highlight w:val="none"/>
        </w:rPr>
      </w:pPr>
    </w:p>
    <w:p w14:paraId="5D28DDAD">
      <w:pPr>
        <w:pStyle w:val="10"/>
        <w:ind w:left="0" w:leftChars="0" w:firstLine="0" w:firstLineChars="0"/>
        <w:rPr>
          <w:rFonts w:hint="default" w:ascii="Times New Roman" w:hAnsi="Times New Roman" w:cs="Times New Roman"/>
          <w:color w:val="000000"/>
          <w:highlight w:val="none"/>
          <w:lang w:eastAsia="zh-CN"/>
        </w:rPr>
      </w:pPr>
    </w:p>
    <w:p w14:paraId="154CF7C2">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0" w:firstLineChars="0"/>
        <w:jc w:val="left"/>
        <w:textAlignment w:val="auto"/>
        <w:rPr>
          <w:rFonts w:hint="default" w:ascii="Times New Roman" w:hAnsi="Times New Roman" w:eastAsia="仿宋_GB2312" w:cs="Times New Roman"/>
          <w:color w:val="000000"/>
          <w:sz w:val="36"/>
          <w:szCs w:val="36"/>
          <w:highlight w:val="none"/>
          <w:lang w:val="en-US" w:eastAsia="zh-CN"/>
        </w:rPr>
      </w:pPr>
    </w:p>
    <w:p w14:paraId="298E27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仿宋_GB2312" w:cs="Times New Roman"/>
          <w:color w:val="000000"/>
          <w:sz w:val="36"/>
          <w:szCs w:val="36"/>
          <w:highlight w:val="none"/>
          <w:lang w:val="en-US" w:eastAsia="zh-CN"/>
        </w:rPr>
      </w:pPr>
    </w:p>
    <w:p w14:paraId="0EA491D3">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000000"/>
          <w:sz w:val="32"/>
          <w:szCs w:val="32"/>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FC7FE2-8294-4C41-B77F-07B47A2A6D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D6CB6E6-A81F-4066-AECB-F2B6DC1155F9}"/>
  </w:font>
  <w:font w:name="方正黑体_GBK">
    <w:altName w:val="微软雅黑"/>
    <w:panose1 w:val="03000509000000000000"/>
    <w:charset w:val="86"/>
    <w:family w:val="script"/>
    <w:pitch w:val="default"/>
    <w:sig w:usb0="00000000" w:usb1="00000000" w:usb2="00000000" w:usb3="00000000" w:csb0="00040000" w:csb1="00000000"/>
    <w:embedRegular r:id="rId3" w:fontKey="{C0154588-AE77-45C4-A8D0-248DBFAA00A1}"/>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4" w:fontKey="{7098B9AA-C78E-43E0-837A-934A0981DD12}"/>
  </w:font>
  <w:font w:name="方正小标宋_GBK">
    <w:panose1 w:val="03000509000000000000"/>
    <w:charset w:val="86"/>
    <w:family w:val="auto"/>
    <w:pitch w:val="default"/>
    <w:sig w:usb0="00000001" w:usb1="080E0000" w:usb2="00000000" w:usb3="00000000" w:csb0="00040000" w:csb1="00000000"/>
    <w:embedRegular r:id="rId5" w:fontKey="{5454459D-5A57-4785-B742-9980EDEB70BC}"/>
  </w:font>
  <w:font w:name="楷体">
    <w:panose1 w:val="02010609060101010101"/>
    <w:charset w:val="86"/>
    <w:family w:val="auto"/>
    <w:pitch w:val="default"/>
    <w:sig w:usb0="800002BF" w:usb1="38CF7CFA" w:usb2="00000016" w:usb3="00000000" w:csb0="00040001" w:csb1="00000000"/>
    <w:embedRegular r:id="rId6" w:fontKey="{71BBA809-D192-4986-A332-77D4420E5723}"/>
  </w:font>
  <w:font w:name="方正楷体_GBK">
    <w:altName w:val="微软雅黑"/>
    <w:panose1 w:val="03000509000000000000"/>
    <w:charset w:val="86"/>
    <w:family w:val="auto"/>
    <w:pitch w:val="default"/>
    <w:sig w:usb0="00000000" w:usb1="00000000" w:usb2="00000000" w:usb3="00000000" w:csb0="00040000" w:csb1="00000000"/>
    <w:embedRegular r:id="rId7" w:fontKey="{97E40910-523A-4626-9620-1299DB0A52E0}"/>
  </w:font>
  <w:font w:name="仿宋">
    <w:panose1 w:val="02010609060101010101"/>
    <w:charset w:val="86"/>
    <w:family w:val="auto"/>
    <w:pitch w:val="default"/>
    <w:sig w:usb0="800002BF" w:usb1="38CF7CFA" w:usb2="00000016" w:usb3="00000000" w:csb0="00040001" w:csb1="00000000"/>
    <w:embedRegular r:id="rId8" w:fontKey="{919D4A6C-B20F-40DA-BE53-3BC080D772B9}"/>
  </w:font>
  <w:font w:name="方正小标宋简体">
    <w:panose1 w:val="03000509000000000000"/>
    <w:charset w:val="86"/>
    <w:family w:val="auto"/>
    <w:pitch w:val="default"/>
    <w:sig w:usb0="00000001" w:usb1="080E0000" w:usb2="00000000" w:usb3="00000000" w:csb0="00040000" w:csb1="00000000"/>
    <w:embedRegular r:id="rId9" w:fontKey="{870B1A55-72B5-41FE-A801-7AADFE2DB246}"/>
  </w:font>
  <w:font w:name="楷体_GB2312">
    <w:panose1 w:val="02010609030101010101"/>
    <w:charset w:val="86"/>
    <w:family w:val="auto"/>
    <w:pitch w:val="default"/>
    <w:sig w:usb0="00000001" w:usb1="080E0000" w:usb2="00000000" w:usb3="00000000" w:csb0="00040000" w:csb1="00000000"/>
    <w:embedRegular r:id="rId10" w:fontKey="{58767483-BC97-4072-9FCA-19506D33CD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BC78E">
    <w:pPr>
      <w:pStyle w:val="6"/>
      <w:ind w:firstLine="0" w:firstLineChars="0"/>
      <w:jc w:val="center"/>
      <w:rPr>
        <w:rFonts w:hint="eastAsia" w:ascii="宋体" w:hAnsi="宋体"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3F49">
    <w:pPr>
      <w:pStyle w:val="6"/>
      <w:ind w:firstLine="0" w:firstLineChars="0"/>
      <w:jc w:val="center"/>
      <w:rPr>
        <w:rFonts w:hint="eastAsia" w:ascii="宋体" w:hAnsi="宋体" w:eastAsia="仿宋_GB2312"/>
        <w:sz w:val="28"/>
        <w:szCs w:val="28"/>
      </w:rPr>
    </w:pPr>
    <w:r>
      <w:rPr>
        <w:sz w:val="28"/>
      </w:rPr>
      <w:pict>
        <v:shape id="文本框 102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E270D0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7DA69">
    <w:pPr>
      <w:pStyle w:val="6"/>
      <w:ind w:firstLine="0" w:firstLineChars="0"/>
      <w:jc w:val="center"/>
      <w:rPr>
        <w:rFonts w:hint="eastAsia" w:ascii="宋体" w:hAnsi="宋体" w:eastAsia="仿宋_GB2312"/>
        <w:sz w:val="28"/>
        <w:szCs w:val="28"/>
      </w:rPr>
    </w:pPr>
    <w:r>
      <w:rPr>
        <w:sz w:val="28"/>
      </w:rPr>
      <w:pict>
        <v:shape id="文本框 102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689056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BD006"/>
    <w:multiLevelType w:val="singleLevel"/>
    <w:tmpl w:val="F67BD006"/>
    <w:lvl w:ilvl="0" w:tentative="0">
      <w:start w:val="1"/>
      <w:numFmt w:val="decimal"/>
      <w:suff w:val="nothing"/>
      <w:lvlText w:val="%1."/>
      <w:lvlJc w:val="left"/>
      <w:pPr>
        <w:tabs>
          <w:tab w:val="left" w:pos="340"/>
        </w:tabs>
        <w:ind w:left="0" w:firstLine="0"/>
      </w:pPr>
      <w:rPr>
        <w:rFonts w:hint="default"/>
      </w:rPr>
    </w:lvl>
  </w:abstractNum>
  <w:abstractNum w:abstractNumId="1">
    <w:nsid w:val="FFA2ED46"/>
    <w:multiLevelType w:val="singleLevel"/>
    <w:tmpl w:val="FFA2ED46"/>
    <w:lvl w:ilvl="0" w:tentative="0">
      <w:start w:val="1"/>
      <w:numFmt w:val="decimal"/>
      <w:suff w:val="nothing"/>
      <w:lvlText w:val="%1."/>
      <w:lvlJc w:val="left"/>
      <w:pPr>
        <w:tabs>
          <w:tab w:val="left" w:pos="34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2D6D32"/>
    <w:rsid w:val="002E6413"/>
    <w:rsid w:val="003E35EC"/>
    <w:rsid w:val="005574FC"/>
    <w:rsid w:val="00681D72"/>
    <w:rsid w:val="006D0CE9"/>
    <w:rsid w:val="01C761D7"/>
    <w:rsid w:val="02017E14"/>
    <w:rsid w:val="025B7509"/>
    <w:rsid w:val="03B4023E"/>
    <w:rsid w:val="03DA4D67"/>
    <w:rsid w:val="03E017D2"/>
    <w:rsid w:val="042E69E2"/>
    <w:rsid w:val="04314140"/>
    <w:rsid w:val="047D5273"/>
    <w:rsid w:val="048E4711"/>
    <w:rsid w:val="04904FA7"/>
    <w:rsid w:val="04B31B81"/>
    <w:rsid w:val="057F2940"/>
    <w:rsid w:val="05FFC19D"/>
    <w:rsid w:val="06542C88"/>
    <w:rsid w:val="069D1BFD"/>
    <w:rsid w:val="077D07AA"/>
    <w:rsid w:val="083C2AAA"/>
    <w:rsid w:val="086C77D2"/>
    <w:rsid w:val="08F27A6B"/>
    <w:rsid w:val="0AA07F0D"/>
    <w:rsid w:val="0AE351EB"/>
    <w:rsid w:val="0AF36720"/>
    <w:rsid w:val="0B05498B"/>
    <w:rsid w:val="0B5D0839"/>
    <w:rsid w:val="0B6C7E49"/>
    <w:rsid w:val="0C130F17"/>
    <w:rsid w:val="0C655421"/>
    <w:rsid w:val="0CF87B8D"/>
    <w:rsid w:val="0D800692"/>
    <w:rsid w:val="0DAB10A3"/>
    <w:rsid w:val="0DBF6154"/>
    <w:rsid w:val="0DD1325E"/>
    <w:rsid w:val="0DE8179F"/>
    <w:rsid w:val="0E3F3A26"/>
    <w:rsid w:val="0E440BB0"/>
    <w:rsid w:val="0E6D6A5B"/>
    <w:rsid w:val="0F213280"/>
    <w:rsid w:val="109B0E95"/>
    <w:rsid w:val="117479FE"/>
    <w:rsid w:val="11C777BB"/>
    <w:rsid w:val="11DBB7AB"/>
    <w:rsid w:val="13DB31DD"/>
    <w:rsid w:val="13F6BB16"/>
    <w:rsid w:val="152C2AC9"/>
    <w:rsid w:val="15CC150A"/>
    <w:rsid w:val="16842491"/>
    <w:rsid w:val="183C2414"/>
    <w:rsid w:val="18A60DE5"/>
    <w:rsid w:val="1B060E93"/>
    <w:rsid w:val="1B3EBA1B"/>
    <w:rsid w:val="1B4B1C0C"/>
    <w:rsid w:val="1B672B93"/>
    <w:rsid w:val="1C4903D2"/>
    <w:rsid w:val="1DD97567"/>
    <w:rsid w:val="1DE50B42"/>
    <w:rsid w:val="1DFFCA09"/>
    <w:rsid w:val="1EC6001D"/>
    <w:rsid w:val="1EFFCE5E"/>
    <w:rsid w:val="1F3C7853"/>
    <w:rsid w:val="1FDF69CA"/>
    <w:rsid w:val="1FE85B9B"/>
    <w:rsid w:val="1FF766FB"/>
    <w:rsid w:val="2049683A"/>
    <w:rsid w:val="20CF1EB9"/>
    <w:rsid w:val="211368E4"/>
    <w:rsid w:val="21786472"/>
    <w:rsid w:val="225C42C2"/>
    <w:rsid w:val="23625C57"/>
    <w:rsid w:val="23B72391"/>
    <w:rsid w:val="23DC390D"/>
    <w:rsid w:val="246100E0"/>
    <w:rsid w:val="24C26FA6"/>
    <w:rsid w:val="24CE08A6"/>
    <w:rsid w:val="257B082B"/>
    <w:rsid w:val="25E62821"/>
    <w:rsid w:val="266C13D7"/>
    <w:rsid w:val="27571A91"/>
    <w:rsid w:val="279A434D"/>
    <w:rsid w:val="27CE105D"/>
    <w:rsid w:val="2806742D"/>
    <w:rsid w:val="28150722"/>
    <w:rsid w:val="2A677CA8"/>
    <w:rsid w:val="2AE50682"/>
    <w:rsid w:val="2AE7A957"/>
    <w:rsid w:val="2B981CDD"/>
    <w:rsid w:val="2BE30D8F"/>
    <w:rsid w:val="2C965629"/>
    <w:rsid w:val="2D79C696"/>
    <w:rsid w:val="2D88490D"/>
    <w:rsid w:val="2DA51213"/>
    <w:rsid w:val="2DC511FB"/>
    <w:rsid w:val="2DFE0923"/>
    <w:rsid w:val="2EFE2D5C"/>
    <w:rsid w:val="2F1D0BAB"/>
    <w:rsid w:val="2FB15BB4"/>
    <w:rsid w:val="2FC62771"/>
    <w:rsid w:val="2FC75471"/>
    <w:rsid w:val="2FFFBBD9"/>
    <w:rsid w:val="30220096"/>
    <w:rsid w:val="30257CC9"/>
    <w:rsid w:val="303D698A"/>
    <w:rsid w:val="317258FF"/>
    <w:rsid w:val="31C236FF"/>
    <w:rsid w:val="3254314C"/>
    <w:rsid w:val="35650E4D"/>
    <w:rsid w:val="35B54FC1"/>
    <w:rsid w:val="36174C78"/>
    <w:rsid w:val="361C0F8B"/>
    <w:rsid w:val="36770564"/>
    <w:rsid w:val="3717CF5A"/>
    <w:rsid w:val="3748208C"/>
    <w:rsid w:val="385EC382"/>
    <w:rsid w:val="389F2675"/>
    <w:rsid w:val="38DD0E00"/>
    <w:rsid w:val="38E65DE7"/>
    <w:rsid w:val="38EC5F48"/>
    <w:rsid w:val="39754190"/>
    <w:rsid w:val="3A103670"/>
    <w:rsid w:val="3AEF177E"/>
    <w:rsid w:val="3AF91F40"/>
    <w:rsid w:val="3CFE699A"/>
    <w:rsid w:val="3D363C36"/>
    <w:rsid w:val="3D5DB098"/>
    <w:rsid w:val="3DE71FBC"/>
    <w:rsid w:val="3DEF32D6"/>
    <w:rsid w:val="3DFF3579"/>
    <w:rsid w:val="3DFFF0B3"/>
    <w:rsid w:val="3E5F347A"/>
    <w:rsid w:val="3EDB1E22"/>
    <w:rsid w:val="3EE93EBD"/>
    <w:rsid w:val="3EF95770"/>
    <w:rsid w:val="3F2D8DD8"/>
    <w:rsid w:val="3F7F794B"/>
    <w:rsid w:val="3FCE785E"/>
    <w:rsid w:val="3FEFAA96"/>
    <w:rsid w:val="3FFFFF36"/>
    <w:rsid w:val="4093D95F"/>
    <w:rsid w:val="417A43BE"/>
    <w:rsid w:val="41DC71AE"/>
    <w:rsid w:val="41FB62B8"/>
    <w:rsid w:val="42B97796"/>
    <w:rsid w:val="459E22EE"/>
    <w:rsid w:val="47132B3C"/>
    <w:rsid w:val="479F0A97"/>
    <w:rsid w:val="47AF187D"/>
    <w:rsid w:val="47F67B8F"/>
    <w:rsid w:val="480F17F3"/>
    <w:rsid w:val="483C39F2"/>
    <w:rsid w:val="487F59B9"/>
    <w:rsid w:val="491A4CCA"/>
    <w:rsid w:val="49312963"/>
    <w:rsid w:val="49350838"/>
    <w:rsid w:val="49F710AA"/>
    <w:rsid w:val="4A110515"/>
    <w:rsid w:val="4AD206A4"/>
    <w:rsid w:val="4B1D5FFA"/>
    <w:rsid w:val="4BF52F0E"/>
    <w:rsid w:val="4C8E5218"/>
    <w:rsid w:val="4CFF34A1"/>
    <w:rsid w:val="4D8D0089"/>
    <w:rsid w:val="4F3D5421"/>
    <w:rsid w:val="4F5E9F9B"/>
    <w:rsid w:val="4F77A357"/>
    <w:rsid w:val="4FAE333F"/>
    <w:rsid w:val="4FE875EB"/>
    <w:rsid w:val="4FFE16ED"/>
    <w:rsid w:val="502C2AC1"/>
    <w:rsid w:val="508129B2"/>
    <w:rsid w:val="51523067"/>
    <w:rsid w:val="51B80699"/>
    <w:rsid w:val="51B9044D"/>
    <w:rsid w:val="52E51ED0"/>
    <w:rsid w:val="535B3F9E"/>
    <w:rsid w:val="54105B9E"/>
    <w:rsid w:val="547536E4"/>
    <w:rsid w:val="557E3F74"/>
    <w:rsid w:val="558EB988"/>
    <w:rsid w:val="570C16D0"/>
    <w:rsid w:val="577B6ABF"/>
    <w:rsid w:val="57FF7E8B"/>
    <w:rsid w:val="583B09B1"/>
    <w:rsid w:val="58B202E1"/>
    <w:rsid w:val="5A0022E4"/>
    <w:rsid w:val="5AE1122D"/>
    <w:rsid w:val="5B28269D"/>
    <w:rsid w:val="5B7BC62E"/>
    <w:rsid w:val="5C78171D"/>
    <w:rsid w:val="5DCBDB9A"/>
    <w:rsid w:val="5DDD2180"/>
    <w:rsid w:val="5DFFF051"/>
    <w:rsid w:val="5E75F38D"/>
    <w:rsid w:val="5E8D4E72"/>
    <w:rsid w:val="5EADD878"/>
    <w:rsid w:val="5EAE1426"/>
    <w:rsid w:val="5EB229CE"/>
    <w:rsid w:val="5F5B25EB"/>
    <w:rsid w:val="5FAF670B"/>
    <w:rsid w:val="5FCE25EC"/>
    <w:rsid w:val="5FD4AE65"/>
    <w:rsid w:val="5FDFC7A3"/>
    <w:rsid w:val="5FEB6A2F"/>
    <w:rsid w:val="62970423"/>
    <w:rsid w:val="62C81558"/>
    <w:rsid w:val="62D122FF"/>
    <w:rsid w:val="63A4104A"/>
    <w:rsid w:val="63B75221"/>
    <w:rsid w:val="642E6D15"/>
    <w:rsid w:val="64574467"/>
    <w:rsid w:val="65521D11"/>
    <w:rsid w:val="65FD2C93"/>
    <w:rsid w:val="66243BDD"/>
    <w:rsid w:val="667EB501"/>
    <w:rsid w:val="66827E92"/>
    <w:rsid w:val="67325C83"/>
    <w:rsid w:val="678A0557"/>
    <w:rsid w:val="678F7FEA"/>
    <w:rsid w:val="6808604B"/>
    <w:rsid w:val="68812AA4"/>
    <w:rsid w:val="68FFFF65"/>
    <w:rsid w:val="6939299F"/>
    <w:rsid w:val="694918AF"/>
    <w:rsid w:val="695B21AB"/>
    <w:rsid w:val="696E197E"/>
    <w:rsid w:val="699527FB"/>
    <w:rsid w:val="69D3102D"/>
    <w:rsid w:val="6A7F532E"/>
    <w:rsid w:val="6A920658"/>
    <w:rsid w:val="6BF328F5"/>
    <w:rsid w:val="6D67771A"/>
    <w:rsid w:val="6E4B4084"/>
    <w:rsid w:val="6EDFAE6D"/>
    <w:rsid w:val="6F743FC6"/>
    <w:rsid w:val="6FBF3FF6"/>
    <w:rsid w:val="6FCF407D"/>
    <w:rsid w:val="6FF545B4"/>
    <w:rsid w:val="704E676C"/>
    <w:rsid w:val="7057E52E"/>
    <w:rsid w:val="705F1D4E"/>
    <w:rsid w:val="707E8962"/>
    <w:rsid w:val="709CD362"/>
    <w:rsid w:val="70C44AD9"/>
    <w:rsid w:val="719D5851"/>
    <w:rsid w:val="72A2604B"/>
    <w:rsid w:val="7305267B"/>
    <w:rsid w:val="733A00F7"/>
    <w:rsid w:val="745B519B"/>
    <w:rsid w:val="74A0760B"/>
    <w:rsid w:val="753F2DA8"/>
    <w:rsid w:val="757F583F"/>
    <w:rsid w:val="759F3338"/>
    <w:rsid w:val="75E11C8A"/>
    <w:rsid w:val="75FF0B28"/>
    <w:rsid w:val="76CF7490"/>
    <w:rsid w:val="76F97D99"/>
    <w:rsid w:val="77057BFA"/>
    <w:rsid w:val="773248F7"/>
    <w:rsid w:val="77B78FE9"/>
    <w:rsid w:val="77DBF61A"/>
    <w:rsid w:val="789B0816"/>
    <w:rsid w:val="7926416D"/>
    <w:rsid w:val="793D7B1F"/>
    <w:rsid w:val="7945303A"/>
    <w:rsid w:val="7993D230"/>
    <w:rsid w:val="79C477E9"/>
    <w:rsid w:val="79DDEBA1"/>
    <w:rsid w:val="7A820C3E"/>
    <w:rsid w:val="7AB5A3EE"/>
    <w:rsid w:val="7AFF395C"/>
    <w:rsid w:val="7B3C3874"/>
    <w:rsid w:val="7B7E738D"/>
    <w:rsid w:val="7BBF7BD0"/>
    <w:rsid w:val="7BF77FFE"/>
    <w:rsid w:val="7BF83D2F"/>
    <w:rsid w:val="7C3F0635"/>
    <w:rsid w:val="7CF6426C"/>
    <w:rsid w:val="7CFDDE26"/>
    <w:rsid w:val="7D4B146C"/>
    <w:rsid w:val="7D8F316F"/>
    <w:rsid w:val="7DA57A41"/>
    <w:rsid w:val="7DBB5498"/>
    <w:rsid w:val="7DDD7A37"/>
    <w:rsid w:val="7DFFA923"/>
    <w:rsid w:val="7E67C05F"/>
    <w:rsid w:val="7EE816B5"/>
    <w:rsid w:val="7EF990F8"/>
    <w:rsid w:val="7EF9A1EA"/>
    <w:rsid w:val="7EFF9701"/>
    <w:rsid w:val="7F735620"/>
    <w:rsid w:val="7F7B8D1F"/>
    <w:rsid w:val="7F95CE3B"/>
    <w:rsid w:val="7F9C31DE"/>
    <w:rsid w:val="7FAB2E3E"/>
    <w:rsid w:val="7FAF6D5A"/>
    <w:rsid w:val="7FBF6EB9"/>
    <w:rsid w:val="7FBFD845"/>
    <w:rsid w:val="7FD552BF"/>
    <w:rsid w:val="7FD86D02"/>
    <w:rsid w:val="7FEF1DD4"/>
    <w:rsid w:val="7FF3B4EC"/>
    <w:rsid w:val="7FFF32A2"/>
    <w:rsid w:val="83BD21FC"/>
    <w:rsid w:val="97EF1755"/>
    <w:rsid w:val="97FF71F3"/>
    <w:rsid w:val="9F627AF8"/>
    <w:rsid w:val="9FF900D0"/>
    <w:rsid w:val="9FFC0B32"/>
    <w:rsid w:val="A27CCEEC"/>
    <w:rsid w:val="A6BFD02F"/>
    <w:rsid w:val="ADBBA9F9"/>
    <w:rsid w:val="AFAE56FE"/>
    <w:rsid w:val="AFE64D1B"/>
    <w:rsid w:val="AFEBAB21"/>
    <w:rsid w:val="B17BCA58"/>
    <w:rsid w:val="B1FC77AE"/>
    <w:rsid w:val="B6EFD836"/>
    <w:rsid w:val="B7AF33CF"/>
    <w:rsid w:val="B8BFCE47"/>
    <w:rsid w:val="B8FDC6C7"/>
    <w:rsid w:val="B9F62854"/>
    <w:rsid w:val="BBD7A7B0"/>
    <w:rsid w:val="BBF52EF2"/>
    <w:rsid w:val="BDBADFED"/>
    <w:rsid w:val="BF36FDC3"/>
    <w:rsid w:val="BFAD302A"/>
    <w:rsid w:val="BFD7D44A"/>
    <w:rsid w:val="BFDBBB84"/>
    <w:rsid w:val="BFFD662A"/>
    <w:rsid w:val="BFFDDF41"/>
    <w:rsid w:val="C9FCDD6F"/>
    <w:rsid w:val="CD7B3EBB"/>
    <w:rsid w:val="CDF7975B"/>
    <w:rsid w:val="CF75739F"/>
    <w:rsid w:val="CFFD8DA5"/>
    <w:rsid w:val="D47F7752"/>
    <w:rsid w:val="D63A6D42"/>
    <w:rsid w:val="D7BDCB45"/>
    <w:rsid w:val="D7E6D649"/>
    <w:rsid w:val="D9E6BB5E"/>
    <w:rsid w:val="DA3B513A"/>
    <w:rsid w:val="DBF7F79E"/>
    <w:rsid w:val="DBFC5055"/>
    <w:rsid w:val="DBFD3AC6"/>
    <w:rsid w:val="DBFE6608"/>
    <w:rsid w:val="DC3F37EF"/>
    <w:rsid w:val="DCBEF4CB"/>
    <w:rsid w:val="DD63086E"/>
    <w:rsid w:val="DDB71EFC"/>
    <w:rsid w:val="DDFBC5D7"/>
    <w:rsid w:val="DDFEA97E"/>
    <w:rsid w:val="DFD72F12"/>
    <w:rsid w:val="DFF286C7"/>
    <w:rsid w:val="E6ADBDDC"/>
    <w:rsid w:val="E6FFB4FA"/>
    <w:rsid w:val="E7374306"/>
    <w:rsid w:val="E73EE077"/>
    <w:rsid w:val="E8DF06F2"/>
    <w:rsid w:val="E94FAF3D"/>
    <w:rsid w:val="ECB66690"/>
    <w:rsid w:val="EDEBD993"/>
    <w:rsid w:val="EF7FD760"/>
    <w:rsid w:val="EFB78E68"/>
    <w:rsid w:val="EFBD220C"/>
    <w:rsid w:val="EFFE0B1D"/>
    <w:rsid w:val="F3FF6317"/>
    <w:rsid w:val="F5FF91BF"/>
    <w:rsid w:val="F67542EB"/>
    <w:rsid w:val="F6AFD1B7"/>
    <w:rsid w:val="F6FB73E0"/>
    <w:rsid w:val="F7BEC7A7"/>
    <w:rsid w:val="F7F4E127"/>
    <w:rsid w:val="F7FA090D"/>
    <w:rsid w:val="F9BD762F"/>
    <w:rsid w:val="F9FDBCA8"/>
    <w:rsid w:val="F9FF72CF"/>
    <w:rsid w:val="FA9FEFC2"/>
    <w:rsid w:val="FAF67565"/>
    <w:rsid w:val="FB1D688B"/>
    <w:rsid w:val="FB2FE8F1"/>
    <w:rsid w:val="FB6189AB"/>
    <w:rsid w:val="FB7BBC49"/>
    <w:rsid w:val="FBE48715"/>
    <w:rsid w:val="FBE7DA2E"/>
    <w:rsid w:val="FBFB1A0A"/>
    <w:rsid w:val="FBFBBB33"/>
    <w:rsid w:val="FD62365B"/>
    <w:rsid w:val="FD7F810C"/>
    <w:rsid w:val="FD8F6AB9"/>
    <w:rsid w:val="FD9740B9"/>
    <w:rsid w:val="FDBD823D"/>
    <w:rsid w:val="FDEDAAC9"/>
    <w:rsid w:val="FDFD52CD"/>
    <w:rsid w:val="FDFF9FD0"/>
    <w:rsid w:val="FE7F6E7B"/>
    <w:rsid w:val="FED7D15B"/>
    <w:rsid w:val="FEFB3952"/>
    <w:rsid w:val="FEFBB10B"/>
    <w:rsid w:val="FF281FD6"/>
    <w:rsid w:val="FF3BA30E"/>
    <w:rsid w:val="FF5EBDE1"/>
    <w:rsid w:val="FF762B0B"/>
    <w:rsid w:val="FF773E77"/>
    <w:rsid w:val="FF7B9033"/>
    <w:rsid w:val="FF7EDBBE"/>
    <w:rsid w:val="FFAF8854"/>
    <w:rsid w:val="FFBF6861"/>
    <w:rsid w:val="FFBFE55F"/>
    <w:rsid w:val="FFC75C4C"/>
    <w:rsid w:val="FFD41DBE"/>
    <w:rsid w:val="FFD75DC9"/>
    <w:rsid w:val="FFD7D51C"/>
    <w:rsid w:val="FFDDB739"/>
    <w:rsid w:val="FFDF53E4"/>
    <w:rsid w:val="FFEB97BB"/>
    <w:rsid w:val="FFEF1910"/>
    <w:rsid w:val="FFF02A31"/>
    <w:rsid w:val="FFF4DB73"/>
    <w:rsid w:val="FFFBD3E9"/>
    <w:rsid w:val="FFFECCF5"/>
    <w:rsid w:val="FFFF010D"/>
    <w:rsid w:val="FFFF3159"/>
    <w:rsid w:val="FFFF5EEE"/>
    <w:rsid w:val="FFFFE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outlineLvl w:val="0"/>
    </w:pPr>
    <w:rPr>
      <w:rFonts w:ascii="方正黑体_GBK" w:eastAsia="方正黑体_GBK"/>
      <w:bCs/>
      <w:kern w:val="44"/>
      <w:szCs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unhideWhenUsed/>
    <w:qFormat/>
    <w:uiPriority w:val="99"/>
    <w:pPr>
      <w:spacing w:afterLines="0" w:afterAutospacing="0"/>
      <w:ind w:firstLine="0" w:firstLineChars="0"/>
    </w:pPr>
  </w:style>
  <w:style w:type="paragraph" w:styleId="5">
    <w:name w:val="Body Text Indent"/>
    <w:basedOn w:val="1"/>
    <w:unhideWhenUsed/>
    <w:qFormat/>
    <w:uiPriority w:val="99"/>
    <w:pPr>
      <w:spacing w:after="120"/>
      <w:ind w:left="420" w:leftChars="200"/>
    </w:pPr>
  </w:style>
  <w:style w:type="paragraph" w:styleId="6">
    <w:name w:val="footer"/>
    <w:basedOn w:val="1"/>
    <w:link w:val="14"/>
    <w:unhideWhenUsed/>
    <w:qFormat/>
    <w:uiPriority w:val="99"/>
    <w:pPr>
      <w:tabs>
        <w:tab w:val="center" w:pos="4153"/>
        <w:tab w:val="right" w:pos="8306"/>
      </w:tabs>
      <w:snapToGrid w:val="0"/>
      <w:jc w:val="left"/>
    </w:pPr>
    <w:rPr>
      <w:sz w:val="18"/>
    </w:rPr>
  </w:style>
  <w:style w:type="paragraph" w:styleId="7">
    <w:name w:val="header"/>
    <w:basedOn w:val="1"/>
    <w:link w:val="1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widowControl/>
      <w:overflowPunct/>
      <w:spacing w:after="100" w:line="259" w:lineRule="auto"/>
      <w:ind w:firstLine="0" w:firstLineChars="0"/>
      <w:jc w:val="left"/>
    </w:pPr>
    <w:rPr>
      <w:rFonts w:ascii="Calibri" w:hAnsi="Calibri" w:eastAsia="宋体" w:cs="Times New Roman"/>
      <w:kern w:val="0"/>
      <w:sz w:val="22"/>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0">
    <w:name w:val="Body Text First Indent 2"/>
    <w:basedOn w:val="5"/>
    <w:next w:val="4"/>
    <w:unhideWhenUsed/>
    <w:qFormat/>
    <w:uiPriority w:val="99"/>
    <w:pPr>
      <w:ind w:firstLine="420" w:firstLine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字符"/>
    <w:basedOn w:val="13"/>
    <w:link w:val="6"/>
    <w:qFormat/>
    <w:uiPriority w:val="99"/>
    <w:rPr>
      <w:rFonts w:ascii="Calibri" w:hAnsi="Calibri" w:eastAsia="宋体" w:cs="Times New Roman"/>
      <w:sz w:val="18"/>
    </w:rPr>
  </w:style>
  <w:style w:type="character" w:customStyle="1" w:styleId="15">
    <w:name w:val="页眉 字符"/>
    <w:basedOn w:val="13"/>
    <w:link w:val="7"/>
    <w:qFormat/>
    <w:uiPriority w:val="99"/>
    <w:rPr>
      <w:rFonts w:ascii="Calibri" w:hAnsi="Calibri" w:eastAsia="宋体" w:cs="Times New Roman"/>
      <w:sz w:val="18"/>
    </w:rPr>
  </w:style>
  <w:style w:type="table" w:customStyle="1" w:styleId="16">
    <w:name w:val="网格型1"/>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2"/>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表格内容"/>
    <w:basedOn w:val="1"/>
    <w:next w:val="1"/>
    <w:qFormat/>
    <w:uiPriority w:val="0"/>
    <w:pPr>
      <w:spacing w:line="240" w:lineRule="auto"/>
      <w:ind w:firstLine="0" w:firstLineChars="0"/>
      <w:jc w:val="center"/>
      <w:textAlignment w:val="center"/>
    </w:pPr>
    <w:rPr>
      <w:sz w:val="24"/>
      <w:szCs w:val="32"/>
    </w:rPr>
  </w:style>
  <w:style w:type="character" w:customStyle="1" w:styleId="19">
    <w:name w:val="font21"/>
    <w:basedOn w:val="13"/>
    <w:qFormat/>
    <w:uiPriority w:val="0"/>
    <w:rPr>
      <w:rFonts w:hint="default" w:ascii="Times New Roman" w:hAnsi="Times New Roman" w:cs="Times New Roman"/>
      <w:color w:val="000000"/>
      <w:sz w:val="24"/>
      <w:szCs w:val="24"/>
      <w:u w:val="none"/>
    </w:rPr>
  </w:style>
  <w:style w:type="character" w:customStyle="1" w:styleId="20">
    <w:name w:val="font11"/>
    <w:basedOn w:val="13"/>
    <w:qFormat/>
    <w:uiPriority w:val="0"/>
    <w:rPr>
      <w:rFonts w:hint="default" w:ascii="仿宋_GB2312" w:eastAsia="仿宋_GB2312" w:cs="仿宋_GB2312"/>
      <w:color w:val="000000"/>
      <w:sz w:val="24"/>
      <w:szCs w:val="24"/>
      <w:u w:val="none"/>
    </w:rPr>
  </w:style>
  <w:style w:type="character" w:customStyle="1" w:styleId="21">
    <w:name w:val="font4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694</Words>
  <Characters>774</Characters>
  <Lines>0</Lines>
  <Paragraphs>0</Paragraphs>
  <TotalTime>2</TotalTime>
  <ScaleCrop>false</ScaleCrop>
  <LinksUpToDate>false</LinksUpToDate>
  <CharactersWithSpaces>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2024-02-21T14:34:00Z</dcterms:created>
  <dc:creator>chenkai</dc:creator>
  <cp:lastModifiedBy>嘿</cp:lastModifiedBy>
  <cp:lastPrinted>2025-07-09T01:30:00Z</cp:lastPrinted>
  <dcterms:modified xsi:type="dcterms:W3CDTF">2025-08-22T09:21:36Z</dcterms:modified>
  <dc:title>发文说明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CA6AF8872B4C40098D17FA89DF46AA76_13</vt:lpwstr>
  </property>
  <property fmtid="{D5CDD505-2E9C-101B-9397-08002B2CF9AE}" pid="4" name="hmcheck_markmode">
    <vt:r8>0</vt:r8>
  </property>
  <property fmtid="{D5CDD505-2E9C-101B-9397-08002B2CF9AE}" pid="5" name="hmcheck_taskpanetype">
    <vt:r8>1</vt:r8>
  </property>
  <property fmtid="{D5CDD505-2E9C-101B-9397-08002B2CF9AE}" pid="6" name="KSOTemplateDocerSaveRecord">
    <vt:lpwstr>eyJoZGlkIjoiMmQzZGJkOWQwMGI0Y2VmNDM5ZmY5MjY0ZDA1OTc0OWMiLCJ1c2VySWQiOiIyOTQ2NzA3OTYifQ==</vt:lpwstr>
  </property>
</Properties>
</file>